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D4" w:rsidRPr="00FB02E7" w:rsidRDefault="002160D4">
      <w:pPr>
        <w:pStyle w:val="Corpodetexto"/>
        <w:rPr>
          <w:sz w:val="20"/>
        </w:rPr>
      </w:pPr>
    </w:p>
    <w:p w:rsidR="002160D4" w:rsidRPr="00FB02E7" w:rsidRDefault="002160D4">
      <w:pPr>
        <w:pStyle w:val="Corpodetexto"/>
        <w:spacing w:before="7"/>
        <w:rPr>
          <w:sz w:val="28"/>
        </w:rPr>
      </w:pPr>
    </w:p>
    <w:p w:rsidR="00EE2620" w:rsidRDefault="00EE2620" w:rsidP="00EE2620">
      <w:pPr>
        <w:jc w:val="center"/>
        <w:rPr>
          <w:rFonts w:cstheme="minorHAnsi"/>
          <w:b/>
          <w:sz w:val="40"/>
          <w:szCs w:val="40"/>
        </w:rPr>
      </w:pPr>
      <w:r w:rsidRPr="00FB02E7">
        <w:rPr>
          <w:rFonts w:cstheme="minorHAnsi"/>
          <w:b/>
          <w:sz w:val="40"/>
          <w:szCs w:val="40"/>
        </w:rPr>
        <w:t>EDITAL Nº 02/2024</w:t>
      </w:r>
    </w:p>
    <w:p w:rsidR="00E877B2" w:rsidRDefault="00E877B2" w:rsidP="00EE2620">
      <w:pPr>
        <w:jc w:val="center"/>
        <w:rPr>
          <w:rFonts w:cstheme="minorHAnsi"/>
          <w:b/>
          <w:sz w:val="40"/>
          <w:szCs w:val="40"/>
        </w:rPr>
      </w:pPr>
    </w:p>
    <w:p w:rsidR="00E877B2" w:rsidRDefault="00E877B2" w:rsidP="00EE2620">
      <w:pPr>
        <w:jc w:val="center"/>
        <w:rPr>
          <w:rFonts w:cstheme="minorHAnsi"/>
          <w:b/>
          <w:sz w:val="40"/>
          <w:szCs w:val="40"/>
        </w:rPr>
      </w:pPr>
    </w:p>
    <w:p w:rsidR="00E877B2" w:rsidRPr="00FB02E7" w:rsidRDefault="00E877B2" w:rsidP="00EE2620">
      <w:pPr>
        <w:jc w:val="center"/>
        <w:rPr>
          <w:rFonts w:cstheme="minorHAnsi"/>
          <w:sz w:val="40"/>
          <w:szCs w:val="40"/>
        </w:rPr>
      </w:pPr>
    </w:p>
    <w:p w:rsidR="00EE2620" w:rsidRPr="00FB02E7" w:rsidRDefault="00EE2620" w:rsidP="00EE2620">
      <w:pPr>
        <w:jc w:val="both"/>
        <w:rPr>
          <w:rFonts w:cstheme="minorHAnsi"/>
        </w:rPr>
      </w:pPr>
    </w:p>
    <w:p w:rsidR="00EE2620" w:rsidRDefault="00EE2620" w:rsidP="00E877B2">
      <w:pPr>
        <w:ind w:left="4536"/>
        <w:jc w:val="right"/>
        <w:rPr>
          <w:rFonts w:cstheme="minorHAnsi"/>
          <w:b/>
          <w:sz w:val="24"/>
          <w:szCs w:val="24"/>
        </w:rPr>
      </w:pPr>
      <w:r w:rsidRPr="00FB02E7">
        <w:rPr>
          <w:rFonts w:cstheme="minorHAnsi"/>
          <w:b/>
          <w:sz w:val="24"/>
          <w:szCs w:val="24"/>
        </w:rPr>
        <w:t>“Abre prazo para inscrições, no programa municipal de microcrédito produtivo orientado, autorizado pela lei nº 1133/2022.”</w:t>
      </w:r>
    </w:p>
    <w:p w:rsidR="00E877B2" w:rsidRDefault="00E877B2" w:rsidP="00E877B2">
      <w:pPr>
        <w:ind w:left="4536"/>
        <w:jc w:val="right"/>
        <w:rPr>
          <w:rFonts w:cstheme="minorHAnsi"/>
          <w:b/>
          <w:sz w:val="24"/>
          <w:szCs w:val="24"/>
        </w:rPr>
      </w:pPr>
    </w:p>
    <w:p w:rsidR="00E877B2" w:rsidRDefault="00E877B2" w:rsidP="00E877B2">
      <w:pPr>
        <w:ind w:left="4536"/>
        <w:jc w:val="right"/>
        <w:rPr>
          <w:rFonts w:cstheme="minorHAnsi"/>
          <w:b/>
          <w:sz w:val="24"/>
          <w:szCs w:val="24"/>
        </w:rPr>
      </w:pPr>
    </w:p>
    <w:p w:rsidR="00E877B2" w:rsidRPr="00FB02E7" w:rsidRDefault="00E877B2" w:rsidP="00E877B2">
      <w:pPr>
        <w:ind w:left="4536"/>
        <w:jc w:val="right"/>
        <w:rPr>
          <w:rFonts w:cstheme="minorHAnsi"/>
          <w:b/>
          <w:sz w:val="24"/>
          <w:szCs w:val="24"/>
        </w:rPr>
      </w:pPr>
    </w:p>
    <w:p w:rsidR="00EE2620" w:rsidRPr="00FB02E7" w:rsidRDefault="00EE2620" w:rsidP="00E877B2">
      <w:pPr>
        <w:tabs>
          <w:tab w:val="left" w:pos="1701"/>
        </w:tabs>
        <w:jc w:val="right"/>
        <w:rPr>
          <w:rFonts w:cstheme="minorHAnsi"/>
          <w:sz w:val="24"/>
        </w:rPr>
      </w:pPr>
      <w:r w:rsidRPr="00FB02E7">
        <w:rPr>
          <w:rFonts w:cstheme="minorHAnsi"/>
          <w:sz w:val="24"/>
        </w:rPr>
        <w:t>.</w:t>
      </w:r>
    </w:p>
    <w:p w:rsidR="002160D4" w:rsidRPr="00FB02E7" w:rsidRDefault="002160D4" w:rsidP="00E877B2">
      <w:pPr>
        <w:pStyle w:val="Corpodetexto"/>
        <w:spacing w:before="8"/>
        <w:jc w:val="right"/>
        <w:rPr>
          <w:sz w:val="29"/>
        </w:rPr>
      </w:pPr>
    </w:p>
    <w:p w:rsidR="002160D4" w:rsidRPr="00FB02E7" w:rsidRDefault="0070667A">
      <w:pPr>
        <w:spacing w:line="422" w:lineRule="auto"/>
        <w:ind w:left="213" w:right="114" w:firstLine="852"/>
        <w:jc w:val="both"/>
      </w:pPr>
      <w:r w:rsidRPr="00FB02E7">
        <w:rPr>
          <w:w w:val="110"/>
        </w:rPr>
        <w:t xml:space="preserve">O </w:t>
      </w:r>
      <w:r w:rsidRPr="00FB02E7">
        <w:rPr>
          <w:b/>
          <w:w w:val="110"/>
        </w:rPr>
        <w:t>MUNICÍPIO DE MUITOS CAPÕES/RS</w:t>
      </w:r>
      <w:r w:rsidRPr="00FB02E7">
        <w:rPr>
          <w:w w:val="110"/>
        </w:rPr>
        <w:t>, através de sua representante legal, Exmª. Prefeita Municipal</w:t>
      </w:r>
      <w:r w:rsidR="00E877B2">
        <w:rPr>
          <w:w w:val="110"/>
        </w:rPr>
        <w:t xml:space="preserve"> em exercício, Elenise Cabral </w:t>
      </w:r>
      <w:r w:rsidRPr="00FB02E7">
        <w:rPr>
          <w:w w:val="110"/>
        </w:rPr>
        <w:t>Pereira</w:t>
      </w:r>
      <w:r w:rsidRPr="00FB02E7">
        <w:rPr>
          <w:b/>
          <w:w w:val="110"/>
        </w:rPr>
        <w:t xml:space="preserve">, </w:t>
      </w:r>
      <w:r w:rsidRPr="00FB02E7">
        <w:rPr>
          <w:w w:val="110"/>
        </w:rPr>
        <w:t xml:space="preserve">faz saber pelo presente que se encontra aberto o </w:t>
      </w:r>
      <w:r w:rsidR="00EE2620" w:rsidRPr="00FB02E7">
        <w:rPr>
          <w:b/>
          <w:w w:val="105"/>
        </w:rPr>
        <w:t xml:space="preserve">EDITAL PARA INSCRIÇÕES NO PROGRAMA MUNICIPAL DE MICROCRÉDITO PRODUTIVO ORIENTADO, </w:t>
      </w:r>
      <w:r w:rsidR="00EE2620" w:rsidRPr="00FB02E7">
        <w:rPr>
          <w:w w:val="105"/>
        </w:rPr>
        <w:t>para</w:t>
      </w:r>
      <w:r w:rsidRPr="00FB02E7">
        <w:rPr>
          <w:b/>
          <w:w w:val="105"/>
        </w:rPr>
        <w:t xml:space="preserve"> </w:t>
      </w:r>
      <w:r w:rsidRPr="00FB02E7">
        <w:rPr>
          <w:w w:val="105"/>
        </w:rPr>
        <w:t xml:space="preserve">pessoas </w:t>
      </w:r>
      <w:r w:rsidR="00EE2620" w:rsidRPr="00FB02E7">
        <w:rPr>
          <w:w w:val="105"/>
        </w:rPr>
        <w:t xml:space="preserve">fisicas e </w:t>
      </w:r>
      <w:r w:rsidRPr="00FB02E7">
        <w:rPr>
          <w:w w:val="105"/>
        </w:rPr>
        <w:t>jurídicas</w:t>
      </w:r>
      <w:r w:rsidRPr="00FB02E7">
        <w:rPr>
          <w:w w:val="110"/>
        </w:rPr>
        <w:t xml:space="preserve">, interessados em </w:t>
      </w:r>
      <w:r w:rsidR="00EE2620" w:rsidRPr="00FB02E7">
        <w:rPr>
          <w:w w:val="110"/>
        </w:rPr>
        <w:t>obter empréstimos de acordo com a lei municipal nº 1133/2022</w:t>
      </w:r>
      <w:r w:rsidRPr="00FB02E7">
        <w:rPr>
          <w:w w:val="110"/>
        </w:rPr>
        <w:t>.</w:t>
      </w:r>
    </w:p>
    <w:p w:rsidR="005A7256" w:rsidRPr="00FB02E7" w:rsidRDefault="00EE2620" w:rsidP="005A7256">
      <w:pPr>
        <w:pStyle w:val="Corpodetexto"/>
        <w:spacing w:before="1" w:line="422" w:lineRule="auto"/>
        <w:ind w:left="213" w:right="117" w:firstLine="852"/>
        <w:jc w:val="both"/>
        <w:rPr>
          <w:w w:val="110"/>
        </w:rPr>
      </w:pPr>
      <w:r w:rsidRPr="00FB02E7">
        <w:rPr>
          <w:w w:val="110"/>
        </w:rPr>
        <w:t xml:space="preserve">A inscrição será por </w:t>
      </w:r>
      <w:r w:rsidR="009A77F0">
        <w:rPr>
          <w:w w:val="110"/>
        </w:rPr>
        <w:t>meio de preenchimento do anexo I</w:t>
      </w:r>
      <w:r w:rsidRPr="00FB02E7">
        <w:rPr>
          <w:w w:val="110"/>
        </w:rPr>
        <w:t xml:space="preserve"> deste edital, obedecendo a lei municipal nº 1133/2022 e o decreto municipal nº 1561/2023 e o disposto neste edital.</w:t>
      </w:r>
    </w:p>
    <w:p w:rsidR="005A7256" w:rsidRPr="00FB02E7" w:rsidRDefault="005A7256" w:rsidP="005A7256">
      <w:pPr>
        <w:pStyle w:val="Corpodetexto"/>
        <w:spacing w:before="1" w:line="422" w:lineRule="auto"/>
        <w:ind w:left="213" w:right="117" w:firstLine="852"/>
        <w:jc w:val="both"/>
        <w:rPr>
          <w:w w:val="110"/>
        </w:rPr>
      </w:pPr>
    </w:p>
    <w:p w:rsidR="002160D4" w:rsidRPr="00FB02E7" w:rsidRDefault="005A7256" w:rsidP="005A7256">
      <w:pPr>
        <w:pStyle w:val="Corpodetexto"/>
        <w:spacing w:before="1" w:line="422" w:lineRule="auto"/>
        <w:ind w:left="213" w:right="117" w:firstLine="852"/>
        <w:jc w:val="both"/>
      </w:pPr>
      <w:r w:rsidRPr="00FB02E7">
        <w:t xml:space="preserve"> </w:t>
      </w:r>
      <w:r w:rsidR="0070667A" w:rsidRPr="00FB02E7">
        <w:t>OBJETO</w:t>
      </w:r>
    </w:p>
    <w:p w:rsidR="002160D4" w:rsidRPr="00FB02E7" w:rsidRDefault="0070667A">
      <w:pPr>
        <w:pStyle w:val="PargrafodaLista"/>
        <w:numPr>
          <w:ilvl w:val="1"/>
          <w:numId w:val="21"/>
        </w:numPr>
        <w:tabs>
          <w:tab w:val="left" w:pos="708"/>
        </w:tabs>
        <w:spacing w:before="191" w:line="280" w:lineRule="auto"/>
        <w:ind w:right="148" w:firstLine="0"/>
      </w:pPr>
      <w:r w:rsidRPr="00FB02E7">
        <w:rPr>
          <w:w w:val="105"/>
        </w:rPr>
        <w:t>O</w:t>
      </w:r>
      <w:r w:rsidR="005A7256" w:rsidRPr="00FB02E7">
        <w:rPr>
          <w:w w:val="105"/>
        </w:rPr>
        <w:t xml:space="preserve"> presente edital </w:t>
      </w:r>
      <w:r w:rsidRPr="00FB02E7">
        <w:rPr>
          <w:w w:val="105"/>
        </w:rPr>
        <w:t xml:space="preserve">tem por objetivo </w:t>
      </w:r>
      <w:r w:rsidRPr="00FB02E7">
        <w:rPr>
          <w:b/>
          <w:w w:val="105"/>
        </w:rPr>
        <w:t>“</w:t>
      </w:r>
      <w:r w:rsidR="005A7256" w:rsidRPr="00FB02E7">
        <w:rPr>
          <w:b/>
          <w:w w:val="105"/>
        </w:rPr>
        <w:t>INSCRIÇÕES NO PROGRAMA MUNICIPAL DE MICROCRÉDITO PRODUTIVO ORIENTADO</w:t>
      </w:r>
      <w:r w:rsidRPr="00FB02E7">
        <w:rPr>
          <w:w w:val="105"/>
        </w:rPr>
        <w:t>”.</w:t>
      </w:r>
    </w:p>
    <w:p w:rsidR="002160D4" w:rsidRPr="00FB02E7" w:rsidRDefault="002160D4">
      <w:pPr>
        <w:spacing w:line="422" w:lineRule="auto"/>
        <w:jc w:val="both"/>
        <w:sectPr w:rsidR="002160D4" w:rsidRPr="00FB02E7">
          <w:headerReference w:type="default" r:id="rId7"/>
          <w:type w:val="continuous"/>
          <w:pgSz w:w="11910" w:h="16840"/>
          <w:pgMar w:top="1960" w:right="980" w:bottom="280" w:left="920" w:header="427" w:footer="720" w:gutter="0"/>
          <w:cols w:space="720"/>
        </w:sectPr>
      </w:pPr>
    </w:p>
    <w:p w:rsidR="002160D4" w:rsidRPr="00FB02E7" w:rsidRDefault="002160D4">
      <w:pPr>
        <w:pStyle w:val="Corpodetexto"/>
        <w:rPr>
          <w:sz w:val="20"/>
        </w:rPr>
      </w:pPr>
    </w:p>
    <w:p w:rsidR="002160D4" w:rsidRPr="00FB02E7" w:rsidRDefault="002160D4">
      <w:pPr>
        <w:pStyle w:val="Corpodetexto"/>
        <w:rPr>
          <w:sz w:val="19"/>
        </w:rPr>
      </w:pPr>
    </w:p>
    <w:p w:rsidR="002160D4" w:rsidRPr="00FB02E7" w:rsidRDefault="005A7256">
      <w:pPr>
        <w:pStyle w:val="Ttulo2"/>
        <w:numPr>
          <w:ilvl w:val="0"/>
          <w:numId w:val="21"/>
        </w:numPr>
        <w:tabs>
          <w:tab w:val="left" w:pos="490"/>
        </w:tabs>
        <w:spacing w:before="57"/>
        <w:ind w:hanging="277"/>
        <w:jc w:val="both"/>
      </w:pPr>
      <w:r w:rsidRPr="00FB02E7">
        <w:rPr>
          <w:w w:val="105"/>
        </w:rPr>
        <w:t>DAS INSCRIÇÕES</w:t>
      </w:r>
    </w:p>
    <w:p w:rsidR="002160D4" w:rsidRPr="00FB02E7" w:rsidRDefault="0070667A">
      <w:pPr>
        <w:pStyle w:val="PargrafodaLista"/>
        <w:numPr>
          <w:ilvl w:val="1"/>
          <w:numId w:val="21"/>
        </w:numPr>
        <w:tabs>
          <w:tab w:val="left" w:pos="699"/>
        </w:tabs>
        <w:spacing w:before="191" w:line="280" w:lineRule="auto"/>
        <w:ind w:right="145" w:firstLine="0"/>
        <w:rPr>
          <w:b/>
        </w:rPr>
      </w:pPr>
      <w:r w:rsidRPr="00FB02E7">
        <w:rPr>
          <w:w w:val="110"/>
        </w:rPr>
        <w:t xml:space="preserve">As </w:t>
      </w:r>
      <w:r w:rsidR="005A7256" w:rsidRPr="00FB02E7">
        <w:rPr>
          <w:w w:val="110"/>
        </w:rPr>
        <w:t>pessoas físicas e jurídicas que tiverem interesse em particicpar do</w:t>
      </w:r>
      <w:r w:rsidRPr="00FB02E7">
        <w:rPr>
          <w:w w:val="110"/>
        </w:rPr>
        <w:t xml:space="preserve">, </w:t>
      </w:r>
      <w:r w:rsidRPr="00FB02E7">
        <w:rPr>
          <w:b/>
          <w:w w:val="110"/>
        </w:rPr>
        <w:t>Programa Municipal De Microcrédito</w:t>
      </w:r>
      <w:r w:rsidRPr="00FB02E7">
        <w:rPr>
          <w:b/>
          <w:spacing w:val="-36"/>
          <w:w w:val="110"/>
        </w:rPr>
        <w:t xml:space="preserve"> </w:t>
      </w:r>
      <w:r w:rsidRPr="00FB02E7">
        <w:rPr>
          <w:b/>
          <w:w w:val="110"/>
        </w:rPr>
        <w:t>Produtivo</w:t>
      </w:r>
      <w:r w:rsidRPr="00FB02E7">
        <w:rPr>
          <w:b/>
          <w:spacing w:val="-38"/>
          <w:w w:val="110"/>
        </w:rPr>
        <w:t xml:space="preserve"> </w:t>
      </w:r>
      <w:r w:rsidRPr="00FB02E7">
        <w:rPr>
          <w:b/>
          <w:w w:val="110"/>
        </w:rPr>
        <w:t>Orientado</w:t>
      </w:r>
      <w:r w:rsidRPr="00FB02E7">
        <w:rPr>
          <w:b/>
          <w:spacing w:val="-35"/>
          <w:w w:val="110"/>
        </w:rPr>
        <w:t xml:space="preserve"> </w:t>
      </w:r>
      <w:r w:rsidRPr="00FB02E7">
        <w:rPr>
          <w:b/>
          <w:w w:val="110"/>
        </w:rPr>
        <w:t>–</w:t>
      </w:r>
      <w:r w:rsidRPr="00FB02E7">
        <w:rPr>
          <w:b/>
          <w:spacing w:val="-36"/>
          <w:w w:val="110"/>
        </w:rPr>
        <w:t xml:space="preserve"> </w:t>
      </w:r>
      <w:r w:rsidRPr="00FB02E7">
        <w:rPr>
          <w:b/>
          <w:w w:val="110"/>
        </w:rPr>
        <w:t>Juro</w:t>
      </w:r>
      <w:r w:rsidRPr="00FB02E7">
        <w:rPr>
          <w:b/>
          <w:spacing w:val="-36"/>
          <w:w w:val="110"/>
        </w:rPr>
        <w:t xml:space="preserve"> </w:t>
      </w:r>
      <w:r w:rsidRPr="00FB02E7">
        <w:rPr>
          <w:b/>
          <w:w w:val="110"/>
        </w:rPr>
        <w:t>Zero,</w:t>
      </w:r>
      <w:r w:rsidRPr="00FB02E7">
        <w:rPr>
          <w:b/>
          <w:spacing w:val="-36"/>
          <w:w w:val="110"/>
        </w:rPr>
        <w:t xml:space="preserve"> </w:t>
      </w:r>
      <w:r w:rsidRPr="00FB02E7">
        <w:rPr>
          <w:b/>
          <w:w w:val="110"/>
        </w:rPr>
        <w:t>Instituído</w:t>
      </w:r>
      <w:r w:rsidRPr="00FB02E7">
        <w:rPr>
          <w:b/>
          <w:spacing w:val="-35"/>
          <w:w w:val="110"/>
        </w:rPr>
        <w:t xml:space="preserve"> </w:t>
      </w:r>
      <w:r w:rsidRPr="00FB02E7">
        <w:rPr>
          <w:b/>
          <w:w w:val="110"/>
        </w:rPr>
        <w:t>Pela</w:t>
      </w:r>
      <w:r w:rsidRPr="00FB02E7">
        <w:rPr>
          <w:b/>
          <w:spacing w:val="-36"/>
          <w:w w:val="110"/>
        </w:rPr>
        <w:t xml:space="preserve"> </w:t>
      </w:r>
      <w:r w:rsidRPr="00FB02E7">
        <w:rPr>
          <w:b/>
          <w:w w:val="110"/>
        </w:rPr>
        <w:t>Lei</w:t>
      </w:r>
      <w:r w:rsidRPr="00FB02E7">
        <w:rPr>
          <w:b/>
          <w:spacing w:val="-36"/>
          <w:w w:val="110"/>
        </w:rPr>
        <w:t xml:space="preserve"> </w:t>
      </w:r>
      <w:r w:rsidRPr="00FB02E7">
        <w:rPr>
          <w:b/>
          <w:w w:val="110"/>
        </w:rPr>
        <w:t>Municipal</w:t>
      </w:r>
      <w:r w:rsidRPr="00FB02E7">
        <w:rPr>
          <w:b/>
          <w:spacing w:val="-37"/>
          <w:w w:val="110"/>
        </w:rPr>
        <w:t xml:space="preserve"> </w:t>
      </w:r>
      <w:r w:rsidRPr="00FB02E7">
        <w:rPr>
          <w:b/>
          <w:w w:val="110"/>
        </w:rPr>
        <w:t>N°</w:t>
      </w:r>
      <w:r w:rsidRPr="00FB02E7">
        <w:rPr>
          <w:b/>
          <w:spacing w:val="-36"/>
          <w:w w:val="110"/>
        </w:rPr>
        <w:t xml:space="preserve"> </w:t>
      </w:r>
      <w:r w:rsidRPr="00FB02E7">
        <w:rPr>
          <w:b/>
          <w:w w:val="110"/>
        </w:rPr>
        <w:t>1.133/2022</w:t>
      </w:r>
      <w:r w:rsidRPr="00FB02E7">
        <w:rPr>
          <w:b/>
          <w:spacing w:val="-36"/>
          <w:w w:val="110"/>
        </w:rPr>
        <w:t xml:space="preserve"> </w:t>
      </w:r>
      <w:r w:rsidRPr="00FB02E7">
        <w:rPr>
          <w:b/>
          <w:w w:val="110"/>
        </w:rPr>
        <w:t>de</w:t>
      </w:r>
      <w:r w:rsidRPr="00FB02E7">
        <w:rPr>
          <w:b/>
          <w:spacing w:val="-36"/>
          <w:w w:val="110"/>
        </w:rPr>
        <w:t xml:space="preserve"> </w:t>
      </w:r>
      <w:r w:rsidRPr="00FB02E7">
        <w:rPr>
          <w:b/>
          <w:w w:val="110"/>
        </w:rPr>
        <w:t>29 de setembro de 2022</w:t>
      </w:r>
      <w:r w:rsidR="009C31AB">
        <w:rPr>
          <w:w w:val="110"/>
        </w:rPr>
        <w:t xml:space="preserve">, </w:t>
      </w:r>
      <w:r w:rsidRPr="00FB02E7">
        <w:rPr>
          <w:w w:val="110"/>
        </w:rPr>
        <w:t>deverão entregar os d</w:t>
      </w:r>
      <w:r w:rsidR="005A7256" w:rsidRPr="00FB02E7">
        <w:rPr>
          <w:w w:val="110"/>
        </w:rPr>
        <w:t>ocumentos na secretaria da fazenda</w:t>
      </w:r>
      <w:r w:rsidRPr="00FB02E7">
        <w:rPr>
          <w:w w:val="110"/>
        </w:rPr>
        <w:t xml:space="preserve">, situado na Rua Dorval Antunes Pereira, n. 950, Bairro centro Muitos Capões-RS, a partir do dia </w:t>
      </w:r>
      <w:r w:rsidR="005A7256" w:rsidRPr="00FB02E7">
        <w:rPr>
          <w:b/>
          <w:w w:val="110"/>
        </w:rPr>
        <w:t>18 de janeiro de 2024</w:t>
      </w:r>
      <w:r w:rsidRPr="00FB02E7">
        <w:rPr>
          <w:b/>
          <w:w w:val="110"/>
        </w:rPr>
        <w:t>.</w:t>
      </w:r>
    </w:p>
    <w:p w:rsidR="002160D4" w:rsidRPr="00FB02E7" w:rsidRDefault="002160D4">
      <w:pPr>
        <w:pStyle w:val="Corpodetexto"/>
        <w:spacing w:before="4"/>
        <w:rPr>
          <w:b/>
          <w:sz w:val="26"/>
        </w:rPr>
      </w:pPr>
    </w:p>
    <w:p w:rsidR="002160D4" w:rsidRPr="00FB02E7" w:rsidRDefault="005A7256">
      <w:pPr>
        <w:pStyle w:val="PargrafodaLista"/>
        <w:numPr>
          <w:ilvl w:val="1"/>
          <w:numId w:val="21"/>
        </w:numPr>
        <w:tabs>
          <w:tab w:val="left" w:pos="627"/>
        </w:tabs>
        <w:spacing w:line="422" w:lineRule="auto"/>
        <w:ind w:right="152" w:firstLine="0"/>
      </w:pPr>
      <w:r w:rsidRPr="00FB02E7">
        <w:rPr>
          <w:w w:val="110"/>
        </w:rPr>
        <w:t>O edital</w:t>
      </w:r>
      <w:r w:rsidR="0070667A" w:rsidRPr="00FB02E7">
        <w:rPr>
          <w:w w:val="110"/>
        </w:rPr>
        <w:t xml:space="preserve"> permanecerá aberto a futuros interessados que preencherem as condições previstas nesse edital</w:t>
      </w:r>
      <w:r w:rsidRPr="00FB02E7">
        <w:rPr>
          <w:w w:val="110"/>
        </w:rPr>
        <w:t>, lei e decreto mencionado acima</w:t>
      </w:r>
      <w:r w:rsidR="0070667A" w:rsidRPr="00FB02E7">
        <w:rPr>
          <w:w w:val="110"/>
        </w:rPr>
        <w:t>, durante todo o seu período de vigência, o qua</w:t>
      </w:r>
      <w:r w:rsidRPr="00FB02E7">
        <w:rPr>
          <w:w w:val="110"/>
        </w:rPr>
        <w:t>l poderá perdurar até  60 dias</w:t>
      </w:r>
      <w:r w:rsidR="0070667A" w:rsidRPr="00FB02E7">
        <w:rPr>
          <w:w w:val="110"/>
        </w:rPr>
        <w:t>.</w:t>
      </w:r>
    </w:p>
    <w:p w:rsidR="005A7256" w:rsidRPr="00FB02E7" w:rsidRDefault="0070667A">
      <w:pPr>
        <w:pStyle w:val="PargrafodaLista"/>
        <w:numPr>
          <w:ilvl w:val="1"/>
          <w:numId w:val="21"/>
        </w:numPr>
        <w:tabs>
          <w:tab w:val="left" w:pos="624"/>
        </w:tabs>
        <w:spacing w:line="422" w:lineRule="auto"/>
        <w:ind w:right="119" w:firstLine="0"/>
      </w:pPr>
      <w:r w:rsidRPr="00FB02E7">
        <w:rPr>
          <w:w w:val="110"/>
        </w:rPr>
        <w:t>Os interessados, deverão apresent</w:t>
      </w:r>
      <w:r w:rsidR="005A7256" w:rsidRPr="00FB02E7">
        <w:rPr>
          <w:w w:val="110"/>
        </w:rPr>
        <w:t>ar requerimento (modelo anexo I), e a seguinte documentação:</w:t>
      </w:r>
    </w:p>
    <w:p w:rsidR="005A7256" w:rsidRPr="00FB02E7" w:rsidRDefault="005A7256" w:rsidP="00DF5D4D">
      <w:pPr>
        <w:pStyle w:val="PargrafodaLista"/>
        <w:tabs>
          <w:tab w:val="left" w:pos="1134"/>
          <w:tab w:val="left" w:pos="1276"/>
        </w:tabs>
        <w:ind w:left="489"/>
        <w:rPr>
          <w:rFonts w:ascii="Arial" w:hAnsi="Arial" w:cs="Arial"/>
          <w:lang w:eastAsia="pt-BR"/>
        </w:rPr>
      </w:pPr>
      <w:r w:rsidRPr="00FB02E7">
        <w:rPr>
          <w:rFonts w:ascii="Arial" w:hAnsi="Arial" w:cs="Arial"/>
          <w:spacing w:val="2"/>
        </w:rPr>
        <w:tab/>
        <w:t xml:space="preserve"> </w:t>
      </w:r>
      <w:r w:rsidR="00DF5D4D" w:rsidRPr="00FB02E7">
        <w:rPr>
          <w:rFonts w:ascii="Arial" w:hAnsi="Arial" w:cs="Arial"/>
          <w:lang w:eastAsia="pt-BR"/>
        </w:rPr>
        <w:t xml:space="preserve">Certidão negativa de débitos </w:t>
      </w:r>
      <w:r w:rsidRPr="00FB02E7">
        <w:rPr>
          <w:rFonts w:ascii="Arial" w:hAnsi="Arial" w:cs="Arial"/>
          <w:lang w:eastAsia="pt-BR"/>
        </w:rPr>
        <w:t>com a Fazenda Pública Municipal;</w:t>
      </w:r>
    </w:p>
    <w:p w:rsidR="005A7256" w:rsidRPr="00FB02E7" w:rsidRDefault="005A7256" w:rsidP="00DF5D4D">
      <w:pPr>
        <w:pStyle w:val="PargrafodaLista"/>
        <w:tabs>
          <w:tab w:val="left" w:pos="1134"/>
        </w:tabs>
        <w:ind w:left="489"/>
        <w:rPr>
          <w:rFonts w:ascii="Arial" w:hAnsi="Arial" w:cs="Arial"/>
          <w:lang w:eastAsia="pt-BR"/>
        </w:rPr>
      </w:pPr>
      <w:r w:rsidRPr="00FB02E7">
        <w:rPr>
          <w:rFonts w:ascii="Arial" w:hAnsi="Arial" w:cs="Arial"/>
          <w:lang w:eastAsia="pt-BR"/>
        </w:rPr>
        <w:tab/>
      </w:r>
      <w:r w:rsidR="00DF5D4D" w:rsidRPr="00FB02E7">
        <w:rPr>
          <w:rFonts w:ascii="Arial" w:hAnsi="Arial" w:cs="Arial"/>
          <w:lang w:eastAsia="pt-BR"/>
        </w:rPr>
        <w:t xml:space="preserve"> Certidão negativa </w:t>
      </w:r>
      <w:r w:rsidRPr="00FB02E7">
        <w:rPr>
          <w:rFonts w:ascii="Arial" w:hAnsi="Arial" w:cs="Arial"/>
          <w:lang w:eastAsia="pt-BR"/>
        </w:rPr>
        <w:t>de débitos com o Sistema de Seguridade Social (INSS e FGTS), conforme estabelece o § 3º do art. 195 da Constituição Federal;</w:t>
      </w:r>
    </w:p>
    <w:p w:rsidR="005A7256" w:rsidRPr="00FB02E7" w:rsidRDefault="005A7256" w:rsidP="00DF5D4D">
      <w:pPr>
        <w:pStyle w:val="PargrafodaLista"/>
        <w:tabs>
          <w:tab w:val="left" w:pos="1134"/>
        </w:tabs>
        <w:ind w:left="489"/>
        <w:rPr>
          <w:rFonts w:ascii="Arial" w:hAnsi="Arial" w:cs="Arial"/>
          <w:lang w:eastAsia="pt-BR"/>
        </w:rPr>
      </w:pPr>
      <w:r w:rsidRPr="00FB02E7">
        <w:rPr>
          <w:rFonts w:ascii="Arial" w:hAnsi="Arial" w:cs="Arial"/>
          <w:lang w:eastAsia="pt-BR"/>
        </w:rPr>
        <w:t xml:space="preserve"> </w:t>
      </w:r>
      <w:r w:rsidRPr="00FB02E7">
        <w:rPr>
          <w:rFonts w:ascii="Arial" w:hAnsi="Arial" w:cs="Arial"/>
          <w:lang w:eastAsia="pt-BR"/>
        </w:rPr>
        <w:tab/>
        <w:t xml:space="preserve"> </w:t>
      </w:r>
      <w:r w:rsidR="00DF5D4D" w:rsidRPr="00FB02E7">
        <w:rPr>
          <w:rFonts w:ascii="Arial" w:hAnsi="Arial" w:cs="Arial"/>
          <w:lang w:eastAsia="pt-BR"/>
        </w:rPr>
        <w:t>Declaração de não ter restrições junto aos órgãos</w:t>
      </w:r>
      <w:r w:rsidRPr="00FB02E7">
        <w:rPr>
          <w:rFonts w:ascii="Arial" w:hAnsi="Arial" w:cs="Arial"/>
          <w:lang w:eastAsia="pt-BR"/>
        </w:rPr>
        <w:t xml:space="preserve"> de</w:t>
      </w:r>
      <w:r w:rsidR="009C31AB">
        <w:rPr>
          <w:rFonts w:ascii="Arial" w:hAnsi="Arial" w:cs="Arial"/>
          <w:lang w:eastAsia="pt-BR"/>
        </w:rPr>
        <w:t xml:space="preserve"> proteção ao crédito, (anexo II</w:t>
      </w:r>
      <w:r w:rsidR="00DF5D4D" w:rsidRPr="00FB02E7">
        <w:rPr>
          <w:rFonts w:ascii="Arial" w:hAnsi="Arial" w:cs="Arial"/>
          <w:lang w:eastAsia="pt-BR"/>
        </w:rPr>
        <w:t>);</w:t>
      </w:r>
    </w:p>
    <w:p w:rsidR="005A7256" w:rsidRPr="00FB02E7" w:rsidRDefault="00DF5D4D" w:rsidP="00DF5D4D">
      <w:pPr>
        <w:pStyle w:val="PargrafodaLista"/>
        <w:tabs>
          <w:tab w:val="left" w:pos="1134"/>
        </w:tabs>
        <w:ind w:left="489"/>
        <w:rPr>
          <w:rFonts w:ascii="Arial" w:hAnsi="Arial" w:cs="Arial"/>
          <w:lang w:eastAsia="pt-BR"/>
        </w:rPr>
      </w:pPr>
      <w:r w:rsidRPr="00FB02E7">
        <w:rPr>
          <w:rFonts w:ascii="Arial" w:hAnsi="Arial" w:cs="Arial"/>
          <w:lang w:eastAsia="pt-BR"/>
        </w:rPr>
        <w:t xml:space="preserve"> </w:t>
      </w:r>
      <w:r w:rsidRPr="00FB02E7">
        <w:rPr>
          <w:rFonts w:ascii="Arial" w:hAnsi="Arial" w:cs="Arial"/>
          <w:lang w:eastAsia="pt-BR"/>
        </w:rPr>
        <w:tab/>
        <w:t xml:space="preserve"> Declaração de</w:t>
      </w:r>
      <w:r w:rsidR="005A7256" w:rsidRPr="00FB02E7">
        <w:rPr>
          <w:rFonts w:ascii="Arial" w:hAnsi="Arial" w:cs="Arial"/>
          <w:lang w:eastAsia="pt-BR"/>
        </w:rPr>
        <w:t xml:space="preserve"> atividade produtiva no Município de Muitos Capões há, pelo menos, 6 (sei</w:t>
      </w:r>
      <w:r w:rsidRPr="00FB02E7">
        <w:rPr>
          <w:rFonts w:ascii="Arial" w:hAnsi="Arial" w:cs="Arial"/>
          <w:lang w:eastAsia="pt-BR"/>
        </w:rPr>
        <w:t>s) meses na data da habilitação (an</w:t>
      </w:r>
      <w:r w:rsidR="009C31AB">
        <w:rPr>
          <w:rFonts w:ascii="Arial" w:hAnsi="Arial" w:cs="Arial"/>
          <w:lang w:eastAsia="pt-BR"/>
        </w:rPr>
        <w:t>exo III</w:t>
      </w:r>
      <w:r w:rsidRPr="00FB02E7">
        <w:rPr>
          <w:rFonts w:ascii="Arial" w:hAnsi="Arial" w:cs="Arial"/>
          <w:lang w:eastAsia="pt-BR"/>
        </w:rPr>
        <w:t>)</w:t>
      </w:r>
    </w:p>
    <w:p w:rsidR="005A7256" w:rsidRPr="00FB02E7" w:rsidRDefault="005A7256" w:rsidP="00DF5D4D">
      <w:pPr>
        <w:pStyle w:val="PargrafodaLista"/>
        <w:tabs>
          <w:tab w:val="left" w:pos="1134"/>
        </w:tabs>
        <w:ind w:left="489"/>
        <w:rPr>
          <w:rFonts w:ascii="Arial" w:hAnsi="Arial" w:cs="Arial"/>
          <w:lang w:eastAsia="pt-BR"/>
        </w:rPr>
      </w:pPr>
      <w:r w:rsidRPr="00FB02E7">
        <w:rPr>
          <w:rFonts w:ascii="Arial" w:hAnsi="Arial" w:cs="Arial"/>
          <w:lang w:eastAsia="pt-BR"/>
        </w:rPr>
        <w:t xml:space="preserve"> </w:t>
      </w:r>
      <w:r w:rsidRPr="00FB02E7">
        <w:rPr>
          <w:rFonts w:ascii="Arial" w:hAnsi="Arial" w:cs="Arial"/>
          <w:lang w:eastAsia="pt-BR"/>
        </w:rPr>
        <w:tab/>
        <w:t xml:space="preserve"> V - Enquadramento tributário conforme estabelecido na Lei Complementar nº 123, de 14 de dezembro de 2006</w:t>
      </w:r>
      <w:r w:rsidR="00DF5D4D" w:rsidRPr="00FB02E7">
        <w:rPr>
          <w:rFonts w:ascii="Arial" w:hAnsi="Arial" w:cs="Arial"/>
          <w:lang w:eastAsia="pt-BR"/>
        </w:rPr>
        <w:t>, para pessoa jurídica</w:t>
      </w:r>
      <w:r w:rsidRPr="00FB02E7">
        <w:rPr>
          <w:rFonts w:ascii="Arial" w:hAnsi="Arial" w:cs="Arial"/>
          <w:lang w:eastAsia="pt-BR"/>
        </w:rPr>
        <w:t>;</w:t>
      </w:r>
    </w:p>
    <w:p w:rsidR="002160D4" w:rsidRPr="00FB02E7" w:rsidRDefault="005A7256" w:rsidP="00DF5D4D">
      <w:pPr>
        <w:pStyle w:val="PargrafodaLista"/>
        <w:tabs>
          <w:tab w:val="left" w:pos="1134"/>
        </w:tabs>
        <w:ind w:left="489"/>
        <w:rPr>
          <w:w w:val="110"/>
        </w:rPr>
      </w:pPr>
      <w:r w:rsidRPr="00FB02E7">
        <w:rPr>
          <w:rFonts w:ascii="Arial" w:hAnsi="Arial" w:cs="Arial"/>
          <w:lang w:eastAsia="pt-BR"/>
        </w:rPr>
        <w:t xml:space="preserve"> </w:t>
      </w:r>
      <w:r w:rsidRPr="00FB02E7">
        <w:rPr>
          <w:rFonts w:ascii="Arial" w:hAnsi="Arial" w:cs="Arial"/>
          <w:lang w:eastAsia="pt-BR"/>
        </w:rPr>
        <w:tab/>
        <w:t>VI – O produtor rural deverá comprovar a atividade agrícola através do Talão de Produtor, bem como deverá apresentar a declar</w:t>
      </w:r>
      <w:r w:rsidR="00DF5D4D" w:rsidRPr="00FB02E7">
        <w:rPr>
          <w:rFonts w:ascii="Arial" w:hAnsi="Arial" w:cs="Arial"/>
          <w:lang w:eastAsia="pt-BR"/>
        </w:rPr>
        <w:t>ação de aptidão ao Pronaf – DAP</w:t>
      </w:r>
      <w:r w:rsidR="0070667A" w:rsidRPr="00FB02E7">
        <w:rPr>
          <w:w w:val="110"/>
        </w:rPr>
        <w:t>.</w:t>
      </w:r>
    </w:p>
    <w:p w:rsidR="00DF5D4D" w:rsidRPr="00FB02E7" w:rsidRDefault="00DF5D4D" w:rsidP="00DF5D4D">
      <w:pPr>
        <w:pStyle w:val="PargrafodaLista"/>
        <w:tabs>
          <w:tab w:val="left" w:pos="1134"/>
        </w:tabs>
        <w:ind w:left="489"/>
        <w:rPr>
          <w:rFonts w:ascii="Arial" w:hAnsi="Arial" w:cs="Arial"/>
          <w:lang w:eastAsia="pt-BR"/>
        </w:rPr>
      </w:pPr>
    </w:p>
    <w:p w:rsidR="002160D4" w:rsidRPr="00FB02E7" w:rsidRDefault="00BF1541" w:rsidP="00BF1541">
      <w:pPr>
        <w:pStyle w:val="PargrafodaLista"/>
        <w:numPr>
          <w:ilvl w:val="1"/>
          <w:numId w:val="20"/>
        </w:numPr>
        <w:tabs>
          <w:tab w:val="left" w:pos="554"/>
        </w:tabs>
        <w:spacing w:line="420" w:lineRule="auto"/>
        <w:ind w:right="118" w:firstLine="0"/>
        <w:rPr>
          <w:rFonts w:ascii="Carlito" w:hAnsi="Carlito"/>
        </w:rPr>
      </w:pPr>
      <w:r w:rsidRPr="00FB02E7">
        <w:rPr>
          <w:w w:val="110"/>
        </w:rPr>
        <w:t>Conforme art. 5</w:t>
      </w:r>
      <w:r w:rsidR="0070667A" w:rsidRPr="00FB02E7">
        <w:rPr>
          <w:w w:val="110"/>
        </w:rPr>
        <w:t xml:space="preserve">º da Lei Municipal </w:t>
      </w:r>
      <w:r w:rsidRPr="00FB02E7">
        <w:rPr>
          <w:w w:val="110"/>
        </w:rPr>
        <w:t>nº 1.133/2022, poderão aderir ao programa</w:t>
      </w:r>
      <w:r w:rsidR="0070667A" w:rsidRPr="00FB02E7">
        <w:rPr>
          <w:w w:val="110"/>
        </w:rPr>
        <w:t xml:space="preserve"> </w:t>
      </w:r>
      <w:r w:rsidRPr="00FB02E7">
        <w:rPr>
          <w:rFonts w:ascii="Calibri" w:hAnsi="Calibri" w:cs="Calibri"/>
          <w:sz w:val="23"/>
          <w:szCs w:val="23"/>
          <w:shd w:val="clear" w:color="auto" w:fill="FFFFFF"/>
        </w:rPr>
        <w:t>às pessoas naturais, os Microempreendedores Individuais - MEI e às Microempresas – ME.</w:t>
      </w:r>
    </w:p>
    <w:p w:rsidR="002160D4" w:rsidRPr="00FB02E7" w:rsidRDefault="00BF1541" w:rsidP="00EC3F15">
      <w:pPr>
        <w:pStyle w:val="PargrafodaLista"/>
        <w:numPr>
          <w:ilvl w:val="1"/>
          <w:numId w:val="20"/>
        </w:numPr>
        <w:tabs>
          <w:tab w:val="left" w:pos="554"/>
        </w:tabs>
        <w:spacing w:line="420" w:lineRule="auto"/>
        <w:ind w:right="118" w:firstLine="0"/>
        <w:rPr>
          <w:rFonts w:ascii="Carlito" w:hAnsi="Carlito"/>
        </w:rPr>
      </w:pPr>
      <w:r w:rsidRPr="00FB02E7">
        <w:rPr>
          <w:rFonts w:ascii="Calibri" w:hAnsi="Calibri" w:cs="Calibri"/>
          <w:sz w:val="23"/>
          <w:szCs w:val="23"/>
          <w:shd w:val="clear" w:color="auto" w:fill="FFFFFF"/>
        </w:rPr>
        <w:t>Após a inscrição no programa as pessoas, se atender a todos os requisitos da lei municipal 1133/2022, serão liberadas para contratação</w:t>
      </w:r>
      <w:r w:rsidR="00EC3F15" w:rsidRPr="00FB02E7">
        <w:rPr>
          <w:rFonts w:ascii="Calibri" w:hAnsi="Calibri" w:cs="Calibri"/>
          <w:sz w:val="23"/>
          <w:szCs w:val="23"/>
          <w:shd w:val="clear" w:color="auto" w:fill="FFFFFF"/>
        </w:rPr>
        <w:t xml:space="preserve"> do empréstimo</w:t>
      </w:r>
      <w:r w:rsidRPr="00FB02E7">
        <w:rPr>
          <w:rFonts w:ascii="Calibri" w:hAnsi="Calibri" w:cs="Calibri"/>
          <w:sz w:val="23"/>
          <w:szCs w:val="23"/>
          <w:shd w:val="clear" w:color="auto" w:fill="FFFFFF"/>
        </w:rPr>
        <w:t xml:space="preserve"> junto do banco credenci</w:t>
      </w:r>
      <w:r w:rsidR="00EC3F15" w:rsidRPr="00FB02E7">
        <w:rPr>
          <w:rFonts w:ascii="Calibri" w:hAnsi="Calibri" w:cs="Calibri"/>
          <w:sz w:val="23"/>
          <w:szCs w:val="23"/>
          <w:shd w:val="clear" w:color="auto" w:fill="FFFFFF"/>
        </w:rPr>
        <w:t>ado para este fim</w:t>
      </w:r>
      <w:r w:rsidRPr="00FB02E7">
        <w:rPr>
          <w:rFonts w:ascii="Calibri" w:hAnsi="Calibri" w:cs="Calibri"/>
          <w:sz w:val="23"/>
          <w:szCs w:val="23"/>
          <w:shd w:val="clear" w:color="auto" w:fill="FFFFFF"/>
        </w:rPr>
        <w:t>.</w:t>
      </w:r>
    </w:p>
    <w:p w:rsidR="002160D4" w:rsidRPr="00FB02E7" w:rsidRDefault="002160D4">
      <w:pPr>
        <w:pStyle w:val="Corpodetexto"/>
        <w:spacing w:before="5"/>
        <w:rPr>
          <w:sz w:val="20"/>
        </w:rPr>
      </w:pPr>
    </w:p>
    <w:p w:rsidR="002160D4" w:rsidRPr="00FB02E7" w:rsidRDefault="00EC3F15">
      <w:pPr>
        <w:pStyle w:val="Ttulo2"/>
        <w:numPr>
          <w:ilvl w:val="0"/>
          <w:numId w:val="17"/>
        </w:numPr>
        <w:tabs>
          <w:tab w:val="left" w:pos="379"/>
        </w:tabs>
        <w:spacing w:before="56"/>
      </w:pPr>
      <w:r w:rsidRPr="00FB02E7">
        <w:t>– DO RESSARCIMENTO DE JUROS</w:t>
      </w:r>
      <w:r w:rsidR="0070667A" w:rsidRPr="00FB02E7">
        <w:t>:</w:t>
      </w:r>
    </w:p>
    <w:p w:rsidR="002160D4" w:rsidRPr="00FB02E7" w:rsidRDefault="00556BF6" w:rsidP="00556BF6">
      <w:pPr>
        <w:pStyle w:val="PargrafodaLista"/>
        <w:numPr>
          <w:ilvl w:val="1"/>
          <w:numId w:val="17"/>
        </w:numPr>
        <w:tabs>
          <w:tab w:val="left" w:pos="713"/>
        </w:tabs>
        <w:spacing w:before="191" w:line="422" w:lineRule="auto"/>
        <w:ind w:right="117" w:firstLine="0"/>
      </w:pPr>
      <w:r w:rsidRPr="00FB02E7">
        <w:rPr>
          <w:w w:val="110"/>
        </w:rPr>
        <w:t>Após o pagamento RIGOROSAMENTE EM DIA, o beneficiado, trará, comprovante de pagamento, até a secretaria da fazenda, que fará em até 15 dias úteis o ressarcimento dos juros referente a parcela paga.</w:t>
      </w:r>
    </w:p>
    <w:p w:rsidR="00556BF6" w:rsidRPr="00FB02E7" w:rsidRDefault="00556BF6" w:rsidP="00556BF6">
      <w:pPr>
        <w:pStyle w:val="PargrafodaLista"/>
        <w:numPr>
          <w:ilvl w:val="1"/>
          <w:numId w:val="17"/>
        </w:numPr>
        <w:tabs>
          <w:tab w:val="left" w:pos="713"/>
        </w:tabs>
        <w:spacing w:before="191" w:line="422" w:lineRule="auto"/>
        <w:ind w:right="117" w:firstLine="0"/>
      </w:pPr>
      <w:r w:rsidRPr="00FB02E7">
        <w:rPr>
          <w:w w:val="110"/>
        </w:rPr>
        <w:t xml:space="preserve">Para o caso de desvio de finalidade, do valor emprestado, o município NÃO FARÁ o ressarcimento dos juros, ficando em 100% de responsabilidade do beneficiado </w:t>
      </w:r>
    </w:p>
    <w:p w:rsidR="002160D4" w:rsidRPr="00FB02E7" w:rsidRDefault="0070667A">
      <w:pPr>
        <w:pStyle w:val="Ttulo2"/>
        <w:numPr>
          <w:ilvl w:val="0"/>
          <w:numId w:val="16"/>
        </w:numPr>
        <w:tabs>
          <w:tab w:val="left" w:pos="490"/>
        </w:tabs>
        <w:spacing w:before="194"/>
        <w:ind w:hanging="277"/>
        <w:rPr>
          <w:b w:val="0"/>
        </w:rPr>
      </w:pPr>
      <w:r w:rsidRPr="00FB02E7">
        <w:rPr>
          <w:w w:val="105"/>
        </w:rPr>
        <w:t>D</w:t>
      </w:r>
      <w:r w:rsidR="00556BF6" w:rsidRPr="00FB02E7">
        <w:rPr>
          <w:w w:val="105"/>
        </w:rPr>
        <w:t>A ASSINATURA DO EMPRÉSTIMO</w:t>
      </w:r>
    </w:p>
    <w:p w:rsidR="002160D4" w:rsidRPr="00FB02E7" w:rsidRDefault="00556BF6">
      <w:pPr>
        <w:pStyle w:val="PargrafodaLista"/>
        <w:numPr>
          <w:ilvl w:val="1"/>
          <w:numId w:val="16"/>
        </w:numPr>
        <w:tabs>
          <w:tab w:val="left" w:pos="691"/>
        </w:tabs>
        <w:spacing w:before="191" w:line="422" w:lineRule="auto"/>
        <w:ind w:right="146" w:firstLine="0"/>
      </w:pPr>
      <w:r w:rsidRPr="00FB02E7">
        <w:rPr>
          <w:w w:val="110"/>
        </w:rPr>
        <w:t>O empréstimo ficará a cargo do banco credenciado</w:t>
      </w:r>
      <w:r w:rsidR="009C31AB">
        <w:rPr>
          <w:w w:val="110"/>
        </w:rPr>
        <w:t xml:space="preserve">, bem como a cobrança e </w:t>
      </w:r>
      <w:r w:rsidR="00F36053" w:rsidRPr="00FB02E7">
        <w:rPr>
          <w:w w:val="110"/>
        </w:rPr>
        <w:t>análise de crédito</w:t>
      </w:r>
      <w:r w:rsidR="009C31AB">
        <w:rPr>
          <w:w w:val="110"/>
        </w:rPr>
        <w:t xml:space="preserve">, </w:t>
      </w:r>
      <w:r w:rsidRPr="00FB02E7">
        <w:rPr>
          <w:w w:val="110"/>
        </w:rPr>
        <w:t xml:space="preserve">as assinaturas se darão, conforme os padrões do próprio banco. </w:t>
      </w:r>
    </w:p>
    <w:p w:rsidR="002160D4" w:rsidRPr="00FB02E7" w:rsidRDefault="0070667A" w:rsidP="00F36053">
      <w:pPr>
        <w:pStyle w:val="Corpodetexto"/>
        <w:numPr>
          <w:ilvl w:val="0"/>
          <w:numId w:val="22"/>
        </w:numPr>
        <w:spacing w:line="424" w:lineRule="auto"/>
        <w:ind w:right="118"/>
        <w:jc w:val="both"/>
        <w:rPr>
          <w:w w:val="110"/>
        </w:rPr>
      </w:pPr>
      <w:r w:rsidRPr="00FB02E7">
        <w:rPr>
          <w:w w:val="110"/>
        </w:rPr>
        <w:t>DAS</w:t>
      </w:r>
      <w:r w:rsidRPr="00FB02E7">
        <w:rPr>
          <w:spacing w:val="-7"/>
          <w:w w:val="110"/>
        </w:rPr>
        <w:t xml:space="preserve"> </w:t>
      </w:r>
      <w:r w:rsidRPr="00FB02E7">
        <w:rPr>
          <w:w w:val="110"/>
        </w:rPr>
        <w:t>PENALIDADES</w:t>
      </w:r>
    </w:p>
    <w:p w:rsidR="00F36053" w:rsidRPr="00FB02E7" w:rsidRDefault="00F36053" w:rsidP="00F36053">
      <w:pPr>
        <w:pStyle w:val="Corpodetexto"/>
        <w:spacing w:line="424" w:lineRule="auto"/>
        <w:ind w:left="212" w:right="118"/>
        <w:jc w:val="both"/>
        <w:rPr>
          <w:w w:val="110"/>
        </w:rPr>
      </w:pPr>
      <w:r w:rsidRPr="00FB02E7">
        <w:rPr>
          <w:w w:val="110"/>
        </w:rPr>
        <w:lastRenderedPageBreak/>
        <w:t xml:space="preserve">5.1 Para o caso do não pagamento da parcela, RIGOROSAMENTE EM  DIA, ficará o beneficiado sem o benefício do ressarcimento dos juros pagos. </w:t>
      </w:r>
    </w:p>
    <w:p w:rsidR="00F36053" w:rsidRPr="00FB02E7" w:rsidRDefault="00F36053" w:rsidP="00F36053">
      <w:pPr>
        <w:pStyle w:val="Corpodetexto"/>
        <w:numPr>
          <w:ilvl w:val="1"/>
          <w:numId w:val="22"/>
        </w:numPr>
        <w:spacing w:line="424" w:lineRule="auto"/>
        <w:ind w:right="118"/>
        <w:jc w:val="both"/>
      </w:pPr>
      <w:r w:rsidRPr="00FB02E7">
        <w:t xml:space="preserve">Para o caso de desvio de finalidade e não compravação de aplicação dos valores emprestados, </w:t>
      </w:r>
      <w:r w:rsidRPr="00FB02E7">
        <w:rPr>
          <w:w w:val="110"/>
        </w:rPr>
        <w:t xml:space="preserve">ficará o beneficiado sem o ressarcimento dos juros pagos. </w:t>
      </w:r>
      <w:r w:rsidRPr="00FB02E7">
        <w:t xml:space="preserve"> </w:t>
      </w:r>
    </w:p>
    <w:p w:rsidR="002160D4" w:rsidRPr="00FB02E7" w:rsidRDefault="0070667A" w:rsidP="00F36053">
      <w:pPr>
        <w:pStyle w:val="Ttulo2"/>
        <w:numPr>
          <w:ilvl w:val="0"/>
          <w:numId w:val="16"/>
        </w:numPr>
        <w:tabs>
          <w:tab w:val="left" w:pos="922"/>
        </w:tabs>
        <w:jc w:val="both"/>
      </w:pPr>
      <w:r w:rsidRPr="00FB02E7">
        <w:t>É vedado:</w:t>
      </w:r>
    </w:p>
    <w:p w:rsidR="002160D4" w:rsidRPr="00FB02E7" w:rsidRDefault="00F36053">
      <w:pPr>
        <w:pStyle w:val="PargrafodaLista"/>
        <w:numPr>
          <w:ilvl w:val="2"/>
          <w:numId w:val="15"/>
        </w:numPr>
        <w:tabs>
          <w:tab w:val="left" w:pos="1162"/>
        </w:tabs>
        <w:spacing w:before="191"/>
        <w:ind w:hanging="241"/>
      </w:pPr>
      <w:r w:rsidRPr="00FB02E7">
        <w:rPr>
          <w:w w:val="115"/>
        </w:rPr>
        <w:t>A participação de pessoas que não estejam em moradia nos limites do município de Muitos Capões</w:t>
      </w:r>
      <w:r w:rsidR="0070667A" w:rsidRPr="00FB02E7">
        <w:rPr>
          <w:w w:val="115"/>
        </w:rPr>
        <w:t>;</w:t>
      </w:r>
    </w:p>
    <w:p w:rsidR="00F36053" w:rsidRPr="00FB02E7" w:rsidRDefault="00F36053">
      <w:pPr>
        <w:pStyle w:val="PargrafodaLista"/>
        <w:numPr>
          <w:ilvl w:val="2"/>
          <w:numId w:val="15"/>
        </w:numPr>
        <w:tabs>
          <w:tab w:val="left" w:pos="1162"/>
        </w:tabs>
        <w:spacing w:before="191"/>
        <w:ind w:hanging="241"/>
      </w:pPr>
      <w:r w:rsidRPr="00FB02E7">
        <w:rPr>
          <w:w w:val="115"/>
        </w:rPr>
        <w:t>Aplicar os valores em projetos que não atendem ao art. 4º da lei municipal 1133/2022, que é o de gerar renda.</w:t>
      </w:r>
    </w:p>
    <w:p w:rsidR="002160D4" w:rsidRPr="00FB02E7" w:rsidRDefault="002160D4">
      <w:pPr>
        <w:pStyle w:val="Corpodetexto"/>
        <w:spacing w:before="5"/>
        <w:rPr>
          <w:sz w:val="11"/>
        </w:rPr>
      </w:pPr>
    </w:p>
    <w:p w:rsidR="002160D4" w:rsidRPr="00FB02E7" w:rsidRDefault="0070667A" w:rsidP="00F36053">
      <w:pPr>
        <w:pStyle w:val="Ttulo2"/>
        <w:numPr>
          <w:ilvl w:val="0"/>
          <w:numId w:val="16"/>
        </w:numPr>
        <w:tabs>
          <w:tab w:val="left" w:pos="490"/>
        </w:tabs>
        <w:spacing w:before="1"/>
        <w:jc w:val="both"/>
      </w:pPr>
      <w:r w:rsidRPr="00FB02E7">
        <w:rPr>
          <w:w w:val="105"/>
        </w:rPr>
        <w:t xml:space="preserve">DA EXECUÇÃO </w:t>
      </w:r>
      <w:r w:rsidR="00F36053" w:rsidRPr="00FB02E7">
        <w:rPr>
          <w:spacing w:val="-2"/>
          <w:w w:val="105"/>
        </w:rPr>
        <w:t>DO PROJETO</w:t>
      </w:r>
    </w:p>
    <w:p w:rsidR="00C963A4" w:rsidRDefault="00C963A4">
      <w:pPr>
        <w:jc w:val="both"/>
      </w:pPr>
    </w:p>
    <w:p w:rsidR="00C963A4" w:rsidRPr="00C963A4" w:rsidRDefault="00C963A4" w:rsidP="00C963A4"/>
    <w:p w:rsidR="00C963A4" w:rsidRPr="00C963A4" w:rsidRDefault="00C963A4" w:rsidP="00C963A4"/>
    <w:p w:rsidR="00C963A4" w:rsidRPr="00C963A4" w:rsidRDefault="00C963A4" w:rsidP="00C963A4"/>
    <w:p w:rsidR="00C963A4" w:rsidRPr="00C963A4" w:rsidRDefault="00C963A4" w:rsidP="00C963A4"/>
    <w:p w:rsidR="00C963A4" w:rsidRPr="00C963A4" w:rsidRDefault="00C963A4" w:rsidP="00C963A4"/>
    <w:p w:rsidR="00C963A4" w:rsidRDefault="00C963A4" w:rsidP="00C963A4">
      <w:pPr>
        <w:tabs>
          <w:tab w:val="left" w:pos="1995"/>
        </w:tabs>
      </w:pPr>
    </w:p>
    <w:p w:rsidR="002160D4" w:rsidRPr="00C963A4" w:rsidRDefault="00C963A4" w:rsidP="00C963A4">
      <w:pPr>
        <w:tabs>
          <w:tab w:val="left" w:pos="1995"/>
        </w:tabs>
        <w:sectPr w:rsidR="002160D4" w:rsidRPr="00C963A4">
          <w:pgSz w:w="11910" w:h="16840"/>
          <w:pgMar w:top="1960" w:right="980" w:bottom="280" w:left="920" w:header="427" w:footer="0" w:gutter="0"/>
          <w:cols w:space="720"/>
        </w:sectPr>
      </w:pPr>
      <w:r>
        <w:tab/>
      </w:r>
    </w:p>
    <w:p w:rsidR="002160D4" w:rsidRPr="00FB02E7" w:rsidRDefault="002160D4">
      <w:pPr>
        <w:pStyle w:val="Corpodetexto"/>
        <w:spacing w:before="5"/>
        <w:rPr>
          <w:b/>
          <w:sz w:val="20"/>
        </w:rPr>
      </w:pPr>
    </w:p>
    <w:p w:rsidR="002160D4" w:rsidRPr="00FB02E7" w:rsidRDefault="009C31AB" w:rsidP="00F36053">
      <w:pPr>
        <w:pStyle w:val="PargrafodaLista"/>
        <w:numPr>
          <w:ilvl w:val="1"/>
          <w:numId w:val="16"/>
        </w:numPr>
        <w:tabs>
          <w:tab w:val="left" w:pos="694"/>
        </w:tabs>
        <w:spacing w:before="56" w:line="422" w:lineRule="auto"/>
        <w:ind w:right="118" w:firstLine="0"/>
      </w:pPr>
      <w:r>
        <w:rPr>
          <w:w w:val="110"/>
        </w:rPr>
        <w:t xml:space="preserve">Os beneficiados deverão </w:t>
      </w:r>
      <w:r w:rsidR="00F36053" w:rsidRPr="00FB02E7">
        <w:rPr>
          <w:w w:val="110"/>
        </w:rPr>
        <w:t>em até 30 dias</w:t>
      </w:r>
      <w:r w:rsidR="00F364C7" w:rsidRPr="00FB02E7">
        <w:rPr>
          <w:w w:val="110"/>
        </w:rPr>
        <w:t>, após a liberação dos valores pelo banco</w:t>
      </w:r>
      <w:r w:rsidR="00F36053" w:rsidRPr="00FB02E7">
        <w:rPr>
          <w:w w:val="110"/>
        </w:rPr>
        <w:t>,</w:t>
      </w:r>
      <w:r>
        <w:rPr>
          <w:w w:val="110"/>
        </w:rPr>
        <w:t xml:space="preserve"> </w:t>
      </w:r>
      <w:r w:rsidRPr="00FB02E7">
        <w:rPr>
          <w:w w:val="110"/>
        </w:rPr>
        <w:t>comprovar</w:t>
      </w:r>
      <w:r w:rsidR="00F36053" w:rsidRPr="00FB02E7">
        <w:rPr>
          <w:w w:val="110"/>
        </w:rPr>
        <w:t xml:space="preserve"> através de documentos a aplicação dos recursos, podendo a prefeitura ir até o local</w:t>
      </w:r>
      <w:r w:rsidR="00F364C7" w:rsidRPr="00FB02E7">
        <w:rPr>
          <w:w w:val="110"/>
        </w:rPr>
        <w:t>,</w:t>
      </w:r>
      <w:r w:rsidR="00F36053" w:rsidRPr="00FB02E7">
        <w:rPr>
          <w:w w:val="110"/>
        </w:rPr>
        <w:t xml:space="preserve"> para averiguar </w:t>
      </w:r>
      <w:r w:rsidR="00F364C7" w:rsidRPr="00FB02E7">
        <w:rPr>
          <w:w w:val="110"/>
        </w:rPr>
        <w:t xml:space="preserve">a procedência das informações. </w:t>
      </w:r>
    </w:p>
    <w:p w:rsidR="002160D4" w:rsidRPr="00FB02E7" w:rsidRDefault="0070667A" w:rsidP="00F36053">
      <w:pPr>
        <w:pStyle w:val="PargrafodaLista"/>
        <w:numPr>
          <w:ilvl w:val="1"/>
          <w:numId w:val="16"/>
        </w:numPr>
        <w:tabs>
          <w:tab w:val="left" w:pos="629"/>
        </w:tabs>
        <w:spacing w:line="422" w:lineRule="auto"/>
        <w:ind w:right="121" w:firstLine="0"/>
      </w:pPr>
      <w:r w:rsidRPr="00FB02E7">
        <w:rPr>
          <w:w w:val="110"/>
        </w:rPr>
        <w:t xml:space="preserve">O </w:t>
      </w:r>
      <w:r w:rsidR="00F364C7" w:rsidRPr="00FB02E7">
        <w:rPr>
          <w:w w:val="110"/>
        </w:rPr>
        <w:t>BENEFICIADO</w:t>
      </w:r>
      <w:r w:rsidRPr="00FB02E7">
        <w:rPr>
          <w:w w:val="110"/>
        </w:rPr>
        <w:t xml:space="preserve">, </w:t>
      </w:r>
      <w:r w:rsidR="00F364C7" w:rsidRPr="00FB02E7">
        <w:rPr>
          <w:w w:val="110"/>
        </w:rPr>
        <w:t xml:space="preserve">se comprometerá em executar o projeto por completo. </w:t>
      </w:r>
    </w:p>
    <w:p w:rsidR="002160D4" w:rsidRPr="00FB02E7" w:rsidRDefault="0070667A" w:rsidP="00F36053">
      <w:pPr>
        <w:pStyle w:val="Ttulo2"/>
        <w:numPr>
          <w:ilvl w:val="0"/>
          <w:numId w:val="16"/>
        </w:numPr>
        <w:tabs>
          <w:tab w:val="left" w:pos="490"/>
        </w:tabs>
        <w:ind w:hanging="277"/>
        <w:jc w:val="both"/>
      </w:pPr>
      <w:r w:rsidRPr="00FB02E7">
        <w:rPr>
          <w:w w:val="105"/>
        </w:rPr>
        <w:t>DISPOSIÇÕES</w:t>
      </w:r>
      <w:r w:rsidRPr="00FB02E7">
        <w:rPr>
          <w:spacing w:val="-7"/>
          <w:w w:val="105"/>
        </w:rPr>
        <w:t xml:space="preserve"> </w:t>
      </w:r>
      <w:r w:rsidRPr="00FB02E7">
        <w:rPr>
          <w:w w:val="105"/>
        </w:rPr>
        <w:t>FINAIS:</w:t>
      </w:r>
    </w:p>
    <w:p w:rsidR="002160D4" w:rsidRPr="00FB02E7" w:rsidRDefault="0070667A" w:rsidP="00F36053">
      <w:pPr>
        <w:pStyle w:val="PargrafodaLista"/>
        <w:numPr>
          <w:ilvl w:val="1"/>
          <w:numId w:val="16"/>
        </w:numPr>
        <w:tabs>
          <w:tab w:val="left" w:pos="655"/>
        </w:tabs>
        <w:spacing w:before="193" w:line="422" w:lineRule="auto"/>
        <w:ind w:right="118" w:firstLine="0"/>
      </w:pPr>
      <w:r w:rsidRPr="00FB02E7">
        <w:rPr>
          <w:w w:val="110"/>
        </w:rPr>
        <w:t>Fica assegurado o direito de preservando inte</w:t>
      </w:r>
      <w:r w:rsidR="00F364C7" w:rsidRPr="00FB02E7">
        <w:rPr>
          <w:w w:val="110"/>
        </w:rPr>
        <w:t xml:space="preserve">resse do Município, </w:t>
      </w:r>
      <w:r w:rsidR="00D816FA" w:rsidRPr="00FB02E7">
        <w:rPr>
          <w:w w:val="110"/>
        </w:rPr>
        <w:t>de suspender o programa</w:t>
      </w:r>
      <w:r w:rsidRPr="00FB02E7">
        <w:rPr>
          <w:w w:val="110"/>
        </w:rPr>
        <w:t>.</w:t>
      </w:r>
    </w:p>
    <w:p w:rsidR="002160D4" w:rsidRPr="00FB02E7" w:rsidRDefault="0070667A" w:rsidP="00F36053">
      <w:pPr>
        <w:pStyle w:val="PargrafodaLista"/>
        <w:numPr>
          <w:ilvl w:val="1"/>
          <w:numId w:val="16"/>
        </w:numPr>
        <w:tabs>
          <w:tab w:val="left" w:pos="677"/>
        </w:tabs>
        <w:spacing w:line="422" w:lineRule="auto"/>
        <w:ind w:right="124" w:firstLine="0"/>
      </w:pPr>
      <w:r w:rsidRPr="00FB02E7">
        <w:rPr>
          <w:w w:val="110"/>
        </w:rPr>
        <w:t>Para ex</w:t>
      </w:r>
      <w:r w:rsidR="00D816FA" w:rsidRPr="00FB02E7">
        <w:rPr>
          <w:w w:val="110"/>
        </w:rPr>
        <w:t>ecução do objeto deste edital</w:t>
      </w:r>
      <w:r w:rsidRPr="00FB02E7">
        <w:rPr>
          <w:w w:val="110"/>
        </w:rPr>
        <w:t xml:space="preserve"> os recursos previstos correrão por conta das seguintes dotações</w:t>
      </w:r>
      <w:r w:rsidRPr="00FB02E7">
        <w:rPr>
          <w:spacing w:val="-6"/>
          <w:w w:val="110"/>
        </w:rPr>
        <w:t xml:space="preserve"> </w:t>
      </w:r>
      <w:r w:rsidRPr="00FB02E7">
        <w:rPr>
          <w:w w:val="110"/>
        </w:rPr>
        <w:t>orçamentárias:</w:t>
      </w:r>
    </w:p>
    <w:p w:rsidR="002160D4" w:rsidRPr="00FB02E7" w:rsidRDefault="0070667A">
      <w:pPr>
        <w:pStyle w:val="Corpodetexto"/>
        <w:ind w:left="765"/>
      </w:pPr>
      <w:r w:rsidRPr="00FB02E7">
        <w:rPr>
          <w:w w:val="110"/>
        </w:rPr>
        <w:t>Secretaria da Industria, Comercio, Turismo e Meio Ambiente.</w:t>
      </w:r>
    </w:p>
    <w:p w:rsidR="002160D4" w:rsidRPr="00FB02E7" w:rsidRDefault="0070667A">
      <w:pPr>
        <w:pStyle w:val="Corpodetexto"/>
        <w:spacing w:before="191" w:line="422" w:lineRule="auto"/>
        <w:ind w:left="779" w:right="729"/>
      </w:pPr>
      <w:r w:rsidRPr="00FB02E7">
        <w:rPr>
          <w:w w:val="110"/>
        </w:rPr>
        <w:t>Projeto Atividade: 2.217 – Programa de Geração de Renda e Cursos Profissionalizantes Natureza da Despesa: 3.3.90.93 – Indenizações /Restituições</w:t>
      </w:r>
    </w:p>
    <w:p w:rsidR="002160D4" w:rsidRPr="00FB02E7" w:rsidRDefault="0070667A">
      <w:pPr>
        <w:pStyle w:val="Corpodetexto"/>
        <w:ind w:left="779"/>
      </w:pPr>
      <w:r w:rsidRPr="00FB02E7">
        <w:t>Ficha: 633</w:t>
      </w:r>
    </w:p>
    <w:p w:rsidR="002160D4" w:rsidRPr="00FB02E7" w:rsidRDefault="0070667A" w:rsidP="00F36053">
      <w:pPr>
        <w:pStyle w:val="PargrafodaLista"/>
        <w:numPr>
          <w:ilvl w:val="1"/>
          <w:numId w:val="16"/>
        </w:numPr>
        <w:tabs>
          <w:tab w:val="left" w:pos="751"/>
        </w:tabs>
        <w:spacing w:before="193" w:line="422" w:lineRule="auto"/>
        <w:ind w:right="123" w:firstLine="0"/>
      </w:pPr>
      <w:r w:rsidRPr="00FB02E7">
        <w:rPr>
          <w:w w:val="110"/>
        </w:rPr>
        <w:t>A inexatidão de afirmativas, declarações falsas ou irregulares em quaisquer documentos, ainda que verificada posteriormen</w:t>
      </w:r>
      <w:r w:rsidR="00D816FA" w:rsidRPr="00FB02E7">
        <w:rPr>
          <w:w w:val="110"/>
        </w:rPr>
        <w:t>te, será causa automática de não ressarcimento dos juros subsidiados</w:t>
      </w:r>
      <w:r w:rsidRPr="00FB02E7">
        <w:rPr>
          <w:w w:val="110"/>
        </w:rPr>
        <w:t xml:space="preserve"> e aplicação das penalidades</w:t>
      </w:r>
      <w:r w:rsidRPr="00FB02E7">
        <w:rPr>
          <w:spacing w:val="-28"/>
          <w:w w:val="110"/>
        </w:rPr>
        <w:t xml:space="preserve"> </w:t>
      </w:r>
      <w:r w:rsidRPr="00FB02E7">
        <w:rPr>
          <w:w w:val="110"/>
        </w:rPr>
        <w:t>previstas.</w:t>
      </w:r>
    </w:p>
    <w:p w:rsidR="002160D4" w:rsidRPr="00FB02E7" w:rsidRDefault="0070667A" w:rsidP="00D816FA">
      <w:pPr>
        <w:pStyle w:val="Ttulo2"/>
        <w:numPr>
          <w:ilvl w:val="0"/>
          <w:numId w:val="16"/>
        </w:numPr>
        <w:tabs>
          <w:tab w:val="left" w:pos="655"/>
        </w:tabs>
        <w:jc w:val="both"/>
      </w:pPr>
      <w:r w:rsidRPr="00FB02E7">
        <w:rPr>
          <w:w w:val="105"/>
        </w:rPr>
        <w:t>Fazem parte integrante deste</w:t>
      </w:r>
      <w:r w:rsidRPr="00FB02E7">
        <w:rPr>
          <w:spacing w:val="-29"/>
          <w:w w:val="105"/>
        </w:rPr>
        <w:t xml:space="preserve"> </w:t>
      </w:r>
      <w:r w:rsidRPr="00FB02E7">
        <w:rPr>
          <w:w w:val="105"/>
        </w:rPr>
        <w:t>Edital:</w:t>
      </w:r>
    </w:p>
    <w:p w:rsidR="002160D4" w:rsidRPr="00FB02E7" w:rsidRDefault="0070667A">
      <w:pPr>
        <w:pStyle w:val="Corpodetexto"/>
        <w:spacing w:before="191" w:line="422" w:lineRule="auto"/>
        <w:ind w:left="213" w:right="3320"/>
      </w:pPr>
      <w:r w:rsidRPr="00FB02E7">
        <w:rPr>
          <w:w w:val="110"/>
        </w:rPr>
        <w:t>Anexo</w:t>
      </w:r>
      <w:r w:rsidRPr="00FB02E7">
        <w:rPr>
          <w:spacing w:val="-10"/>
          <w:w w:val="110"/>
        </w:rPr>
        <w:t xml:space="preserve"> </w:t>
      </w:r>
      <w:r w:rsidRPr="00FB02E7">
        <w:rPr>
          <w:w w:val="110"/>
        </w:rPr>
        <w:t>I</w:t>
      </w:r>
      <w:r w:rsidRPr="00FB02E7">
        <w:rPr>
          <w:spacing w:val="-12"/>
          <w:w w:val="110"/>
        </w:rPr>
        <w:t xml:space="preserve"> </w:t>
      </w:r>
      <w:r w:rsidRPr="00FB02E7">
        <w:rPr>
          <w:w w:val="110"/>
        </w:rPr>
        <w:t>–</w:t>
      </w:r>
      <w:r w:rsidRPr="00FB02E7">
        <w:rPr>
          <w:spacing w:val="-9"/>
          <w:w w:val="110"/>
        </w:rPr>
        <w:t xml:space="preserve"> </w:t>
      </w:r>
      <w:r w:rsidR="00453108" w:rsidRPr="00FB02E7">
        <w:rPr>
          <w:w w:val="110"/>
        </w:rPr>
        <w:t>Formulário de inscrição</w:t>
      </w:r>
      <w:r w:rsidRPr="00FB02E7">
        <w:rPr>
          <w:w w:val="110"/>
        </w:rPr>
        <w:t>.</w:t>
      </w:r>
    </w:p>
    <w:p w:rsidR="002160D4" w:rsidRPr="00FB02E7" w:rsidRDefault="0070667A" w:rsidP="00844F4A">
      <w:pPr>
        <w:pStyle w:val="Corpodetexto"/>
        <w:spacing w:before="1" w:line="422" w:lineRule="auto"/>
        <w:ind w:left="213" w:right="3320"/>
      </w:pPr>
      <w:r w:rsidRPr="00FB02E7">
        <w:rPr>
          <w:w w:val="110"/>
        </w:rPr>
        <w:t xml:space="preserve">Anexo II </w:t>
      </w:r>
      <w:r w:rsidRPr="00824C46">
        <w:rPr>
          <w:w w:val="110"/>
        </w:rPr>
        <w:t xml:space="preserve">- </w:t>
      </w:r>
      <w:r w:rsidR="00844F4A" w:rsidRPr="00824C46">
        <w:rPr>
          <w:lang w:eastAsia="pt-BR"/>
        </w:rPr>
        <w:t>Declaração de não ter restrições junto aos órgãos de proteção ao crédito</w:t>
      </w:r>
    </w:p>
    <w:p w:rsidR="002160D4" w:rsidRPr="00824C46" w:rsidRDefault="00844F4A" w:rsidP="00844F4A">
      <w:pPr>
        <w:pStyle w:val="Corpodetexto"/>
        <w:spacing w:line="422" w:lineRule="auto"/>
        <w:ind w:left="213" w:right="729"/>
      </w:pPr>
      <w:r w:rsidRPr="00FB02E7">
        <w:rPr>
          <w:w w:val="110"/>
        </w:rPr>
        <w:t>Anexo III</w:t>
      </w:r>
      <w:r w:rsidR="0070667A" w:rsidRPr="00FB02E7">
        <w:rPr>
          <w:w w:val="110"/>
        </w:rPr>
        <w:t xml:space="preserve"> - </w:t>
      </w:r>
      <w:r w:rsidRPr="00824C46">
        <w:rPr>
          <w:lang w:eastAsia="pt-BR"/>
        </w:rPr>
        <w:t>Declaração de atividade produtiva no Município de Muitos Capões há, pelo menos, 6 (seis) meses na data da habilitação</w:t>
      </w:r>
    </w:p>
    <w:p w:rsidR="002160D4" w:rsidRDefault="00844F4A">
      <w:pPr>
        <w:pStyle w:val="Corpodetexto"/>
        <w:spacing w:before="193"/>
        <w:ind w:left="213"/>
      </w:pPr>
      <w:r>
        <w:rPr>
          <w:w w:val="110"/>
        </w:rPr>
        <w:t>Anexo IV</w:t>
      </w:r>
      <w:r w:rsidR="0070667A">
        <w:rPr>
          <w:w w:val="110"/>
        </w:rPr>
        <w:t xml:space="preserve"> – Lei Municipal nº 1.133/2022, de 29 de setembro de 2022;</w:t>
      </w:r>
    </w:p>
    <w:p w:rsidR="002160D4" w:rsidRDefault="002160D4">
      <w:pPr>
        <w:sectPr w:rsidR="002160D4">
          <w:pgSz w:w="11910" w:h="16840"/>
          <w:pgMar w:top="1960" w:right="980" w:bottom="280" w:left="920" w:header="427" w:footer="0" w:gutter="0"/>
          <w:cols w:space="720"/>
        </w:sectPr>
      </w:pPr>
    </w:p>
    <w:p w:rsidR="002160D4" w:rsidRDefault="002160D4">
      <w:pPr>
        <w:pStyle w:val="Corpodetexto"/>
        <w:spacing w:before="5"/>
        <w:rPr>
          <w:sz w:val="20"/>
        </w:rPr>
      </w:pPr>
    </w:p>
    <w:p w:rsidR="002160D4" w:rsidRDefault="00844F4A">
      <w:pPr>
        <w:pStyle w:val="Corpodetexto"/>
        <w:spacing w:before="56"/>
        <w:ind w:left="213"/>
      </w:pPr>
      <w:r>
        <w:rPr>
          <w:w w:val="110"/>
        </w:rPr>
        <w:t>Anexo V</w:t>
      </w:r>
      <w:r w:rsidR="0070667A">
        <w:rPr>
          <w:w w:val="110"/>
        </w:rPr>
        <w:t xml:space="preserve"> – Decreto Municipal nº 1.561/2023, de 31 de julho de 2023.</w:t>
      </w:r>
    </w:p>
    <w:p w:rsidR="002160D4" w:rsidRDefault="002160D4">
      <w:pPr>
        <w:pStyle w:val="Corpodetexto"/>
      </w:pPr>
    </w:p>
    <w:p w:rsidR="002160D4" w:rsidRDefault="002160D4">
      <w:pPr>
        <w:pStyle w:val="Corpodetexto"/>
      </w:pPr>
    </w:p>
    <w:p w:rsidR="002160D4" w:rsidRDefault="002160D4">
      <w:pPr>
        <w:pStyle w:val="Corpodetexto"/>
        <w:spacing w:before="8"/>
        <w:rPr>
          <w:sz w:val="25"/>
        </w:rPr>
      </w:pPr>
    </w:p>
    <w:p w:rsidR="002160D4" w:rsidRDefault="00844F4A">
      <w:pPr>
        <w:pStyle w:val="Corpodetexto"/>
        <w:ind w:left="5664"/>
      </w:pPr>
      <w:r>
        <w:rPr>
          <w:w w:val="110"/>
        </w:rPr>
        <w:t>Muitos Capões/RS, 17 de janei</w:t>
      </w:r>
      <w:r w:rsidR="0070667A">
        <w:rPr>
          <w:w w:val="110"/>
        </w:rPr>
        <w:t>ro de 202</w:t>
      </w:r>
      <w:r>
        <w:rPr>
          <w:w w:val="110"/>
        </w:rPr>
        <w:t>4</w:t>
      </w:r>
      <w:r w:rsidR="0070667A">
        <w:rPr>
          <w:w w:val="110"/>
        </w:rPr>
        <w:t>.</w:t>
      </w:r>
    </w:p>
    <w:p w:rsidR="002160D4" w:rsidRDefault="002160D4">
      <w:pPr>
        <w:pStyle w:val="Corpodetexto"/>
        <w:rPr>
          <w:sz w:val="20"/>
        </w:rPr>
      </w:pPr>
    </w:p>
    <w:p w:rsidR="002160D4" w:rsidRDefault="002160D4">
      <w:pPr>
        <w:pStyle w:val="Corpodetexto"/>
        <w:rPr>
          <w:sz w:val="20"/>
        </w:rPr>
      </w:pPr>
    </w:p>
    <w:p w:rsidR="002160D4" w:rsidRDefault="002160D4">
      <w:pPr>
        <w:pStyle w:val="Corpodetexto"/>
        <w:rPr>
          <w:sz w:val="20"/>
        </w:rPr>
      </w:pPr>
    </w:p>
    <w:p w:rsidR="002160D4" w:rsidRDefault="0057466B">
      <w:pPr>
        <w:pStyle w:val="Corpodetexto"/>
        <w:spacing w:before="10"/>
        <w:rPr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2640330</wp:posOffset>
                </wp:positionH>
                <wp:positionV relativeFrom="paragraph">
                  <wp:posOffset>116205</wp:posOffset>
                </wp:positionV>
                <wp:extent cx="2097405" cy="1270"/>
                <wp:effectExtent l="0" t="0" r="0" b="0"/>
                <wp:wrapTopAndBottom/>
                <wp:docPr id="2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>
                            <a:gd name="T0" fmla="+- 0 4158 4158"/>
                            <a:gd name="T1" fmla="*/ T0 w 3303"/>
                            <a:gd name="T2" fmla="+- 0 7460 4158"/>
                            <a:gd name="T3" fmla="*/ T2 w 3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3">
                              <a:moveTo>
                                <a:pt x="0" y="0"/>
                              </a:moveTo>
                              <a:lnTo>
                                <a:pt x="3302" y="0"/>
                              </a:lnTo>
                            </a:path>
                          </a:pathLst>
                        </a:custGeom>
                        <a:noFill/>
                        <a:ln w="82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243C6" id="Freeform 10" o:spid="_x0000_s1026" style="position:absolute;margin-left:207.9pt;margin-top:9.15pt;width:165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" path="m,l3302,e" filled="f" strokeweight=".22819mm">
                <v:path arrowok="t" o:connecttype="custom" o:connectlocs="0,0;2096770,0" o:connectangles="0,0"/>
                <w10:wrap type="topAndBottom" anchorx="page"/>
              </v:shape>
            </w:pict>
          </mc:Fallback>
        </mc:AlternateContent>
      </w:r>
    </w:p>
    <w:p w:rsidR="00C963A4" w:rsidRDefault="004C54C7" w:rsidP="00C963A4">
      <w:pPr>
        <w:pStyle w:val="Ttulo2"/>
        <w:spacing w:before="25" w:line="283" w:lineRule="auto"/>
        <w:ind w:left="3703" w:right="3320" w:hanging="384"/>
        <w:jc w:val="center"/>
        <w:rPr>
          <w:w w:val="105"/>
        </w:rPr>
      </w:pPr>
      <w:r>
        <w:rPr>
          <w:w w:val="105"/>
        </w:rPr>
        <w:t xml:space="preserve">Elenise </w:t>
      </w:r>
      <w:r w:rsidR="00C963A4">
        <w:rPr>
          <w:w w:val="105"/>
        </w:rPr>
        <w:t xml:space="preserve">Alves </w:t>
      </w:r>
      <w:r>
        <w:rPr>
          <w:w w:val="105"/>
        </w:rPr>
        <w:t xml:space="preserve">Cabral </w:t>
      </w:r>
      <w:r w:rsidR="00C963A4">
        <w:rPr>
          <w:w w:val="105"/>
        </w:rPr>
        <w:t>Pereira</w:t>
      </w:r>
    </w:p>
    <w:p w:rsidR="002160D4" w:rsidRDefault="0070667A" w:rsidP="00C963A4">
      <w:pPr>
        <w:pStyle w:val="Ttulo2"/>
        <w:spacing w:before="25" w:line="283" w:lineRule="auto"/>
        <w:ind w:left="3703" w:right="3320" w:hanging="384"/>
        <w:jc w:val="center"/>
        <w:sectPr w:rsidR="002160D4">
          <w:pgSz w:w="11910" w:h="16840"/>
          <w:pgMar w:top="1960" w:right="980" w:bottom="280" w:left="920" w:header="427" w:footer="0" w:gutter="0"/>
          <w:cols w:space="720"/>
        </w:sectPr>
      </w:pPr>
      <w:r>
        <w:rPr>
          <w:w w:val="105"/>
        </w:rPr>
        <w:t>Prefeita Municipal</w:t>
      </w:r>
      <w:r w:rsidR="004C54C7">
        <w:rPr>
          <w:w w:val="105"/>
        </w:rPr>
        <w:t xml:space="preserve"> em exercício</w:t>
      </w:r>
    </w:p>
    <w:p w:rsidR="002160D4" w:rsidRDefault="002160D4">
      <w:pPr>
        <w:pStyle w:val="Corpodetexto"/>
        <w:rPr>
          <w:b/>
          <w:sz w:val="20"/>
        </w:rPr>
      </w:pPr>
    </w:p>
    <w:p w:rsidR="002160D4" w:rsidRDefault="002160D4">
      <w:pPr>
        <w:pStyle w:val="Corpodetexto"/>
        <w:rPr>
          <w:b/>
          <w:sz w:val="20"/>
        </w:rPr>
      </w:pPr>
    </w:p>
    <w:p w:rsidR="002160D4" w:rsidRDefault="002160D4">
      <w:pPr>
        <w:pStyle w:val="Corpodetexto"/>
        <w:rPr>
          <w:b/>
          <w:sz w:val="20"/>
        </w:rPr>
      </w:pPr>
    </w:p>
    <w:p w:rsidR="002160D4" w:rsidRDefault="002160D4">
      <w:pPr>
        <w:pStyle w:val="Corpodetexto"/>
        <w:rPr>
          <w:b/>
          <w:sz w:val="20"/>
        </w:rPr>
      </w:pPr>
    </w:p>
    <w:p w:rsidR="002160D4" w:rsidRDefault="002160D4">
      <w:pPr>
        <w:pStyle w:val="Corpodetexto"/>
        <w:rPr>
          <w:b/>
          <w:sz w:val="27"/>
        </w:rPr>
      </w:pPr>
    </w:p>
    <w:p w:rsidR="002160D4" w:rsidRDefault="0070667A">
      <w:pPr>
        <w:spacing w:before="57"/>
        <w:ind w:left="255" w:right="473"/>
        <w:jc w:val="center"/>
        <w:rPr>
          <w:b/>
        </w:rPr>
      </w:pPr>
      <w:r>
        <w:rPr>
          <w:b/>
        </w:rPr>
        <w:t>ANEXO I</w:t>
      </w:r>
    </w:p>
    <w:p w:rsidR="00713796" w:rsidRDefault="00713796">
      <w:pPr>
        <w:spacing w:before="57"/>
        <w:ind w:left="255" w:right="473"/>
        <w:jc w:val="center"/>
        <w:rPr>
          <w:b/>
        </w:rPr>
      </w:pPr>
    </w:p>
    <w:p w:rsidR="00713796" w:rsidRDefault="00713796">
      <w:pPr>
        <w:spacing w:before="57"/>
        <w:ind w:left="255" w:right="473"/>
        <w:jc w:val="center"/>
        <w:rPr>
          <w:b/>
        </w:rPr>
      </w:pPr>
    </w:p>
    <w:p w:rsidR="002160D4" w:rsidRDefault="002160D4">
      <w:pPr>
        <w:pStyle w:val="Corpodetexto"/>
        <w:spacing w:before="7"/>
        <w:rPr>
          <w:b/>
          <w:sz w:val="24"/>
        </w:rPr>
      </w:pPr>
    </w:p>
    <w:p w:rsidR="002160D4" w:rsidRDefault="00713796">
      <w:pPr>
        <w:spacing w:before="57"/>
        <w:ind w:left="255" w:right="194"/>
        <w:jc w:val="center"/>
        <w:rPr>
          <w:b/>
        </w:rPr>
      </w:pPr>
      <w:r>
        <w:rPr>
          <w:b/>
        </w:rPr>
        <w:t>FORMULÁRIO DE INSCRIÇÃO</w:t>
      </w:r>
    </w:p>
    <w:p w:rsidR="00713796" w:rsidRDefault="00713796">
      <w:pPr>
        <w:spacing w:before="57"/>
        <w:ind w:left="255" w:right="194"/>
        <w:jc w:val="center"/>
        <w:rPr>
          <w:b/>
        </w:rPr>
      </w:pPr>
    </w:p>
    <w:p w:rsidR="00713796" w:rsidRDefault="00713796">
      <w:pPr>
        <w:spacing w:before="57"/>
        <w:ind w:left="255" w:right="194"/>
        <w:jc w:val="center"/>
        <w:rPr>
          <w:b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Formulário de inscrição microcrédito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 ______________________________________________________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CPF: _________________________ RG: __________________________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 ___________________________________________________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FA0B54" w:rsidRDefault="00FA0B54" w:rsidP="00FA0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</w:t>
      </w:r>
      <w:r w:rsidRPr="00FA0B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FA0B54" w:rsidRDefault="00FA0B54" w:rsidP="00FA0B54">
      <w:pPr>
        <w:jc w:val="both"/>
        <w:rPr>
          <w:rFonts w:ascii="Arial" w:hAnsi="Arial" w:cs="Arial"/>
          <w:sz w:val="24"/>
          <w:szCs w:val="24"/>
        </w:rPr>
      </w:pPr>
    </w:p>
    <w:p w:rsidR="00FA0B54" w:rsidRDefault="00FA0B54" w:rsidP="00FA0B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r>
        <w:rPr>
          <w:rFonts w:ascii="Arial" w:hAnsi="Arial" w:cs="Arial"/>
          <w:sz w:val="24"/>
          <w:szCs w:val="24"/>
        </w:rPr>
        <w:t>______________________________________________________</w:t>
      </w:r>
    </w:p>
    <w:p w:rsidR="00FA0B54" w:rsidRDefault="00FA0B54" w:rsidP="00FA0B54">
      <w:pPr>
        <w:jc w:val="both"/>
        <w:rPr>
          <w:rFonts w:ascii="Arial" w:hAnsi="Arial" w:cs="Arial"/>
          <w:sz w:val="24"/>
          <w:szCs w:val="24"/>
        </w:rPr>
      </w:pPr>
    </w:p>
    <w:p w:rsidR="00FA0B54" w:rsidRDefault="00FA0B54" w:rsidP="00FA0B54">
      <w:pPr>
        <w:jc w:val="both"/>
        <w:rPr>
          <w:rFonts w:ascii="Arial" w:hAnsi="Arial" w:cs="Arial"/>
          <w:sz w:val="24"/>
          <w:szCs w:val="24"/>
        </w:rPr>
      </w:pPr>
    </w:p>
    <w:p w:rsidR="00FA0B54" w:rsidRDefault="00FA0B54" w:rsidP="00FA0B54">
      <w:pPr>
        <w:jc w:val="center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Descrição da finalidade do projeto: (colocar tudo o que será adquirido com o valor do microcrédito)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Justificativa: (justificar porque é necessário o valor solicitado)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 solicitado: ________________________________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é a previsão de geração de renda mensal com o valor solicitado? __________________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Pretende ampliar a renda mensal após o projeto em andamento? (  ) sim  (  ) não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 que o valor solicitado será investido geração de renda? (  ) sim  (  ) não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 que irá pagar as prestações rigorosamente em dia?  (  ) Sim   (  ) não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 estar em dia com a receita, federal, estadual e municipal, sob pena de perder o benefício, caso isto não esteja correto?  (  ) sim  (  ) não (obs: esta declaração não isenta a apresentação das negativas de débitos)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Declaro ainda, cumprir todos os objetivos do projeto, que é gerar renda, e que todas as informações prestadas por mim são verdadeiras e de inteira responsabilidade minha, podendo o município checar as mesmas a qualquer momento. (  ) sim (  ) não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 que o projeto é para gerar renda? (  ) sim (  ) não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solicitante ____________________________________________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Muitos Capões      /        /         </w:t>
      </w: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Pr="00EE504E" w:rsidRDefault="00713796" w:rsidP="00713796">
      <w:pPr>
        <w:jc w:val="both"/>
        <w:rPr>
          <w:rFonts w:ascii="Arial" w:hAnsi="Arial" w:cs="Arial"/>
          <w:sz w:val="24"/>
          <w:szCs w:val="24"/>
        </w:rPr>
      </w:pPr>
    </w:p>
    <w:p w:rsidR="00713796" w:rsidRDefault="00713796">
      <w:pPr>
        <w:spacing w:before="57"/>
        <w:ind w:left="255" w:right="194"/>
        <w:jc w:val="center"/>
        <w:rPr>
          <w:b/>
        </w:rPr>
      </w:pPr>
    </w:p>
    <w:p w:rsidR="002160D4" w:rsidRDefault="002160D4">
      <w:pPr>
        <w:spacing w:line="283" w:lineRule="auto"/>
        <w:sectPr w:rsidR="002160D4">
          <w:pgSz w:w="11910" w:h="16840"/>
          <w:pgMar w:top="1960" w:right="980" w:bottom="280" w:left="920" w:header="427" w:footer="0" w:gutter="0"/>
          <w:cols w:space="720"/>
        </w:sectPr>
      </w:pPr>
    </w:p>
    <w:p w:rsidR="002160D4" w:rsidRDefault="002160D4">
      <w:pPr>
        <w:pStyle w:val="Corpodetexto"/>
        <w:rPr>
          <w:b/>
          <w:sz w:val="20"/>
        </w:rPr>
      </w:pPr>
    </w:p>
    <w:p w:rsidR="002160D4" w:rsidRDefault="002160D4">
      <w:pPr>
        <w:pStyle w:val="Corpodetexto"/>
        <w:rPr>
          <w:b/>
          <w:sz w:val="20"/>
        </w:rPr>
      </w:pPr>
    </w:p>
    <w:p w:rsidR="002160D4" w:rsidRDefault="002160D4">
      <w:pPr>
        <w:pStyle w:val="Corpodetexto"/>
        <w:rPr>
          <w:b/>
          <w:sz w:val="20"/>
        </w:rPr>
      </w:pPr>
    </w:p>
    <w:p w:rsidR="002160D4" w:rsidRDefault="002160D4">
      <w:pPr>
        <w:pStyle w:val="Corpodetexto"/>
        <w:rPr>
          <w:b/>
          <w:sz w:val="20"/>
        </w:rPr>
      </w:pPr>
    </w:p>
    <w:p w:rsidR="002160D4" w:rsidRDefault="002160D4">
      <w:pPr>
        <w:pStyle w:val="Corpodetexto"/>
        <w:spacing w:before="7"/>
        <w:rPr>
          <w:b/>
          <w:sz w:val="17"/>
        </w:rPr>
      </w:pPr>
    </w:p>
    <w:p w:rsidR="002160D4" w:rsidRDefault="0070667A">
      <w:pPr>
        <w:spacing w:before="57"/>
        <w:ind w:left="4368"/>
        <w:rPr>
          <w:b/>
        </w:rPr>
      </w:pPr>
      <w:r>
        <w:rPr>
          <w:b/>
        </w:rPr>
        <w:t>ANEXO II</w:t>
      </w:r>
    </w:p>
    <w:p w:rsidR="007229A0" w:rsidRDefault="007229A0">
      <w:pPr>
        <w:spacing w:before="57"/>
        <w:ind w:left="4368"/>
        <w:rPr>
          <w:b/>
        </w:rPr>
      </w:pPr>
    </w:p>
    <w:p w:rsidR="007229A0" w:rsidRDefault="007229A0">
      <w:pPr>
        <w:spacing w:before="57"/>
        <w:ind w:left="4368"/>
        <w:rPr>
          <w:b/>
        </w:rPr>
      </w:pPr>
    </w:p>
    <w:p w:rsidR="00713796" w:rsidRPr="00FB02E7" w:rsidRDefault="00713796" w:rsidP="000F56E1">
      <w:pPr>
        <w:pStyle w:val="Corpodetexto"/>
        <w:spacing w:before="1" w:line="422" w:lineRule="auto"/>
        <w:ind w:left="213" w:right="3320"/>
        <w:jc w:val="both"/>
      </w:pPr>
      <w:r w:rsidRPr="00FB02E7">
        <w:rPr>
          <w:rFonts w:ascii="Arial" w:hAnsi="Arial" w:cs="Arial"/>
          <w:lang w:eastAsia="pt-BR"/>
        </w:rPr>
        <w:t xml:space="preserve">Declaração de não ter restrições </w:t>
      </w:r>
      <w:r w:rsidR="000F56E1">
        <w:rPr>
          <w:rFonts w:ascii="Arial" w:hAnsi="Arial" w:cs="Arial"/>
          <w:lang w:eastAsia="pt-BR"/>
        </w:rPr>
        <w:t xml:space="preserve">junto aos órgãos de proteção ao </w:t>
      </w:r>
      <w:r w:rsidRPr="00FB02E7">
        <w:rPr>
          <w:rFonts w:ascii="Arial" w:hAnsi="Arial" w:cs="Arial"/>
          <w:lang w:eastAsia="pt-BR"/>
        </w:rPr>
        <w:t>crédito</w:t>
      </w:r>
    </w:p>
    <w:p w:rsidR="002160D4" w:rsidRDefault="002160D4">
      <w:pPr>
        <w:pStyle w:val="Corpodetexto"/>
        <w:spacing w:before="44"/>
        <w:ind w:left="213"/>
      </w:pPr>
    </w:p>
    <w:p w:rsidR="007229A0" w:rsidRDefault="0070667A" w:rsidP="007229A0">
      <w:pPr>
        <w:pStyle w:val="Corpodetexto"/>
        <w:spacing w:before="45" w:line="280" w:lineRule="auto"/>
        <w:ind w:left="213" w:right="7243"/>
        <w:rPr>
          <w:w w:val="110"/>
        </w:rPr>
      </w:pPr>
      <w:r>
        <w:rPr>
          <w:w w:val="110"/>
        </w:rPr>
        <w:t>À</w:t>
      </w:r>
      <w:r w:rsidR="007229A0">
        <w:rPr>
          <w:w w:val="110"/>
        </w:rPr>
        <w:t xml:space="preserve"> Secretaria Municipal da fazenda de Muitos </w:t>
      </w:r>
      <w:bookmarkStart w:id="0" w:name="_GoBack"/>
      <w:bookmarkEnd w:id="0"/>
      <w:r w:rsidR="007229A0">
        <w:rPr>
          <w:w w:val="110"/>
        </w:rPr>
        <w:t>Capões</w:t>
      </w:r>
    </w:p>
    <w:p w:rsidR="007229A0" w:rsidRDefault="007229A0" w:rsidP="007229A0">
      <w:pPr>
        <w:pStyle w:val="Corpodetexto"/>
        <w:spacing w:before="45" w:line="280" w:lineRule="auto"/>
        <w:ind w:left="213" w:right="7243"/>
        <w:rPr>
          <w:w w:val="110"/>
        </w:rPr>
      </w:pPr>
    </w:p>
    <w:p w:rsidR="002160D4" w:rsidRDefault="0070667A" w:rsidP="007229A0">
      <w:pPr>
        <w:pStyle w:val="Corpodetexto"/>
        <w:spacing w:before="45" w:line="280" w:lineRule="auto"/>
        <w:ind w:left="213" w:right="7243"/>
      </w:pPr>
      <w:r>
        <w:rPr>
          <w:w w:val="110"/>
        </w:rPr>
        <w:t>DECLARO,</w:t>
      </w:r>
      <w:r>
        <w:rPr>
          <w:spacing w:val="13"/>
          <w:w w:val="110"/>
        </w:rPr>
        <w:t xml:space="preserve"> </w:t>
      </w:r>
      <w:r>
        <w:rPr>
          <w:w w:val="110"/>
        </w:rPr>
        <w:t>sob</w:t>
      </w:r>
      <w:r>
        <w:rPr>
          <w:spacing w:val="10"/>
          <w:w w:val="110"/>
        </w:rPr>
        <w:t xml:space="preserve"> </w:t>
      </w:r>
      <w:r>
        <w:rPr>
          <w:w w:val="110"/>
        </w:rPr>
        <w:t>as</w:t>
      </w:r>
      <w:r>
        <w:rPr>
          <w:spacing w:val="10"/>
          <w:w w:val="110"/>
        </w:rPr>
        <w:t xml:space="preserve"> </w:t>
      </w:r>
      <w:r>
        <w:rPr>
          <w:w w:val="110"/>
        </w:rPr>
        <w:t>penas</w:t>
      </w:r>
      <w:r>
        <w:rPr>
          <w:spacing w:val="13"/>
          <w:w w:val="110"/>
        </w:rPr>
        <w:t xml:space="preserve"> </w:t>
      </w:r>
      <w:r>
        <w:rPr>
          <w:w w:val="110"/>
        </w:rPr>
        <w:t>da</w:t>
      </w:r>
      <w:r>
        <w:rPr>
          <w:spacing w:val="10"/>
          <w:w w:val="110"/>
        </w:rPr>
        <w:t xml:space="preserve"> </w:t>
      </w:r>
      <w:r>
        <w:rPr>
          <w:w w:val="110"/>
        </w:rPr>
        <w:t>lei,</w:t>
      </w:r>
      <w:r>
        <w:rPr>
          <w:spacing w:val="11"/>
          <w:w w:val="110"/>
        </w:rPr>
        <w:t xml:space="preserve"> </w:t>
      </w:r>
      <w:r>
        <w:rPr>
          <w:w w:val="110"/>
        </w:rPr>
        <w:t>que</w:t>
      </w:r>
      <w:r>
        <w:rPr>
          <w:spacing w:val="8"/>
          <w:w w:val="110"/>
        </w:rPr>
        <w:t xml:space="preserve"> </w:t>
      </w:r>
      <w:r>
        <w:rPr>
          <w:w w:val="110"/>
        </w:rPr>
        <w:t>não</w:t>
      </w:r>
      <w:r>
        <w:rPr>
          <w:spacing w:val="10"/>
          <w:w w:val="110"/>
        </w:rPr>
        <w:t xml:space="preserve"> </w:t>
      </w:r>
      <w:r w:rsidR="007229A0">
        <w:rPr>
          <w:w w:val="110"/>
        </w:rPr>
        <w:t xml:space="preserve">tenho restrições junto aos órgão de proteção ao crédito, podendo o Município consultar meus dados junto a estes órgãos. </w:t>
      </w:r>
      <w:r>
        <w:rPr>
          <w:w w:val="110"/>
        </w:rPr>
        <w:t>.</w:t>
      </w:r>
    </w:p>
    <w:p w:rsidR="002160D4" w:rsidRDefault="002160D4">
      <w:pPr>
        <w:pStyle w:val="Corpodetexto"/>
        <w:spacing w:before="7"/>
        <w:rPr>
          <w:sz w:val="20"/>
        </w:rPr>
      </w:pPr>
    </w:p>
    <w:p w:rsidR="002160D4" w:rsidRDefault="0070667A">
      <w:pPr>
        <w:pStyle w:val="Corpodetexto"/>
        <w:tabs>
          <w:tab w:val="left" w:pos="5551"/>
          <w:tab w:val="left" w:pos="6727"/>
          <w:tab w:val="left" w:pos="9057"/>
        </w:tabs>
        <w:spacing w:before="57"/>
        <w:ind w:left="378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10"/>
        </w:rPr>
        <w:t>,</w:t>
      </w:r>
      <w:r>
        <w:rPr>
          <w:spacing w:val="-6"/>
          <w:w w:val="110"/>
        </w:rPr>
        <w:t xml:space="preserve"> </w:t>
      </w:r>
      <w:r>
        <w:rPr>
          <w:w w:val="110"/>
        </w:rPr>
        <w:t>em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de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de</w:t>
      </w:r>
      <w:r>
        <w:rPr>
          <w:spacing w:val="-15"/>
          <w:w w:val="110"/>
        </w:rPr>
        <w:t xml:space="preserve"> </w:t>
      </w:r>
      <w:r w:rsidR="007229A0">
        <w:rPr>
          <w:w w:val="110"/>
        </w:rPr>
        <w:t>2024</w:t>
      </w:r>
      <w:r>
        <w:rPr>
          <w:w w:val="110"/>
        </w:rPr>
        <w:t>.</w:t>
      </w:r>
    </w:p>
    <w:p w:rsidR="002160D4" w:rsidRDefault="002160D4">
      <w:pPr>
        <w:pStyle w:val="Corpodetexto"/>
      </w:pPr>
    </w:p>
    <w:p w:rsidR="002160D4" w:rsidRDefault="002160D4">
      <w:pPr>
        <w:pStyle w:val="Corpodetexto"/>
      </w:pPr>
    </w:p>
    <w:p w:rsidR="002160D4" w:rsidRDefault="0070667A">
      <w:pPr>
        <w:pStyle w:val="Corpodetexto"/>
        <w:spacing w:before="131"/>
        <w:ind w:left="255" w:right="1182"/>
        <w:jc w:val="center"/>
      </w:pPr>
      <w:r>
        <w:rPr>
          <w:w w:val="115"/>
        </w:rPr>
        <w:t>Assinatura</w:t>
      </w:r>
    </w:p>
    <w:p w:rsidR="002160D4" w:rsidRDefault="002160D4">
      <w:pPr>
        <w:pStyle w:val="Corpodetexto"/>
      </w:pPr>
    </w:p>
    <w:p w:rsidR="002160D4" w:rsidRDefault="002160D4">
      <w:pPr>
        <w:pStyle w:val="Corpodetexto"/>
      </w:pPr>
    </w:p>
    <w:p w:rsidR="002160D4" w:rsidRDefault="002160D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FA0B54" w:rsidRDefault="00FA0B54">
      <w:pPr>
        <w:pStyle w:val="Corpodetexto"/>
      </w:pPr>
    </w:p>
    <w:p w:rsidR="002160D4" w:rsidRDefault="0070667A">
      <w:pPr>
        <w:pStyle w:val="Ttulo2"/>
        <w:spacing w:before="176"/>
        <w:ind w:left="255" w:right="1185"/>
        <w:jc w:val="center"/>
      </w:pPr>
      <w:r>
        <w:t>ANEXO</w:t>
      </w:r>
      <w:r>
        <w:rPr>
          <w:spacing w:val="22"/>
        </w:rPr>
        <w:t xml:space="preserve"> </w:t>
      </w:r>
      <w:r>
        <w:t>III</w:t>
      </w:r>
    </w:p>
    <w:p w:rsidR="002160D4" w:rsidRDefault="002160D4">
      <w:pPr>
        <w:pStyle w:val="Corpodetexto"/>
        <w:spacing w:before="8"/>
        <w:rPr>
          <w:b/>
          <w:sz w:val="24"/>
        </w:rPr>
      </w:pPr>
    </w:p>
    <w:p w:rsidR="007229A0" w:rsidRDefault="007229A0">
      <w:pPr>
        <w:pStyle w:val="Corpodetexto"/>
        <w:spacing w:before="56"/>
        <w:ind w:left="255" w:right="8725"/>
        <w:jc w:val="center"/>
      </w:pPr>
    </w:p>
    <w:p w:rsidR="007229A0" w:rsidRPr="00F805B3" w:rsidRDefault="007229A0" w:rsidP="007229A0">
      <w:pPr>
        <w:pStyle w:val="Corpodetexto"/>
        <w:spacing w:line="422" w:lineRule="auto"/>
        <w:ind w:left="213" w:right="729"/>
      </w:pPr>
      <w:r w:rsidRPr="00F805B3">
        <w:rPr>
          <w:rFonts w:ascii="Arial" w:hAnsi="Arial" w:cs="Arial"/>
          <w:lang w:eastAsia="pt-BR"/>
        </w:rPr>
        <w:t>Declaração de atividade produtiva no Município de Muitos Capões há, pelo menos, 6 (seis) meses na data da habilitação</w:t>
      </w:r>
    </w:p>
    <w:p w:rsidR="002160D4" w:rsidRDefault="002160D4">
      <w:pPr>
        <w:pStyle w:val="Ttulo2"/>
        <w:spacing w:before="45"/>
        <w:ind w:left="255" w:right="1185"/>
        <w:jc w:val="center"/>
      </w:pPr>
    </w:p>
    <w:p w:rsidR="002160D4" w:rsidRDefault="002160D4">
      <w:pPr>
        <w:pStyle w:val="Corpodetexto"/>
        <w:rPr>
          <w:b/>
          <w:sz w:val="20"/>
        </w:rPr>
      </w:pPr>
    </w:p>
    <w:p w:rsidR="002160D4" w:rsidRDefault="002160D4">
      <w:pPr>
        <w:pStyle w:val="Corpodetexto"/>
        <w:rPr>
          <w:b/>
          <w:sz w:val="20"/>
        </w:rPr>
      </w:pPr>
    </w:p>
    <w:p w:rsidR="002160D4" w:rsidRDefault="0070667A">
      <w:pPr>
        <w:pStyle w:val="Corpodetexto"/>
        <w:spacing w:before="178"/>
        <w:ind w:left="213"/>
      </w:pPr>
      <w:r>
        <w:rPr>
          <w:w w:val="110"/>
        </w:rPr>
        <w:t>Ao</w:t>
      </w:r>
    </w:p>
    <w:p w:rsidR="002160D4" w:rsidRDefault="0070667A">
      <w:pPr>
        <w:pStyle w:val="Corpodetexto"/>
        <w:spacing w:before="42" w:line="283" w:lineRule="auto"/>
        <w:ind w:left="213" w:right="5682"/>
      </w:pPr>
      <w:r>
        <w:rPr>
          <w:w w:val="110"/>
        </w:rPr>
        <w:t>Município de Muitos</w:t>
      </w:r>
      <w:r w:rsidR="007229A0">
        <w:rPr>
          <w:w w:val="110"/>
        </w:rPr>
        <w:t xml:space="preserve"> Capões/RS Secretaria municipal da fazenda.</w:t>
      </w:r>
    </w:p>
    <w:p w:rsidR="002160D4" w:rsidRDefault="002160D4">
      <w:pPr>
        <w:pStyle w:val="Corpodetexto"/>
        <w:spacing w:before="8"/>
        <w:rPr>
          <w:sz w:val="25"/>
        </w:rPr>
      </w:pPr>
    </w:p>
    <w:p w:rsidR="002160D4" w:rsidRDefault="0070667A" w:rsidP="007229A0">
      <w:pPr>
        <w:pStyle w:val="Corpodetexto"/>
        <w:tabs>
          <w:tab w:val="left" w:pos="1466"/>
        </w:tabs>
        <w:spacing w:before="42"/>
        <w:ind w:left="213"/>
      </w:pPr>
      <w:r>
        <w:rPr>
          <w:w w:val="110"/>
        </w:rPr>
        <w:t>DECLARO</w:t>
      </w:r>
      <w:r w:rsidR="007229A0">
        <w:rPr>
          <w:w w:val="110"/>
        </w:rPr>
        <w:t xml:space="preserve"> para os dividos fins,</w:t>
      </w:r>
      <w:r>
        <w:rPr>
          <w:spacing w:val="-13"/>
          <w:w w:val="110"/>
        </w:rPr>
        <w:t xml:space="preserve"> </w:t>
      </w:r>
      <w:r>
        <w:rPr>
          <w:w w:val="110"/>
        </w:rPr>
        <w:t>que</w:t>
      </w:r>
      <w:r w:rsidR="007229A0">
        <w:rPr>
          <w:w w:val="110"/>
        </w:rPr>
        <w:t xml:space="preserve"> </w:t>
      </w:r>
      <w:r w:rsidR="007229A0" w:rsidRPr="00F805B3">
        <w:rPr>
          <w:w w:val="110"/>
        </w:rPr>
        <w:t>possuo</w:t>
      </w:r>
      <w:r w:rsidRPr="00F805B3">
        <w:rPr>
          <w:spacing w:val="-11"/>
          <w:w w:val="110"/>
        </w:rPr>
        <w:t xml:space="preserve"> </w:t>
      </w:r>
      <w:r w:rsidR="007229A0" w:rsidRPr="00F805B3">
        <w:rPr>
          <w:rFonts w:ascii="Arial" w:hAnsi="Arial" w:cs="Arial"/>
          <w:lang w:eastAsia="pt-BR"/>
        </w:rPr>
        <w:t>atividade produtiva no Município de Muitos Capões há, pelo menos, 6 (seis) meses</w:t>
      </w:r>
      <w:r w:rsidR="007229A0" w:rsidRPr="00F805B3">
        <w:rPr>
          <w:w w:val="110"/>
        </w:rPr>
        <w:t>, podendo</w:t>
      </w:r>
      <w:r w:rsidR="007229A0">
        <w:rPr>
          <w:w w:val="110"/>
        </w:rPr>
        <w:t xml:space="preserve"> o município consultar estes dados a qualquer momento.</w:t>
      </w:r>
    </w:p>
    <w:p w:rsidR="002160D4" w:rsidRDefault="002160D4">
      <w:pPr>
        <w:pStyle w:val="Corpodetexto"/>
      </w:pPr>
    </w:p>
    <w:p w:rsidR="002160D4" w:rsidRDefault="002160D4">
      <w:pPr>
        <w:pStyle w:val="Corpodetexto"/>
      </w:pPr>
    </w:p>
    <w:p w:rsidR="002160D4" w:rsidRDefault="0070667A">
      <w:pPr>
        <w:pStyle w:val="Corpodetexto"/>
        <w:tabs>
          <w:tab w:val="left" w:leader="dot" w:pos="8071"/>
        </w:tabs>
        <w:spacing w:before="133"/>
        <w:ind w:left="3372"/>
      </w:pPr>
      <w:r>
        <w:t>.........................................de.</w:t>
      </w:r>
      <w:r>
        <w:tab/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 w:rsidR="007229A0">
        <w:rPr>
          <w:w w:val="105"/>
        </w:rPr>
        <w:t>2024</w:t>
      </w:r>
      <w:r>
        <w:rPr>
          <w:w w:val="105"/>
        </w:rPr>
        <w:t>.</w:t>
      </w:r>
    </w:p>
    <w:p w:rsidR="002160D4" w:rsidRDefault="002160D4">
      <w:pPr>
        <w:pStyle w:val="Corpodetexto"/>
      </w:pPr>
    </w:p>
    <w:p w:rsidR="002160D4" w:rsidRDefault="002160D4">
      <w:pPr>
        <w:pStyle w:val="Corpodetexto"/>
      </w:pPr>
    </w:p>
    <w:p w:rsidR="002160D4" w:rsidRDefault="0070667A">
      <w:pPr>
        <w:pStyle w:val="Corpodetexto"/>
        <w:spacing w:before="131"/>
        <w:ind w:left="255" w:right="1182"/>
        <w:jc w:val="center"/>
      </w:pPr>
      <w:r>
        <w:rPr>
          <w:w w:val="115"/>
        </w:rPr>
        <w:t>Assinatura</w:t>
      </w:r>
    </w:p>
    <w:p w:rsidR="002160D4" w:rsidRDefault="002160D4">
      <w:pPr>
        <w:jc w:val="center"/>
        <w:sectPr w:rsidR="002160D4">
          <w:pgSz w:w="11910" w:h="16840"/>
          <w:pgMar w:top="1960" w:right="980" w:bottom="280" w:left="920" w:header="427" w:footer="0" w:gutter="0"/>
          <w:cols w:space="720"/>
        </w:sectPr>
      </w:pPr>
    </w:p>
    <w:p w:rsidR="002160D4" w:rsidRDefault="002160D4">
      <w:pPr>
        <w:pStyle w:val="Corpodetexto"/>
        <w:spacing w:before="6"/>
        <w:rPr>
          <w:sz w:val="23"/>
        </w:rPr>
      </w:pPr>
    </w:p>
    <w:p w:rsidR="002160D4" w:rsidRDefault="002160D4">
      <w:pPr>
        <w:pStyle w:val="Corpodetexto"/>
        <w:spacing w:before="3"/>
        <w:rPr>
          <w:sz w:val="25"/>
        </w:rPr>
      </w:pPr>
    </w:p>
    <w:p w:rsidR="002160D4" w:rsidRDefault="0070667A">
      <w:pPr>
        <w:pStyle w:val="Ttulo1"/>
        <w:spacing w:before="89"/>
        <w:ind w:right="197"/>
      </w:pPr>
      <w:r>
        <w:t>LEI MUNICIPÁL N° 1.133/2022</w:t>
      </w:r>
    </w:p>
    <w:p w:rsidR="002160D4" w:rsidRDefault="002160D4">
      <w:pPr>
        <w:pStyle w:val="Corpodetexto"/>
        <w:spacing w:before="5"/>
        <w:rPr>
          <w:rFonts w:ascii="Arial"/>
          <w:b/>
          <w:sz w:val="45"/>
        </w:rPr>
      </w:pPr>
    </w:p>
    <w:p w:rsidR="002160D4" w:rsidRDefault="0070667A">
      <w:pPr>
        <w:pStyle w:val="Corpodetexto"/>
        <w:ind w:left="3758" w:right="149"/>
        <w:jc w:val="both"/>
        <w:rPr>
          <w:rFonts w:ascii="Arial" w:hAnsi="Arial"/>
        </w:rPr>
      </w:pPr>
      <w:r>
        <w:rPr>
          <w:rFonts w:ascii="Arial" w:hAnsi="Arial"/>
        </w:rPr>
        <w:t>Institui no Município de Muitos Capões/RS o Programa Municipal de Microcrédito Produtivo Orientado nos termos da presente Lei, e dá outras providências.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70667A">
      <w:pPr>
        <w:spacing w:before="194"/>
        <w:ind w:left="213" w:right="149"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>RITA DE CÁSSIA CAMPOS PEREIRA</w:t>
      </w:r>
      <w:r>
        <w:rPr>
          <w:rFonts w:ascii="Arial" w:hAnsi="Arial"/>
        </w:rPr>
        <w:t>, Prefeita Municipal de Muitos Capões, Estado do Rio Grande do Sul,</w:t>
      </w:r>
    </w:p>
    <w:p w:rsidR="002160D4" w:rsidRDefault="002160D4">
      <w:pPr>
        <w:pStyle w:val="Corpodetexto"/>
        <w:rPr>
          <w:rFonts w:ascii="Arial"/>
        </w:rPr>
      </w:pPr>
    </w:p>
    <w:p w:rsidR="002160D4" w:rsidRDefault="0070667A">
      <w:pPr>
        <w:pStyle w:val="Corpodetexto"/>
        <w:ind w:left="213" w:right="153" w:firstLine="770"/>
        <w:jc w:val="both"/>
        <w:rPr>
          <w:rFonts w:ascii="Arial" w:hAnsi="Arial"/>
        </w:rPr>
      </w:pPr>
      <w:r>
        <w:rPr>
          <w:rFonts w:ascii="Arial" w:hAnsi="Arial"/>
        </w:rPr>
        <w:t>Faço saber, em cumprimento à Lei Orgânica Municipal e a legislação vigente, que o Poder Legislativo aprovou e eu sanciono a seguinte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Lei: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spacing w:before="8"/>
        <w:rPr>
          <w:rFonts w:ascii="Arial"/>
          <w:sz w:val="24"/>
        </w:rPr>
      </w:pPr>
    </w:p>
    <w:p w:rsidR="002160D4" w:rsidRDefault="0070667A">
      <w:pPr>
        <w:pStyle w:val="Corpodetexto"/>
        <w:ind w:left="213" w:right="146" w:firstLine="708"/>
        <w:jc w:val="both"/>
        <w:rPr>
          <w:rFonts w:ascii="Arial" w:hAnsi="Arial"/>
          <w:sz w:val="24"/>
        </w:rPr>
      </w:pPr>
      <w:r>
        <w:rPr>
          <w:rFonts w:ascii="Arial" w:hAnsi="Arial"/>
          <w:b/>
        </w:rPr>
        <w:t xml:space="preserve">Art. 1º </w:t>
      </w:r>
      <w:r>
        <w:rPr>
          <w:rFonts w:ascii="Arial" w:hAnsi="Arial"/>
        </w:rPr>
        <w:t xml:space="preserve">Fica instituído o Programa de Microcrédito Produtivo Orientado de Muitos Capões, nos termos desta Lei, observadas as diretrizes do Programa Nacional de Microcrédito Produto Orientado – PNMPO, instituído pela Lei Federal nº 11.110, de 25 de abril de 2005, alterada pela Lei Federal </w:t>
      </w:r>
      <w:r>
        <w:rPr>
          <w:rFonts w:ascii="Arial" w:hAnsi="Arial"/>
          <w:sz w:val="24"/>
        </w:rPr>
        <w:t>nº 13.636, de 20 de março e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2018.</w:t>
      </w:r>
    </w:p>
    <w:p w:rsidR="002160D4" w:rsidRDefault="002160D4">
      <w:pPr>
        <w:pStyle w:val="Corpodetexto"/>
        <w:spacing w:before="4"/>
        <w:rPr>
          <w:rFonts w:ascii="Arial"/>
          <w:sz w:val="24"/>
        </w:rPr>
      </w:pPr>
    </w:p>
    <w:p w:rsidR="002160D4" w:rsidRDefault="0070667A">
      <w:pPr>
        <w:pStyle w:val="Corpodetexto"/>
        <w:ind w:left="213" w:right="151"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>Parágrafo único</w:t>
      </w:r>
      <w:r>
        <w:rPr>
          <w:rFonts w:ascii="Arial" w:hAnsi="Arial"/>
        </w:rPr>
        <w:t>. São beneficiárias do Programa de Microcrédito de Muitos Capões, as pessoas naturais e jurídicas empresárias de atividades produtivas urbanas e rurais, desde que as exerçam exclusivamente nos limites territoriais do Município de Muitos Capões e aufiram receita bruta anual limitada ao valor máximo estabelecido para a microempresa, nos termos da Lei Complementar Federal nº 123, de 14 de dezembro de 2006, e alterações posteriores.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spacing w:before="4"/>
        <w:rPr>
          <w:rFonts w:ascii="Arial"/>
        </w:rPr>
      </w:pPr>
    </w:p>
    <w:p w:rsidR="002160D4" w:rsidRDefault="0070667A">
      <w:pPr>
        <w:pStyle w:val="Corpodetexto"/>
        <w:ind w:left="921"/>
        <w:rPr>
          <w:rFonts w:ascii="Arial" w:hAnsi="Arial"/>
        </w:rPr>
      </w:pPr>
      <w:r>
        <w:rPr>
          <w:rFonts w:ascii="Arial" w:hAnsi="Arial"/>
          <w:b/>
        </w:rPr>
        <w:t xml:space="preserve">Art. 2º </w:t>
      </w:r>
      <w:r>
        <w:rPr>
          <w:rFonts w:ascii="Arial" w:hAnsi="Arial"/>
        </w:rPr>
        <w:t>Para os fins desta Lei entende-se por:</w:t>
      </w:r>
    </w:p>
    <w:p w:rsidR="002160D4" w:rsidRDefault="002160D4">
      <w:pPr>
        <w:pStyle w:val="Corpodetexto"/>
        <w:spacing w:before="1"/>
        <w:rPr>
          <w:rFonts w:ascii="Arial"/>
        </w:rPr>
      </w:pPr>
    </w:p>
    <w:p w:rsidR="002160D4" w:rsidRDefault="0070667A">
      <w:pPr>
        <w:pStyle w:val="PargrafodaLista"/>
        <w:numPr>
          <w:ilvl w:val="0"/>
          <w:numId w:val="3"/>
        </w:numPr>
        <w:tabs>
          <w:tab w:val="left" w:pos="1068"/>
        </w:tabs>
        <w:ind w:right="148" w:firstLine="708"/>
        <w:rPr>
          <w:rFonts w:ascii="Arial" w:hAnsi="Arial"/>
        </w:rPr>
      </w:pPr>
      <w:r>
        <w:rPr>
          <w:rFonts w:ascii="Arial" w:hAnsi="Arial"/>
        </w:rPr>
        <w:t>– Microcrédito produtivo orientado: modalidade de financiamento que oferece crédito de pequeno valor a pessoas naturais e jurídicas, empreendedoras de atividades produtivas de pequeno porte, na forma individual ou associativa, com a finalidade de atender suas necessidades financeiras, utilizando metodologia baseada no relacionamento direto com os empreendedores do local onde é executada a atividade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econômica;</w:t>
      </w:r>
    </w:p>
    <w:p w:rsidR="002160D4" w:rsidRDefault="002160D4">
      <w:pPr>
        <w:pStyle w:val="Corpodetexto"/>
        <w:spacing w:before="10"/>
        <w:rPr>
          <w:rFonts w:ascii="Arial"/>
          <w:sz w:val="21"/>
        </w:rPr>
      </w:pPr>
    </w:p>
    <w:p w:rsidR="002160D4" w:rsidRDefault="0070667A">
      <w:pPr>
        <w:pStyle w:val="PargrafodaLista"/>
        <w:numPr>
          <w:ilvl w:val="0"/>
          <w:numId w:val="3"/>
        </w:numPr>
        <w:tabs>
          <w:tab w:val="left" w:pos="1176"/>
        </w:tabs>
        <w:ind w:right="149" w:firstLine="708"/>
        <w:rPr>
          <w:rFonts w:ascii="Arial" w:hAnsi="Arial"/>
        </w:rPr>
      </w:pPr>
      <w:r>
        <w:rPr>
          <w:rFonts w:ascii="Arial" w:hAnsi="Arial"/>
        </w:rPr>
        <w:t>– Agente de Crédito: pessoa treinada para atuar como responsável pela seleção, concessão do crédito, acompanhamento e fiscalização junto ao tomador final, beneficiário do programa de microcrédito produtivo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orientado;</w:t>
      </w:r>
    </w:p>
    <w:p w:rsidR="002160D4" w:rsidRDefault="002160D4">
      <w:pPr>
        <w:pStyle w:val="Corpodetexto"/>
        <w:spacing w:before="2"/>
        <w:rPr>
          <w:rFonts w:ascii="Arial"/>
        </w:rPr>
      </w:pPr>
    </w:p>
    <w:p w:rsidR="002160D4" w:rsidRDefault="0070667A">
      <w:pPr>
        <w:pStyle w:val="PargrafodaLista"/>
        <w:numPr>
          <w:ilvl w:val="0"/>
          <w:numId w:val="3"/>
        </w:numPr>
        <w:tabs>
          <w:tab w:val="left" w:pos="1186"/>
        </w:tabs>
        <w:ind w:right="146" w:firstLine="708"/>
        <w:rPr>
          <w:rFonts w:ascii="Arial" w:hAnsi="Arial"/>
        </w:rPr>
      </w:pPr>
      <w:r>
        <w:rPr>
          <w:rFonts w:ascii="Arial" w:hAnsi="Arial"/>
        </w:rPr>
        <w:t>– Agente de Intermediação – AGI: agente responsável pelo processo de intermediação financeira, que pode ser entendido como a captação de recursos junto às fontes de financiamento e o seu subsequente repasse para os financiamentos de microcrédito;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e,</w:t>
      </w:r>
    </w:p>
    <w:p w:rsidR="002160D4" w:rsidRDefault="002160D4">
      <w:pPr>
        <w:pStyle w:val="Corpodetexto"/>
        <w:rPr>
          <w:rFonts w:ascii="Arial"/>
        </w:rPr>
      </w:pPr>
    </w:p>
    <w:p w:rsidR="002160D4" w:rsidRDefault="0070667A">
      <w:pPr>
        <w:pStyle w:val="PargrafodaLista"/>
        <w:numPr>
          <w:ilvl w:val="0"/>
          <w:numId w:val="3"/>
        </w:numPr>
        <w:tabs>
          <w:tab w:val="left" w:pos="1234"/>
        </w:tabs>
        <w:spacing w:before="1"/>
        <w:ind w:right="145" w:firstLine="708"/>
        <w:rPr>
          <w:rFonts w:ascii="Arial" w:hAnsi="Arial"/>
        </w:rPr>
      </w:pPr>
      <w:r>
        <w:rPr>
          <w:rFonts w:ascii="Arial" w:hAnsi="Arial"/>
        </w:rPr>
        <w:t>– Instituição de Microcrédito – IM: instituição habilitada a operar com o microcrédito produtivo orientado e outros produtos e serviços relacionados junto ao Ministério do Trabalho e Emprego, órgão federal responsável por prestar, ao tomador final dos recursos, orientação de acesso</w:t>
      </w:r>
      <w:r>
        <w:rPr>
          <w:rFonts w:ascii="Arial" w:hAnsi="Arial"/>
          <w:spacing w:val="11"/>
        </w:rPr>
        <w:t xml:space="preserve"> </w:t>
      </w:r>
      <w:r>
        <w:rPr>
          <w:rFonts w:ascii="Arial" w:hAnsi="Arial"/>
        </w:rPr>
        <w:t>ao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</w:rPr>
        <w:t>crédito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</w:rPr>
        <w:t>gestão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econômica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financeira,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</w:rPr>
        <w:t>também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responsável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por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emprestar</w:t>
      </w:r>
    </w:p>
    <w:p w:rsidR="002160D4" w:rsidRDefault="002160D4">
      <w:pPr>
        <w:jc w:val="both"/>
        <w:rPr>
          <w:rFonts w:ascii="Arial" w:hAnsi="Arial"/>
        </w:rPr>
        <w:sectPr w:rsidR="002160D4">
          <w:headerReference w:type="default" r:id="rId8"/>
          <w:pgSz w:w="11910" w:h="16840"/>
          <w:pgMar w:top="1960" w:right="980" w:bottom="280" w:left="920" w:header="427" w:footer="0" w:gutter="0"/>
          <w:cols w:space="720"/>
        </w:sectPr>
      </w:pPr>
    </w:p>
    <w:p w:rsidR="002160D4" w:rsidRDefault="002160D4">
      <w:pPr>
        <w:pStyle w:val="Corpodetexto"/>
        <w:spacing w:before="9"/>
        <w:rPr>
          <w:rFonts w:ascii="Arial"/>
          <w:sz w:val="14"/>
        </w:rPr>
      </w:pPr>
    </w:p>
    <w:p w:rsidR="002160D4" w:rsidRDefault="0070667A">
      <w:pPr>
        <w:pStyle w:val="Corpodetexto"/>
        <w:spacing w:before="94"/>
        <w:ind w:left="213"/>
        <w:rPr>
          <w:rFonts w:ascii="Arial" w:hAnsi="Arial"/>
        </w:rPr>
      </w:pPr>
      <w:r>
        <w:rPr>
          <w:rFonts w:ascii="Arial" w:hAnsi="Arial"/>
        </w:rPr>
        <w:t>pequenas quantias, de forma rápida, sem a burocracia e exigência das instituições financeiras tradicionais.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spacing w:before="10"/>
        <w:rPr>
          <w:rFonts w:ascii="Arial"/>
          <w:sz w:val="19"/>
        </w:rPr>
      </w:pPr>
    </w:p>
    <w:p w:rsidR="002160D4" w:rsidRDefault="0070667A">
      <w:pPr>
        <w:pStyle w:val="Corpodetexto"/>
        <w:ind w:left="921"/>
        <w:rPr>
          <w:rFonts w:ascii="Arial" w:hAnsi="Arial"/>
        </w:rPr>
      </w:pPr>
      <w:r>
        <w:rPr>
          <w:rFonts w:ascii="Arial" w:hAnsi="Arial"/>
          <w:b/>
        </w:rPr>
        <w:t xml:space="preserve">Art. 3º </w:t>
      </w:r>
      <w:r>
        <w:rPr>
          <w:rFonts w:ascii="Arial" w:hAnsi="Arial"/>
        </w:rPr>
        <w:t>São instituições integrantes do programa de microcrédito produtivo e orientado:</w:t>
      </w:r>
    </w:p>
    <w:p w:rsidR="002160D4" w:rsidRDefault="002160D4">
      <w:pPr>
        <w:pStyle w:val="Corpodetexto"/>
        <w:rPr>
          <w:rFonts w:ascii="Arial"/>
        </w:rPr>
      </w:pPr>
    </w:p>
    <w:p w:rsidR="002160D4" w:rsidRDefault="0070667A">
      <w:pPr>
        <w:pStyle w:val="PargrafodaLista"/>
        <w:numPr>
          <w:ilvl w:val="0"/>
          <w:numId w:val="9"/>
        </w:numPr>
        <w:tabs>
          <w:tab w:val="left" w:pos="1049"/>
        </w:tabs>
        <w:ind w:right="154" w:firstLine="708"/>
        <w:rPr>
          <w:rFonts w:ascii="Arial" w:hAnsi="Arial"/>
        </w:rPr>
      </w:pPr>
      <w:r>
        <w:rPr>
          <w:rFonts w:ascii="Arial" w:hAnsi="Arial"/>
        </w:rPr>
        <w:t>– As OSCIP’S de microcrédito, conforme inciso IX do artigo 3º da Lei Federal nº 9.790, de 23 de março de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1999;</w:t>
      </w:r>
    </w:p>
    <w:p w:rsidR="002160D4" w:rsidRDefault="002160D4">
      <w:pPr>
        <w:pStyle w:val="Corpodetexto"/>
        <w:spacing w:before="11"/>
        <w:rPr>
          <w:rFonts w:ascii="Arial"/>
          <w:sz w:val="21"/>
        </w:rPr>
      </w:pPr>
    </w:p>
    <w:p w:rsidR="002160D4" w:rsidRDefault="0070667A">
      <w:pPr>
        <w:pStyle w:val="PargrafodaLista"/>
        <w:numPr>
          <w:ilvl w:val="0"/>
          <w:numId w:val="9"/>
        </w:numPr>
        <w:tabs>
          <w:tab w:val="left" w:pos="1106"/>
        </w:tabs>
        <w:ind w:left="1106" w:hanging="185"/>
        <w:rPr>
          <w:rFonts w:ascii="Arial" w:hAnsi="Arial"/>
        </w:rPr>
      </w:pPr>
      <w:r>
        <w:rPr>
          <w:rFonts w:ascii="Arial" w:hAnsi="Arial"/>
        </w:rPr>
        <w:t>– As Cooperativas de Crédito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Singulares;</w:t>
      </w:r>
    </w:p>
    <w:p w:rsidR="002160D4" w:rsidRDefault="002160D4">
      <w:pPr>
        <w:pStyle w:val="Corpodetexto"/>
        <w:rPr>
          <w:rFonts w:ascii="Arial"/>
        </w:rPr>
      </w:pPr>
    </w:p>
    <w:p w:rsidR="002160D4" w:rsidRDefault="0070667A">
      <w:pPr>
        <w:pStyle w:val="PargrafodaLista"/>
        <w:numPr>
          <w:ilvl w:val="0"/>
          <w:numId w:val="9"/>
        </w:numPr>
        <w:tabs>
          <w:tab w:val="left" w:pos="1210"/>
        </w:tabs>
        <w:spacing w:before="1"/>
        <w:ind w:right="149" w:firstLine="708"/>
        <w:rPr>
          <w:rFonts w:ascii="Arial" w:hAnsi="Arial"/>
        </w:rPr>
      </w:pPr>
      <w:r>
        <w:rPr>
          <w:rFonts w:ascii="Arial" w:hAnsi="Arial"/>
        </w:rPr>
        <w:t>– As Sociedades de crédito ao microempreendedor e a empresa de pequeno porte, instituídas na forma da Lei Federal nº 10.194, de 14 de fevereiro de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2001;</w:t>
      </w:r>
    </w:p>
    <w:p w:rsidR="002160D4" w:rsidRDefault="002160D4">
      <w:pPr>
        <w:pStyle w:val="Corpodetexto"/>
        <w:spacing w:before="11"/>
        <w:rPr>
          <w:rFonts w:ascii="Arial"/>
          <w:sz w:val="21"/>
        </w:rPr>
      </w:pPr>
    </w:p>
    <w:p w:rsidR="002160D4" w:rsidRDefault="0070667A">
      <w:pPr>
        <w:pStyle w:val="PargrafodaLista"/>
        <w:numPr>
          <w:ilvl w:val="0"/>
          <w:numId w:val="9"/>
        </w:numPr>
        <w:tabs>
          <w:tab w:val="left" w:pos="1236"/>
        </w:tabs>
        <w:ind w:right="149" w:firstLine="708"/>
        <w:rPr>
          <w:rFonts w:ascii="Arial" w:hAnsi="Arial"/>
        </w:rPr>
      </w:pPr>
      <w:r>
        <w:rPr>
          <w:rFonts w:ascii="Arial" w:hAnsi="Arial"/>
        </w:rPr>
        <w:t>– Outras instituições de microcrédito produtivo e orientado autorizadas a operar, na forma da Lei Federal nº 13.636, de 20 de março de 2019 e regulamentação em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vigor.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spacing w:before="1"/>
        <w:rPr>
          <w:rFonts w:ascii="Arial"/>
          <w:sz w:val="20"/>
        </w:rPr>
      </w:pPr>
    </w:p>
    <w:p w:rsidR="002160D4" w:rsidRDefault="0070667A">
      <w:pPr>
        <w:pStyle w:val="Corpodetexto"/>
        <w:ind w:left="213" w:right="153"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Art. 4º </w:t>
      </w:r>
      <w:r>
        <w:rPr>
          <w:rFonts w:ascii="Arial" w:hAnsi="Arial"/>
        </w:rPr>
        <w:t>O Programa Municipal de Microcrédito Produtivo Orientado tem como objetivos principais:</w:t>
      </w:r>
    </w:p>
    <w:p w:rsidR="002160D4" w:rsidRDefault="002160D4">
      <w:pPr>
        <w:pStyle w:val="Corpodetexto"/>
        <w:spacing w:before="11"/>
        <w:rPr>
          <w:rFonts w:ascii="Arial"/>
          <w:sz w:val="21"/>
        </w:rPr>
      </w:pPr>
    </w:p>
    <w:p w:rsidR="002160D4" w:rsidRDefault="0070667A">
      <w:pPr>
        <w:pStyle w:val="PargrafodaLista"/>
        <w:numPr>
          <w:ilvl w:val="0"/>
          <w:numId w:val="8"/>
        </w:numPr>
        <w:tabs>
          <w:tab w:val="left" w:pos="1047"/>
        </w:tabs>
        <w:ind w:hanging="126"/>
        <w:rPr>
          <w:rFonts w:ascii="Arial" w:hAnsi="Arial"/>
        </w:rPr>
      </w:pPr>
      <w:r>
        <w:rPr>
          <w:rFonts w:ascii="Arial" w:hAnsi="Arial"/>
        </w:rPr>
        <w:t>– Fomentar o desenvolvimento econômico e social em âmbito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Municipal;</w:t>
      </w:r>
    </w:p>
    <w:p w:rsidR="002160D4" w:rsidRDefault="002160D4">
      <w:pPr>
        <w:pStyle w:val="Corpodetexto"/>
        <w:rPr>
          <w:rFonts w:ascii="Arial"/>
        </w:rPr>
      </w:pPr>
    </w:p>
    <w:p w:rsidR="002160D4" w:rsidRDefault="0070667A">
      <w:pPr>
        <w:pStyle w:val="PargrafodaLista"/>
        <w:numPr>
          <w:ilvl w:val="0"/>
          <w:numId w:val="8"/>
        </w:numPr>
        <w:tabs>
          <w:tab w:val="left" w:pos="1154"/>
        </w:tabs>
        <w:ind w:left="213" w:right="151" w:firstLine="708"/>
        <w:rPr>
          <w:rFonts w:ascii="Arial" w:hAnsi="Arial"/>
        </w:rPr>
      </w:pPr>
      <w:r>
        <w:rPr>
          <w:rFonts w:ascii="Arial" w:hAnsi="Arial"/>
        </w:rPr>
        <w:t>– Fomentar ações empreendedoras, com a concessão e microcrédito, que ofereçam condições de continuidade, competitividade e crescimento aos pequenos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empreendimentos;</w:t>
      </w:r>
    </w:p>
    <w:p w:rsidR="002160D4" w:rsidRDefault="002160D4">
      <w:pPr>
        <w:pStyle w:val="Corpodetexto"/>
        <w:rPr>
          <w:rFonts w:ascii="Arial"/>
        </w:rPr>
      </w:pPr>
    </w:p>
    <w:p w:rsidR="002160D4" w:rsidRDefault="0070667A">
      <w:pPr>
        <w:pStyle w:val="PargrafodaLista"/>
        <w:numPr>
          <w:ilvl w:val="0"/>
          <w:numId w:val="8"/>
        </w:numPr>
        <w:tabs>
          <w:tab w:val="left" w:pos="1202"/>
        </w:tabs>
        <w:ind w:left="213" w:right="152" w:firstLine="708"/>
        <w:rPr>
          <w:rFonts w:ascii="Arial" w:hAnsi="Arial"/>
        </w:rPr>
      </w:pPr>
      <w:r>
        <w:rPr>
          <w:rFonts w:ascii="Arial" w:hAnsi="Arial"/>
        </w:rPr>
        <w:t>– Fomentar a geração de trabalho, emprego, renda, o aumento da produtividade e o desenvolvimento dos pequenos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empreendimentos;</w:t>
      </w:r>
    </w:p>
    <w:p w:rsidR="002160D4" w:rsidRDefault="002160D4">
      <w:pPr>
        <w:pStyle w:val="Corpodetexto"/>
        <w:spacing w:before="2"/>
        <w:rPr>
          <w:rFonts w:ascii="Arial"/>
        </w:rPr>
      </w:pPr>
    </w:p>
    <w:p w:rsidR="002160D4" w:rsidRDefault="0070667A">
      <w:pPr>
        <w:pStyle w:val="PargrafodaLista"/>
        <w:numPr>
          <w:ilvl w:val="0"/>
          <w:numId w:val="8"/>
        </w:numPr>
        <w:tabs>
          <w:tab w:val="left" w:pos="1195"/>
        </w:tabs>
        <w:ind w:left="213" w:right="148" w:firstLine="708"/>
        <w:rPr>
          <w:rFonts w:ascii="Arial" w:hAnsi="Arial"/>
        </w:rPr>
      </w:pPr>
      <w:r>
        <w:rPr>
          <w:rFonts w:ascii="Arial" w:hAnsi="Arial"/>
        </w:rPr>
        <w:t>– Facilitar o acesso dos pequenos empreendimentos às linhas de microcrédito produtivo orientado.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spacing w:before="10"/>
        <w:rPr>
          <w:rFonts w:ascii="Arial"/>
          <w:sz w:val="19"/>
        </w:rPr>
      </w:pPr>
    </w:p>
    <w:p w:rsidR="002160D4" w:rsidRDefault="0070667A">
      <w:pPr>
        <w:pStyle w:val="Corpodetexto"/>
        <w:ind w:left="213" w:right="145"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Art. 5º </w:t>
      </w:r>
      <w:r>
        <w:rPr>
          <w:rFonts w:ascii="Arial" w:hAnsi="Arial"/>
        </w:rPr>
        <w:t>O Programa de Microcrédito Produtivo Orientado destina-se ao financiamento, com subsídios concedidos pelo Poder Público, às pessoas naturais, aos Microempreendedores Individuais – MEI e às Microempresas – ME, que atendem, quando da habilitação, às seguintes condições:</w:t>
      </w:r>
    </w:p>
    <w:p w:rsidR="002160D4" w:rsidRDefault="002160D4">
      <w:pPr>
        <w:pStyle w:val="Corpodetexto"/>
        <w:rPr>
          <w:rFonts w:ascii="Arial"/>
        </w:rPr>
      </w:pPr>
    </w:p>
    <w:p w:rsidR="002160D4" w:rsidRDefault="0070667A">
      <w:pPr>
        <w:pStyle w:val="PargrafodaLista"/>
        <w:numPr>
          <w:ilvl w:val="0"/>
          <w:numId w:val="7"/>
        </w:numPr>
        <w:tabs>
          <w:tab w:val="left" w:pos="1044"/>
        </w:tabs>
        <w:rPr>
          <w:rFonts w:ascii="Arial" w:hAnsi="Arial"/>
        </w:rPr>
      </w:pPr>
      <w:r>
        <w:rPr>
          <w:rFonts w:ascii="Arial" w:hAnsi="Arial"/>
        </w:rPr>
        <w:t>- Inexistência de débitos vencidos com a Fazenda Pública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Municipal;</w:t>
      </w:r>
    </w:p>
    <w:p w:rsidR="002160D4" w:rsidRDefault="002160D4">
      <w:pPr>
        <w:pStyle w:val="Corpodetexto"/>
        <w:rPr>
          <w:rFonts w:ascii="Arial"/>
        </w:rPr>
      </w:pPr>
    </w:p>
    <w:p w:rsidR="002160D4" w:rsidRDefault="0070667A">
      <w:pPr>
        <w:pStyle w:val="PargrafodaLista"/>
        <w:numPr>
          <w:ilvl w:val="0"/>
          <w:numId w:val="7"/>
        </w:numPr>
        <w:tabs>
          <w:tab w:val="left" w:pos="1114"/>
        </w:tabs>
        <w:spacing w:before="1"/>
        <w:ind w:left="213" w:right="145" w:firstLine="708"/>
        <w:rPr>
          <w:rFonts w:ascii="Arial" w:hAnsi="Arial"/>
        </w:rPr>
      </w:pPr>
      <w:r>
        <w:rPr>
          <w:rFonts w:ascii="Arial" w:hAnsi="Arial"/>
        </w:rPr>
        <w:t>- Inexistência de débitos com o Sistema de Seguridade Social (INSS e FGTS), conforme estabelece o § 3º do art. 195 da Constituição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Federal;</w:t>
      </w:r>
    </w:p>
    <w:p w:rsidR="002160D4" w:rsidRDefault="002160D4">
      <w:pPr>
        <w:pStyle w:val="Corpodetexto"/>
        <w:spacing w:before="11"/>
        <w:rPr>
          <w:rFonts w:ascii="Arial"/>
          <w:sz w:val="21"/>
        </w:rPr>
      </w:pPr>
    </w:p>
    <w:p w:rsidR="002160D4" w:rsidRDefault="0070667A">
      <w:pPr>
        <w:pStyle w:val="PargrafodaLista"/>
        <w:numPr>
          <w:ilvl w:val="0"/>
          <w:numId w:val="7"/>
        </w:numPr>
        <w:tabs>
          <w:tab w:val="left" w:pos="1166"/>
        </w:tabs>
        <w:ind w:left="1166" w:hanging="245"/>
        <w:rPr>
          <w:rFonts w:ascii="Arial" w:hAnsi="Arial"/>
        </w:rPr>
      </w:pPr>
      <w:r>
        <w:rPr>
          <w:rFonts w:ascii="Arial" w:hAnsi="Arial"/>
        </w:rPr>
        <w:t>- Ausência de restrições em órgãos de proteção ao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crédito;</w:t>
      </w:r>
    </w:p>
    <w:p w:rsidR="002160D4" w:rsidRDefault="002160D4">
      <w:pPr>
        <w:pStyle w:val="Corpodetexto"/>
        <w:rPr>
          <w:rFonts w:ascii="Arial"/>
        </w:rPr>
      </w:pPr>
    </w:p>
    <w:p w:rsidR="002160D4" w:rsidRDefault="0070667A">
      <w:pPr>
        <w:pStyle w:val="PargrafodaLista"/>
        <w:numPr>
          <w:ilvl w:val="0"/>
          <w:numId w:val="7"/>
        </w:numPr>
        <w:tabs>
          <w:tab w:val="left" w:pos="1246"/>
        </w:tabs>
        <w:spacing w:before="1"/>
        <w:ind w:left="213" w:right="150" w:firstLine="708"/>
        <w:rPr>
          <w:rFonts w:ascii="Arial" w:hAnsi="Arial"/>
        </w:rPr>
      </w:pPr>
      <w:r>
        <w:rPr>
          <w:rFonts w:ascii="Arial" w:hAnsi="Arial"/>
        </w:rPr>
        <w:t>- Efetivo exercício da atividade produtiva no Município de Muitos Capões há, pelo menos, 6 (seis) meses na data da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habilitação;</w:t>
      </w:r>
    </w:p>
    <w:p w:rsidR="002160D4" w:rsidRDefault="002160D4">
      <w:pPr>
        <w:pStyle w:val="Corpodetexto"/>
        <w:spacing w:before="10"/>
        <w:rPr>
          <w:rFonts w:ascii="Arial"/>
          <w:sz w:val="21"/>
        </w:rPr>
      </w:pPr>
    </w:p>
    <w:p w:rsidR="002160D4" w:rsidRDefault="0070667A">
      <w:pPr>
        <w:pStyle w:val="PargrafodaLista"/>
        <w:numPr>
          <w:ilvl w:val="0"/>
          <w:numId w:val="7"/>
        </w:numPr>
        <w:tabs>
          <w:tab w:val="left" w:pos="1286"/>
        </w:tabs>
        <w:ind w:left="213" w:right="150" w:firstLine="708"/>
        <w:rPr>
          <w:rFonts w:ascii="Arial" w:hAnsi="Arial"/>
        </w:rPr>
      </w:pPr>
      <w:r>
        <w:rPr>
          <w:rFonts w:ascii="Arial" w:hAnsi="Arial"/>
        </w:rPr>
        <w:t>-  Enquadramento  tributário  conforme  estabelecido  na   Lei   Complementar   nº   123, de 14 de dezembro de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2006.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spacing w:before="1"/>
        <w:rPr>
          <w:rFonts w:ascii="Arial"/>
          <w:sz w:val="20"/>
        </w:rPr>
      </w:pPr>
    </w:p>
    <w:p w:rsidR="002160D4" w:rsidRDefault="0070667A">
      <w:pPr>
        <w:pStyle w:val="Corpodetexto"/>
        <w:ind w:left="213" w:right="144"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Art. 6º </w:t>
      </w:r>
      <w:r>
        <w:rPr>
          <w:rFonts w:ascii="Arial" w:hAnsi="Arial"/>
        </w:rPr>
        <w:t>Art. 6º As pessoas naturais, os Microempreendedores Individuais – MEI e as Microempresas – ME, que atendam às condições estabelecidas no art. 5º, poderão contratar</w:t>
      </w:r>
    </w:p>
    <w:p w:rsidR="002160D4" w:rsidRDefault="002160D4">
      <w:pPr>
        <w:jc w:val="both"/>
        <w:rPr>
          <w:rFonts w:ascii="Arial" w:hAnsi="Arial"/>
        </w:rPr>
        <w:sectPr w:rsidR="002160D4">
          <w:pgSz w:w="11910" w:h="16840"/>
          <w:pgMar w:top="1960" w:right="980" w:bottom="280" w:left="920" w:header="427" w:footer="0" w:gutter="0"/>
          <w:cols w:space="720"/>
        </w:sectPr>
      </w:pPr>
    </w:p>
    <w:p w:rsidR="002160D4" w:rsidRDefault="002160D4">
      <w:pPr>
        <w:pStyle w:val="Corpodetexto"/>
        <w:spacing w:before="9"/>
        <w:rPr>
          <w:rFonts w:ascii="Arial"/>
          <w:sz w:val="14"/>
        </w:rPr>
      </w:pPr>
    </w:p>
    <w:p w:rsidR="002160D4" w:rsidRDefault="0070667A">
      <w:pPr>
        <w:pStyle w:val="Corpodetexto"/>
        <w:spacing w:before="94"/>
        <w:ind w:left="213" w:right="149"/>
        <w:jc w:val="both"/>
        <w:rPr>
          <w:rFonts w:ascii="Arial" w:hAnsi="Arial"/>
        </w:rPr>
      </w:pPr>
      <w:r>
        <w:rPr>
          <w:rFonts w:ascii="Arial" w:hAnsi="Arial"/>
        </w:rPr>
        <w:t>microcrédito produtivo orientado junto às instituições de crédito credenciadas, no valor entre R$ 500,00 (quinhentos reais) a R$ 20.000,00 (vinte mil reais), em 36 (trinta e seis) prestações, com vencimentos     mensais,     e     com     carência      de      12      (doze)      meses,      contados   da data da assinatura do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contrato.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spacing w:before="10"/>
        <w:rPr>
          <w:rFonts w:ascii="Arial"/>
          <w:sz w:val="19"/>
        </w:rPr>
      </w:pPr>
    </w:p>
    <w:p w:rsidR="002160D4" w:rsidRDefault="0070667A">
      <w:pPr>
        <w:pStyle w:val="Corpodetexto"/>
        <w:ind w:left="213" w:right="150" w:firstLine="708"/>
        <w:jc w:val="both"/>
        <w:rPr>
          <w:rFonts w:ascii="Arial" w:hAnsi="Arial"/>
        </w:rPr>
      </w:pPr>
      <w:r>
        <w:rPr>
          <w:rFonts w:ascii="Arial" w:hAnsi="Arial"/>
        </w:rPr>
        <w:t>§  1º  Para  a  contratação  do  microcrédito  produtivo  orientado  o  empreendedor   deverá indicar avalista de crédito, com renda compatível ao valor da operação, e livre de restrições em órgãos de proteção ao crédito, quando solicitado pela instituição responsável pelo crédito.</w:t>
      </w:r>
    </w:p>
    <w:p w:rsidR="002160D4" w:rsidRDefault="002160D4">
      <w:pPr>
        <w:pStyle w:val="Corpodetexto"/>
        <w:rPr>
          <w:rFonts w:ascii="Arial"/>
        </w:rPr>
      </w:pPr>
    </w:p>
    <w:p w:rsidR="002160D4" w:rsidRDefault="0070667A">
      <w:pPr>
        <w:pStyle w:val="Corpodetexto"/>
        <w:ind w:left="213" w:right="142" w:firstLine="708"/>
        <w:jc w:val="both"/>
        <w:rPr>
          <w:rFonts w:ascii="Arial" w:hAnsi="Arial"/>
        </w:rPr>
      </w:pPr>
      <w:r>
        <w:rPr>
          <w:rFonts w:ascii="Arial" w:hAnsi="Arial"/>
        </w:rPr>
        <w:t>§ 2º As  despesas  relativas  aos  tributos,  tarifas,  taxas  de  abertura  de  crédito  e  outras eventuais despesas decorrentes da contratação do microcrédito ficam  a  cargo  do tomador do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financiamento.</w:t>
      </w:r>
    </w:p>
    <w:p w:rsidR="002160D4" w:rsidRDefault="002160D4">
      <w:pPr>
        <w:pStyle w:val="Corpodetexto"/>
        <w:spacing w:before="1"/>
        <w:rPr>
          <w:rFonts w:ascii="Arial"/>
        </w:rPr>
      </w:pPr>
    </w:p>
    <w:p w:rsidR="002160D4" w:rsidRDefault="0070667A">
      <w:pPr>
        <w:pStyle w:val="Corpodetexto"/>
        <w:spacing w:before="1"/>
        <w:ind w:left="213" w:right="145" w:firstLine="708"/>
        <w:jc w:val="both"/>
        <w:rPr>
          <w:rFonts w:ascii="Arial" w:hAnsi="Arial"/>
        </w:rPr>
      </w:pPr>
      <w:r>
        <w:rPr>
          <w:rFonts w:ascii="Arial" w:hAnsi="Arial"/>
        </w:rPr>
        <w:t>§    3º    O     pagamento     em     dia     das     prestações     do     financiamento,     confere ao empreendedor tomador do crédito, o direito à restituição dos valores relativos aos juros da parcela adimplida, no mês subsequente a quitação, a título de subsídio concedido pelo Poder Público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Municipal.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spacing w:before="10"/>
        <w:rPr>
          <w:rFonts w:ascii="Arial"/>
          <w:sz w:val="19"/>
        </w:rPr>
      </w:pPr>
    </w:p>
    <w:p w:rsidR="002160D4" w:rsidRDefault="0070667A">
      <w:pPr>
        <w:pStyle w:val="Corpodetexto"/>
        <w:tabs>
          <w:tab w:val="left" w:pos="2841"/>
          <w:tab w:val="left" w:pos="5198"/>
          <w:tab w:val="left" w:pos="7080"/>
          <w:tab w:val="left" w:pos="9437"/>
        </w:tabs>
        <w:ind w:left="213" w:right="147"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Art.  7º  </w:t>
      </w:r>
      <w:r>
        <w:rPr>
          <w:rFonts w:ascii="Arial" w:hAnsi="Arial"/>
        </w:rPr>
        <w:t>Para  a  operacionalização  do   Programa   Municipal   de   Microcrédito   Produtivo Orientado, fica o Poder Executivo autorizado a subsidiar o pagamento dos juros dos financiamentos</w:t>
      </w:r>
      <w:r>
        <w:rPr>
          <w:rFonts w:ascii="Arial" w:hAnsi="Arial"/>
        </w:rPr>
        <w:tab/>
        <w:t>contratados,</w:t>
      </w:r>
      <w:r>
        <w:rPr>
          <w:rFonts w:ascii="Arial" w:hAnsi="Arial"/>
        </w:rPr>
        <w:tab/>
        <w:t>quando</w:t>
      </w:r>
      <w:r>
        <w:rPr>
          <w:rFonts w:ascii="Arial" w:hAnsi="Arial"/>
        </w:rPr>
        <w:tab/>
        <w:t>comprovado</w:t>
      </w:r>
      <w:r>
        <w:rPr>
          <w:rFonts w:ascii="Arial" w:hAnsi="Arial"/>
        </w:rPr>
        <w:tab/>
      </w:r>
      <w:r>
        <w:rPr>
          <w:rFonts w:ascii="Arial" w:hAnsi="Arial"/>
          <w:spacing w:val="-5"/>
        </w:rPr>
        <w:t xml:space="preserve">pelo </w:t>
      </w:r>
      <w:r>
        <w:rPr>
          <w:rFonts w:ascii="Arial" w:hAnsi="Arial"/>
        </w:rPr>
        <w:t>tomador o pagamento em dia das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prestações.</w:t>
      </w:r>
    </w:p>
    <w:p w:rsidR="002160D4" w:rsidRDefault="002160D4">
      <w:pPr>
        <w:pStyle w:val="Corpodetexto"/>
        <w:rPr>
          <w:rFonts w:ascii="Arial"/>
        </w:rPr>
      </w:pPr>
    </w:p>
    <w:p w:rsidR="002160D4" w:rsidRDefault="0070667A">
      <w:pPr>
        <w:pStyle w:val="Corpodetexto"/>
        <w:ind w:left="213" w:right="147" w:firstLine="708"/>
        <w:jc w:val="both"/>
        <w:rPr>
          <w:rFonts w:ascii="Arial" w:hAnsi="Arial"/>
        </w:rPr>
      </w:pPr>
      <w:r>
        <w:rPr>
          <w:rFonts w:ascii="Arial" w:hAnsi="Arial"/>
        </w:rPr>
        <w:t>§      1º      Os      comprovantes       de       pagamento       das       prestações,       para  fins de concessão do subsídio  municipal,  deverão  ser  apresentados  pelo  beneficiário  habilitado no Programa, junto a Secretaria Municipal da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Fazenda.</w:t>
      </w:r>
    </w:p>
    <w:p w:rsidR="002160D4" w:rsidRDefault="002160D4">
      <w:pPr>
        <w:pStyle w:val="Corpodetexto"/>
        <w:spacing w:before="1"/>
        <w:rPr>
          <w:rFonts w:ascii="Arial"/>
        </w:rPr>
      </w:pPr>
    </w:p>
    <w:p w:rsidR="002160D4" w:rsidRDefault="0070667A">
      <w:pPr>
        <w:pStyle w:val="Corpodetexto"/>
        <w:ind w:left="213" w:right="145" w:firstLine="708"/>
        <w:jc w:val="both"/>
        <w:rPr>
          <w:rFonts w:ascii="Arial" w:hAnsi="Arial"/>
        </w:rPr>
      </w:pPr>
      <w:r>
        <w:rPr>
          <w:rFonts w:ascii="Arial" w:hAnsi="Arial"/>
        </w:rPr>
        <w:t>§ 2º O atraso  no  pagamento  de  qualquer  uma  das  prestações  exclui  automaticamente o tomador  do  Programa  Municipal  de  Microcrédito  Produtivo  Orientado,  para  fins  de  percepção  do  subsídio  municipal  permanecendo,  no   entanto,   a   obrigação   de pagamento integral do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financiamento.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spacing w:before="10"/>
        <w:rPr>
          <w:rFonts w:ascii="Arial"/>
          <w:sz w:val="19"/>
        </w:rPr>
      </w:pPr>
    </w:p>
    <w:p w:rsidR="002160D4" w:rsidRDefault="0070667A">
      <w:pPr>
        <w:pStyle w:val="Corpodetexto"/>
        <w:spacing w:before="1"/>
        <w:ind w:left="213" w:right="150"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Art. 8º </w:t>
      </w:r>
      <w:r>
        <w:rPr>
          <w:rFonts w:ascii="Arial" w:hAnsi="Arial"/>
        </w:rPr>
        <w:t>O Programa Municipal de Microcrédito Orientado será coordenado pela Secretaria Municipal da Fazenda, e os encaminhamentos referentes ao crédito realizado por Agentes de Crédito, devidamente credenciados, e servidores preparados para atender e orientar o tomador do financiamento.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spacing w:before="1"/>
        <w:rPr>
          <w:rFonts w:ascii="Arial"/>
          <w:sz w:val="20"/>
        </w:rPr>
      </w:pPr>
    </w:p>
    <w:p w:rsidR="002160D4" w:rsidRDefault="0070667A">
      <w:pPr>
        <w:pStyle w:val="Corpodetexto"/>
        <w:tabs>
          <w:tab w:val="left" w:pos="8936"/>
        </w:tabs>
        <w:ind w:left="213" w:right="145"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Art. 9º </w:t>
      </w:r>
      <w:r>
        <w:rPr>
          <w:rFonts w:ascii="Arial" w:hAnsi="Arial"/>
        </w:rPr>
        <w:t>O Poder Executivo selecionará instituições habilitadas a operar com o microcrédito produtivo</w:t>
      </w:r>
      <w:r>
        <w:rPr>
          <w:rFonts w:ascii="Arial" w:hAnsi="Arial"/>
        </w:rPr>
        <w:tab/>
      </w:r>
      <w:r>
        <w:rPr>
          <w:rFonts w:ascii="Arial" w:hAnsi="Arial"/>
          <w:spacing w:val="-3"/>
        </w:rPr>
        <w:t>orientado</w:t>
      </w:r>
    </w:p>
    <w:p w:rsidR="002160D4" w:rsidRDefault="0070667A">
      <w:pPr>
        <w:pStyle w:val="Corpodetexto"/>
        <w:spacing w:before="1"/>
        <w:ind w:left="213" w:right="148"/>
        <w:jc w:val="both"/>
        <w:rPr>
          <w:rFonts w:ascii="Arial" w:hAnsi="Arial"/>
        </w:rPr>
      </w:pPr>
      <w:r>
        <w:rPr>
          <w:rFonts w:ascii="Arial" w:hAnsi="Arial"/>
        </w:rPr>
        <w:t>e  outros  produtos  e  serviços  relacionados,  para  a  efetiva  execução   do   Programa  Municipal de Microcrédito Produtivo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Orientado.</w:t>
      </w:r>
    </w:p>
    <w:p w:rsidR="002160D4" w:rsidRDefault="002160D4">
      <w:pPr>
        <w:pStyle w:val="Corpodetexto"/>
        <w:spacing w:before="11"/>
        <w:rPr>
          <w:rFonts w:ascii="Arial"/>
          <w:sz w:val="21"/>
        </w:rPr>
      </w:pPr>
    </w:p>
    <w:p w:rsidR="002160D4" w:rsidRDefault="0070667A">
      <w:pPr>
        <w:pStyle w:val="Corpodetexto"/>
        <w:ind w:left="213" w:right="148"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>Parágrafo único</w:t>
      </w:r>
      <w:r>
        <w:rPr>
          <w:rFonts w:ascii="Arial" w:hAnsi="Arial"/>
        </w:rPr>
        <w:t>. A seleção das instituições de que trata o “caput” será precedida de Chamamento    Público    para    credenciamento,    na     forma     da     Lei     de     Licitações,   ou formalização de parceria, na forma da Lei nº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13.019/2014.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rPr>
          <w:rFonts w:ascii="Arial"/>
          <w:sz w:val="20"/>
        </w:rPr>
      </w:pPr>
    </w:p>
    <w:p w:rsidR="002160D4" w:rsidRDefault="0070667A">
      <w:pPr>
        <w:pStyle w:val="Corpodetexto"/>
        <w:ind w:left="213" w:right="151"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Art. 10. </w:t>
      </w:r>
      <w:r>
        <w:rPr>
          <w:rFonts w:ascii="Arial" w:hAnsi="Arial"/>
        </w:rPr>
        <w:t>O Município de Muitos Capões atuará como incentivador do programa e, em hipótese alguma, como garantidor da operação de crédito, ficando a cargo da instituição</w:t>
      </w:r>
    </w:p>
    <w:p w:rsidR="002160D4" w:rsidRDefault="002160D4">
      <w:pPr>
        <w:jc w:val="both"/>
        <w:rPr>
          <w:rFonts w:ascii="Arial" w:hAnsi="Arial"/>
        </w:rPr>
        <w:sectPr w:rsidR="002160D4">
          <w:pgSz w:w="11910" w:h="16840"/>
          <w:pgMar w:top="1960" w:right="980" w:bottom="280" w:left="920" w:header="427" w:footer="0" w:gutter="0"/>
          <w:cols w:space="720"/>
        </w:sectPr>
      </w:pPr>
    </w:p>
    <w:p w:rsidR="002160D4" w:rsidRDefault="002160D4">
      <w:pPr>
        <w:pStyle w:val="Corpodetexto"/>
        <w:spacing w:before="9"/>
        <w:rPr>
          <w:rFonts w:ascii="Arial"/>
          <w:sz w:val="14"/>
        </w:rPr>
      </w:pPr>
    </w:p>
    <w:p w:rsidR="002160D4" w:rsidRDefault="0070667A">
      <w:pPr>
        <w:pStyle w:val="Corpodetexto"/>
        <w:spacing w:before="94"/>
        <w:ind w:left="213" w:right="147"/>
        <w:jc w:val="both"/>
        <w:rPr>
          <w:rFonts w:ascii="Arial" w:hAnsi="Arial"/>
        </w:rPr>
      </w:pPr>
      <w:r>
        <w:rPr>
          <w:rFonts w:ascii="Arial" w:hAnsi="Arial"/>
        </w:rPr>
        <w:t>de  microcrédito  credenciada  a  análise  dos   cadastros  e  dos  documentos  de  habilitação     do  empreendedor  interessado  na  contratação,   observados   os   critérios   definidos   nesta   Lei e em regulamento municipal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específico.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spacing w:before="11"/>
        <w:rPr>
          <w:rFonts w:ascii="Arial"/>
          <w:sz w:val="19"/>
        </w:rPr>
      </w:pPr>
    </w:p>
    <w:p w:rsidR="002160D4" w:rsidRDefault="0070667A">
      <w:pPr>
        <w:pStyle w:val="Corpodetexto"/>
        <w:ind w:left="213" w:right="149"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Art. 11 </w:t>
      </w:r>
      <w:r>
        <w:rPr>
          <w:rFonts w:ascii="Arial" w:hAnsi="Arial"/>
        </w:rPr>
        <w:t>Dos orçamentos anuais do Município constarão as dotações orçamentárias necessárias, para fazer frente aos subsídios de que trata a presente Lei.</w:t>
      </w:r>
    </w:p>
    <w:p w:rsidR="002160D4" w:rsidRDefault="002160D4">
      <w:pPr>
        <w:pStyle w:val="Corpodetexto"/>
        <w:spacing w:before="11"/>
        <w:rPr>
          <w:rFonts w:ascii="Arial"/>
          <w:sz w:val="21"/>
        </w:rPr>
      </w:pPr>
    </w:p>
    <w:p w:rsidR="002160D4" w:rsidRDefault="0070667A">
      <w:pPr>
        <w:pStyle w:val="Corpodetexto"/>
        <w:ind w:left="213" w:right="149"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>Parágrafo  único</w:t>
      </w:r>
      <w:r>
        <w:rPr>
          <w:rFonts w:ascii="Arial" w:hAnsi="Arial"/>
        </w:rPr>
        <w:t>.  O  Programa  Municipal  de  Microcrédito  Produtivo   Orientado   poderá ser suspenso a qualquer tempo, por razões de interesse público e a critério da Administração, resguardada a continuidade das operações de crédito já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contratadas.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rPr>
          <w:rFonts w:ascii="Arial"/>
          <w:sz w:val="20"/>
        </w:rPr>
      </w:pPr>
    </w:p>
    <w:p w:rsidR="002160D4" w:rsidRDefault="0070667A">
      <w:pPr>
        <w:pStyle w:val="Corpodetexto"/>
        <w:spacing w:before="1"/>
        <w:ind w:left="213" w:right="150" w:firstLine="708"/>
        <w:jc w:val="both"/>
        <w:rPr>
          <w:rFonts w:ascii="Arial" w:hAnsi="Arial"/>
        </w:rPr>
      </w:pPr>
      <w:r>
        <w:rPr>
          <w:rFonts w:ascii="Arial" w:hAnsi="Arial"/>
          <w:b/>
        </w:rPr>
        <w:t>Art. 12</w:t>
      </w:r>
      <w:r>
        <w:rPr>
          <w:rFonts w:ascii="Arial" w:hAnsi="Arial"/>
        </w:rPr>
        <w:t>. Fica o Poder  Executivo  autorizado  a  regulamentar  a  presente  Lei  por  Decreto,  no  que  couber,  para  efetiva  implementação  e  execução  do  Programa  Municipal  de Microcrédito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Orientado.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spacing w:before="11"/>
        <w:rPr>
          <w:rFonts w:ascii="Arial"/>
          <w:sz w:val="19"/>
        </w:rPr>
      </w:pPr>
    </w:p>
    <w:p w:rsidR="002160D4" w:rsidRDefault="0070667A">
      <w:pPr>
        <w:pStyle w:val="Corpodetexto"/>
        <w:ind w:left="921"/>
        <w:rPr>
          <w:rFonts w:ascii="Arial" w:hAnsi="Arial"/>
        </w:rPr>
      </w:pPr>
      <w:r>
        <w:rPr>
          <w:rFonts w:ascii="Arial" w:hAnsi="Arial"/>
          <w:b/>
        </w:rPr>
        <w:t>Art. 13</w:t>
      </w:r>
      <w:r>
        <w:rPr>
          <w:rFonts w:ascii="Arial" w:hAnsi="Arial"/>
        </w:rPr>
        <w:t>. Esta Lei entrará em vigor na data de sua publicação.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spacing w:before="11"/>
        <w:rPr>
          <w:rFonts w:ascii="Arial"/>
          <w:sz w:val="19"/>
        </w:rPr>
      </w:pPr>
    </w:p>
    <w:p w:rsidR="002160D4" w:rsidRDefault="0070667A">
      <w:pPr>
        <w:pStyle w:val="Corpodetexto"/>
        <w:ind w:left="213"/>
        <w:jc w:val="both"/>
        <w:rPr>
          <w:rFonts w:ascii="Arial" w:hAnsi="Arial"/>
        </w:rPr>
      </w:pPr>
      <w:r>
        <w:rPr>
          <w:rFonts w:ascii="Arial" w:hAnsi="Arial"/>
        </w:rPr>
        <w:t>GABINETE DA PREFEITA MUNICIPAL DE MUITOS CAPÕES, em 29 de setembro de 2022.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70667A">
      <w:pPr>
        <w:pStyle w:val="Ttulo2"/>
        <w:spacing w:before="184"/>
        <w:ind w:left="255" w:right="324"/>
        <w:jc w:val="center"/>
        <w:rPr>
          <w:rFonts w:ascii="Arial" w:hAnsi="Arial"/>
        </w:rPr>
      </w:pPr>
      <w:r>
        <w:rPr>
          <w:rFonts w:ascii="Arial" w:hAnsi="Arial"/>
        </w:rPr>
        <w:t>RITA DE CÁSSIA CAMPOS PEREIRA</w:t>
      </w:r>
    </w:p>
    <w:p w:rsidR="002160D4" w:rsidRDefault="0070667A">
      <w:pPr>
        <w:pStyle w:val="Corpodetexto"/>
        <w:spacing w:before="1"/>
        <w:ind w:left="255" w:right="939"/>
        <w:jc w:val="center"/>
        <w:rPr>
          <w:rFonts w:ascii="Arial"/>
        </w:rPr>
      </w:pPr>
      <w:r>
        <w:rPr>
          <w:rFonts w:ascii="Arial"/>
        </w:rPr>
        <w:t>Prefeita Municipal.</w:t>
      </w:r>
    </w:p>
    <w:p w:rsidR="002160D4" w:rsidRDefault="002160D4">
      <w:pPr>
        <w:jc w:val="center"/>
        <w:rPr>
          <w:rFonts w:ascii="Arial"/>
        </w:rPr>
        <w:sectPr w:rsidR="002160D4">
          <w:pgSz w:w="11910" w:h="16840"/>
          <w:pgMar w:top="1960" w:right="980" w:bottom="280" w:left="920" w:header="427" w:footer="0" w:gutter="0"/>
          <w:cols w:space="720"/>
        </w:sectPr>
      </w:pPr>
    </w:p>
    <w:p w:rsidR="002160D4" w:rsidRDefault="002160D4">
      <w:pPr>
        <w:pStyle w:val="Corpodetexto"/>
        <w:rPr>
          <w:rFonts w:ascii="Arial"/>
          <w:sz w:val="20"/>
        </w:rPr>
      </w:pPr>
    </w:p>
    <w:p w:rsidR="002160D4" w:rsidRDefault="002160D4">
      <w:pPr>
        <w:pStyle w:val="Corpodetexto"/>
        <w:rPr>
          <w:rFonts w:ascii="Arial"/>
          <w:sz w:val="20"/>
        </w:rPr>
      </w:pPr>
    </w:p>
    <w:p w:rsidR="002160D4" w:rsidRDefault="0070667A">
      <w:pPr>
        <w:pStyle w:val="Ttulo1"/>
        <w:spacing w:before="236"/>
        <w:ind w:left="213"/>
        <w:jc w:val="left"/>
      </w:pPr>
      <w:r>
        <w:t>DECRETO MUNICIPAL Nº 1.561/2023</w:t>
      </w:r>
    </w:p>
    <w:p w:rsidR="002160D4" w:rsidRDefault="002160D4">
      <w:pPr>
        <w:pStyle w:val="Corpodetexto"/>
        <w:spacing w:before="11"/>
        <w:rPr>
          <w:rFonts w:ascii="Arial"/>
          <w:b/>
          <w:sz w:val="53"/>
        </w:rPr>
      </w:pPr>
    </w:p>
    <w:p w:rsidR="002160D4" w:rsidRDefault="0070667A">
      <w:pPr>
        <w:pStyle w:val="Corpodetexto"/>
        <w:ind w:left="4183" w:right="154"/>
        <w:jc w:val="both"/>
        <w:rPr>
          <w:rFonts w:ascii="Arial" w:hAnsi="Arial"/>
        </w:rPr>
      </w:pPr>
      <w:r>
        <w:rPr>
          <w:rFonts w:ascii="Arial" w:hAnsi="Arial"/>
          <w:spacing w:val="10"/>
        </w:rPr>
        <w:t xml:space="preserve">“Estabelece </w:t>
      </w:r>
      <w:r>
        <w:rPr>
          <w:rFonts w:ascii="Arial" w:hAnsi="Arial"/>
          <w:spacing w:val="5"/>
        </w:rPr>
        <w:t xml:space="preserve">as </w:t>
      </w:r>
      <w:r>
        <w:rPr>
          <w:rFonts w:ascii="Arial" w:hAnsi="Arial"/>
          <w:spacing w:val="9"/>
        </w:rPr>
        <w:t xml:space="preserve">regras </w:t>
      </w:r>
      <w:r>
        <w:rPr>
          <w:rFonts w:ascii="Arial" w:hAnsi="Arial"/>
          <w:spacing w:val="8"/>
        </w:rPr>
        <w:t xml:space="preserve">para </w:t>
      </w:r>
      <w:r>
        <w:rPr>
          <w:rFonts w:ascii="Arial" w:hAnsi="Arial"/>
        </w:rPr>
        <w:t xml:space="preserve">a  </w:t>
      </w:r>
      <w:r>
        <w:rPr>
          <w:rFonts w:ascii="Arial" w:hAnsi="Arial"/>
          <w:spacing w:val="9"/>
        </w:rPr>
        <w:t xml:space="preserve">execução  </w:t>
      </w:r>
      <w:r>
        <w:rPr>
          <w:rFonts w:ascii="Arial" w:hAnsi="Arial"/>
          <w:spacing w:val="5"/>
        </w:rPr>
        <w:t xml:space="preserve">do </w:t>
      </w:r>
      <w:r>
        <w:rPr>
          <w:rFonts w:ascii="Arial" w:hAnsi="Arial"/>
          <w:spacing w:val="11"/>
        </w:rPr>
        <w:t>Programa</w:t>
      </w:r>
      <w:r>
        <w:rPr>
          <w:rFonts w:ascii="Arial" w:hAnsi="Arial"/>
          <w:spacing w:val="83"/>
        </w:rPr>
        <w:t xml:space="preserve"> </w:t>
      </w:r>
      <w:r>
        <w:rPr>
          <w:rFonts w:ascii="Arial" w:hAnsi="Arial"/>
          <w:spacing w:val="11"/>
        </w:rPr>
        <w:t xml:space="preserve">Municipal  </w:t>
      </w:r>
      <w:r>
        <w:rPr>
          <w:rFonts w:ascii="Arial" w:hAnsi="Arial"/>
          <w:spacing w:val="6"/>
        </w:rPr>
        <w:t xml:space="preserve">de </w:t>
      </w:r>
      <w:r>
        <w:rPr>
          <w:rFonts w:ascii="Arial" w:hAnsi="Arial"/>
          <w:spacing w:val="12"/>
        </w:rPr>
        <w:t xml:space="preserve">Microcrédito </w:t>
      </w:r>
      <w:r>
        <w:rPr>
          <w:rFonts w:ascii="Arial" w:hAnsi="Arial"/>
          <w:spacing w:val="11"/>
        </w:rPr>
        <w:t xml:space="preserve">Produtivo Orientado, </w:t>
      </w:r>
      <w:r>
        <w:rPr>
          <w:rFonts w:ascii="Arial" w:hAnsi="Arial"/>
        </w:rPr>
        <w:t xml:space="preserve">instituído pela Lei Municipal n° </w:t>
      </w:r>
      <w:r>
        <w:rPr>
          <w:rFonts w:ascii="Arial" w:hAnsi="Arial"/>
          <w:spacing w:val="2"/>
        </w:rPr>
        <w:t xml:space="preserve">1.133, </w:t>
      </w:r>
      <w:r>
        <w:rPr>
          <w:rFonts w:ascii="Arial" w:hAnsi="Arial"/>
        </w:rPr>
        <w:t xml:space="preserve">de 29 de </w:t>
      </w:r>
      <w:r>
        <w:rPr>
          <w:rFonts w:ascii="Arial" w:hAnsi="Arial"/>
          <w:spacing w:val="2"/>
        </w:rPr>
        <w:t xml:space="preserve">setembro </w:t>
      </w:r>
      <w:r>
        <w:rPr>
          <w:rFonts w:ascii="Arial" w:hAnsi="Arial"/>
        </w:rPr>
        <w:t>de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2"/>
        </w:rPr>
        <w:t>2022.”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70667A">
      <w:pPr>
        <w:pStyle w:val="Corpodetexto"/>
        <w:spacing w:before="207"/>
        <w:ind w:left="213" w:right="148" w:firstLine="1415"/>
        <w:jc w:val="both"/>
        <w:rPr>
          <w:rFonts w:ascii="Arial" w:hAnsi="Arial"/>
        </w:rPr>
      </w:pPr>
      <w:r>
        <w:rPr>
          <w:rFonts w:ascii="Arial" w:hAnsi="Arial"/>
          <w:b/>
        </w:rPr>
        <w:t>RITA DE CÁSSIA CAMPOS PEREIRA</w:t>
      </w:r>
      <w:r>
        <w:rPr>
          <w:rFonts w:ascii="Arial" w:hAnsi="Arial"/>
        </w:rPr>
        <w:t xml:space="preserve">, Prefeita Municipal de Muitos Capões, Estado do Rio Grande do Sul, no </w:t>
      </w:r>
      <w:r>
        <w:rPr>
          <w:rFonts w:ascii="Arial" w:hAnsi="Arial"/>
          <w:spacing w:val="2"/>
        </w:rPr>
        <w:t xml:space="preserve">uso </w:t>
      </w:r>
      <w:r>
        <w:rPr>
          <w:rFonts w:ascii="Arial" w:hAnsi="Arial"/>
        </w:rPr>
        <w:t xml:space="preserve">de </w:t>
      </w:r>
      <w:r>
        <w:rPr>
          <w:rFonts w:ascii="Arial" w:hAnsi="Arial"/>
          <w:spacing w:val="3"/>
        </w:rPr>
        <w:t xml:space="preserve">suas atribuições legais, conferidas </w:t>
      </w:r>
      <w:r>
        <w:rPr>
          <w:rFonts w:ascii="Arial" w:hAnsi="Arial"/>
          <w:spacing w:val="2"/>
        </w:rPr>
        <w:t xml:space="preserve">pela Lei </w:t>
      </w:r>
      <w:r>
        <w:rPr>
          <w:rFonts w:ascii="Arial" w:hAnsi="Arial"/>
          <w:spacing w:val="3"/>
        </w:rPr>
        <w:t xml:space="preserve">Orgânica </w:t>
      </w:r>
      <w:r>
        <w:rPr>
          <w:rFonts w:ascii="Arial" w:hAnsi="Arial"/>
        </w:rPr>
        <w:t>Municipal e atendendo as disposições contidas  na Lei Municipal n°  1.133,  de 29 de setem bro  de 2022,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rPr>
          <w:rFonts w:ascii="Arial"/>
          <w:sz w:val="20"/>
        </w:rPr>
      </w:pPr>
    </w:p>
    <w:p w:rsidR="002160D4" w:rsidRDefault="0070667A">
      <w:pPr>
        <w:pStyle w:val="Ttulo1"/>
        <w:ind w:right="198"/>
      </w:pPr>
      <w:r>
        <w:t>DECRETA:</w:t>
      </w:r>
    </w:p>
    <w:p w:rsidR="002160D4" w:rsidRDefault="002160D4">
      <w:pPr>
        <w:pStyle w:val="Corpodetexto"/>
        <w:rPr>
          <w:rFonts w:ascii="Arial"/>
          <w:b/>
          <w:sz w:val="36"/>
        </w:rPr>
      </w:pPr>
    </w:p>
    <w:p w:rsidR="002160D4" w:rsidRDefault="0070667A">
      <w:pPr>
        <w:pStyle w:val="Corpodetexto"/>
        <w:spacing w:before="207"/>
        <w:ind w:left="213" w:right="144" w:firstLine="1415"/>
        <w:jc w:val="both"/>
        <w:rPr>
          <w:rFonts w:ascii="Arial" w:hAnsi="Arial"/>
        </w:rPr>
      </w:pPr>
      <w:r>
        <w:rPr>
          <w:rFonts w:ascii="Arial" w:hAnsi="Arial"/>
          <w:b/>
          <w:spacing w:val="7"/>
        </w:rPr>
        <w:t xml:space="preserve">Art. </w:t>
      </w:r>
      <w:r>
        <w:rPr>
          <w:rFonts w:ascii="Arial" w:hAnsi="Arial"/>
          <w:b/>
          <w:spacing w:val="6"/>
        </w:rPr>
        <w:t>1°.</w:t>
      </w:r>
      <w:r>
        <w:rPr>
          <w:rFonts w:ascii="Arial" w:hAnsi="Arial"/>
          <w:b/>
          <w:spacing w:val="73"/>
        </w:rPr>
        <w:t xml:space="preserve"> </w:t>
      </w:r>
      <w:r>
        <w:rPr>
          <w:rFonts w:ascii="Arial" w:hAnsi="Arial"/>
          <w:spacing w:val="6"/>
        </w:rPr>
        <w:t xml:space="preserve">Ficam  </w:t>
      </w:r>
      <w:r>
        <w:rPr>
          <w:rFonts w:ascii="Arial" w:hAnsi="Arial"/>
          <w:spacing w:val="8"/>
        </w:rPr>
        <w:t xml:space="preserve">estabelecidas </w:t>
      </w:r>
      <w:r>
        <w:rPr>
          <w:rFonts w:ascii="Arial" w:hAnsi="Arial"/>
          <w:spacing w:val="4"/>
        </w:rPr>
        <w:t xml:space="preserve">as </w:t>
      </w:r>
      <w:r>
        <w:rPr>
          <w:rFonts w:ascii="Arial" w:hAnsi="Arial"/>
          <w:spacing w:val="7"/>
        </w:rPr>
        <w:t xml:space="preserve">regras para execução </w:t>
      </w:r>
      <w:r>
        <w:rPr>
          <w:rFonts w:ascii="Arial" w:hAnsi="Arial"/>
          <w:spacing w:val="4"/>
        </w:rPr>
        <w:t xml:space="preserve">do  </w:t>
      </w:r>
      <w:r>
        <w:rPr>
          <w:rFonts w:ascii="Arial" w:hAnsi="Arial"/>
          <w:spacing w:val="7"/>
        </w:rPr>
        <w:t xml:space="preserve">Programa  </w:t>
      </w:r>
      <w:r>
        <w:rPr>
          <w:rFonts w:ascii="Arial" w:hAnsi="Arial"/>
        </w:rPr>
        <w:t xml:space="preserve">Municipal de Microcrédito Produtivo Orientado, instituído pela Lei Municipal n° 1.133, de 29 </w:t>
      </w:r>
      <w:r>
        <w:rPr>
          <w:rFonts w:ascii="Arial" w:hAnsi="Arial"/>
          <w:spacing w:val="12"/>
        </w:rPr>
        <w:t xml:space="preserve">de </w:t>
      </w:r>
      <w:r>
        <w:rPr>
          <w:rFonts w:ascii="Arial" w:hAnsi="Arial"/>
          <w:spacing w:val="22"/>
        </w:rPr>
        <w:t xml:space="preserve">setembro </w:t>
      </w:r>
      <w:r>
        <w:rPr>
          <w:rFonts w:ascii="Arial" w:hAnsi="Arial"/>
          <w:spacing w:val="12"/>
        </w:rPr>
        <w:t xml:space="preserve">de </w:t>
      </w:r>
      <w:r>
        <w:rPr>
          <w:rFonts w:ascii="Arial" w:hAnsi="Arial"/>
          <w:spacing w:val="18"/>
        </w:rPr>
        <w:t xml:space="preserve">2022 </w:t>
      </w:r>
      <w:r>
        <w:rPr>
          <w:rFonts w:ascii="Arial" w:hAnsi="Arial"/>
        </w:rPr>
        <w:t xml:space="preserve">, </w:t>
      </w:r>
      <w:r>
        <w:rPr>
          <w:rFonts w:ascii="Arial" w:hAnsi="Arial"/>
          <w:spacing w:val="16"/>
        </w:rPr>
        <w:t>que tem</w:t>
      </w:r>
      <w:r>
        <w:rPr>
          <w:rFonts w:ascii="Arial" w:hAnsi="Arial"/>
          <w:spacing w:val="93"/>
        </w:rPr>
        <w:t xml:space="preserve"> </w:t>
      </w:r>
      <w:r>
        <w:rPr>
          <w:rFonts w:ascii="Arial" w:hAnsi="Arial"/>
          <w:spacing w:val="19"/>
        </w:rPr>
        <w:t xml:space="preserve">como </w:t>
      </w:r>
      <w:r>
        <w:rPr>
          <w:rFonts w:ascii="Arial" w:hAnsi="Arial"/>
          <w:spacing w:val="23"/>
        </w:rPr>
        <w:t xml:space="preserve">beneficiários </w:t>
      </w:r>
      <w:r>
        <w:rPr>
          <w:rFonts w:ascii="Arial" w:hAnsi="Arial"/>
        </w:rPr>
        <w:t>as pessoas naturais e jurídicas empresárias de atividades produtivas urbanas e rurais, desde que as exerçam exclusivamente nos limites territoriais do Município de Muitos Capões e aufiram receita bruta anual limitada ao valor máximo estabelecido para a microempresa, nos termos da Lei Complementar Federal nº 123, de 14 de dezembro de 2006, e alterações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posteriores.</w:t>
      </w:r>
    </w:p>
    <w:p w:rsidR="002160D4" w:rsidRDefault="002160D4">
      <w:pPr>
        <w:pStyle w:val="Corpodetexto"/>
        <w:spacing w:before="11"/>
        <w:rPr>
          <w:rFonts w:ascii="Arial"/>
          <w:sz w:val="21"/>
        </w:rPr>
      </w:pPr>
    </w:p>
    <w:p w:rsidR="002160D4" w:rsidRDefault="0070667A">
      <w:pPr>
        <w:pStyle w:val="Corpodetexto"/>
        <w:ind w:left="1629"/>
        <w:rPr>
          <w:rFonts w:ascii="Arial" w:hAnsi="Arial"/>
        </w:rPr>
      </w:pPr>
      <w:r>
        <w:rPr>
          <w:rFonts w:ascii="Arial" w:hAnsi="Arial"/>
          <w:b/>
          <w:spacing w:val="3"/>
        </w:rPr>
        <w:t xml:space="preserve">Art. </w:t>
      </w:r>
      <w:r>
        <w:rPr>
          <w:rFonts w:ascii="Arial" w:hAnsi="Arial"/>
          <w:b/>
          <w:spacing w:val="2"/>
        </w:rPr>
        <w:t xml:space="preserve">2°. </w:t>
      </w:r>
      <w:r>
        <w:rPr>
          <w:rFonts w:ascii="Arial" w:hAnsi="Arial"/>
          <w:spacing w:val="3"/>
        </w:rPr>
        <w:t xml:space="preserve">Para </w:t>
      </w:r>
      <w:r>
        <w:rPr>
          <w:rFonts w:ascii="Arial" w:hAnsi="Arial"/>
        </w:rPr>
        <w:t xml:space="preserve">os </w:t>
      </w:r>
      <w:r>
        <w:rPr>
          <w:rFonts w:ascii="Arial" w:hAnsi="Arial"/>
          <w:spacing w:val="3"/>
        </w:rPr>
        <w:t xml:space="preserve">fins </w:t>
      </w:r>
      <w:r>
        <w:rPr>
          <w:rFonts w:ascii="Arial" w:hAnsi="Arial"/>
          <w:spacing w:val="2"/>
        </w:rPr>
        <w:t xml:space="preserve">deste </w:t>
      </w:r>
      <w:r>
        <w:rPr>
          <w:rFonts w:ascii="Arial" w:hAnsi="Arial"/>
          <w:spacing w:val="3"/>
        </w:rPr>
        <w:t xml:space="preserve">Decreto, </w:t>
      </w:r>
      <w:r>
        <w:rPr>
          <w:rFonts w:ascii="Arial" w:hAnsi="Arial"/>
          <w:spacing w:val="4"/>
        </w:rPr>
        <w:t>entende-se</w:t>
      </w:r>
      <w:r>
        <w:rPr>
          <w:rFonts w:ascii="Arial" w:hAnsi="Arial"/>
          <w:spacing w:val="66"/>
        </w:rPr>
        <w:t xml:space="preserve"> </w:t>
      </w:r>
      <w:r>
        <w:rPr>
          <w:rFonts w:ascii="Arial" w:hAnsi="Arial"/>
          <w:spacing w:val="3"/>
        </w:rPr>
        <w:t>por:</w:t>
      </w:r>
    </w:p>
    <w:p w:rsidR="002160D4" w:rsidRDefault="002160D4">
      <w:pPr>
        <w:pStyle w:val="Corpodetexto"/>
        <w:rPr>
          <w:rFonts w:ascii="Arial"/>
        </w:rPr>
      </w:pPr>
    </w:p>
    <w:p w:rsidR="002160D4" w:rsidRDefault="0070667A">
      <w:pPr>
        <w:pStyle w:val="PargrafodaLista"/>
        <w:numPr>
          <w:ilvl w:val="0"/>
          <w:numId w:val="2"/>
        </w:numPr>
        <w:tabs>
          <w:tab w:val="left" w:pos="1910"/>
        </w:tabs>
        <w:spacing w:before="1"/>
        <w:ind w:right="147" w:firstLine="1487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– </w:t>
      </w:r>
      <w:r>
        <w:rPr>
          <w:rFonts w:ascii="Arial" w:hAnsi="Arial"/>
          <w:b/>
          <w:spacing w:val="8"/>
        </w:rPr>
        <w:t xml:space="preserve">Microcrédito </w:t>
      </w:r>
      <w:r>
        <w:rPr>
          <w:rFonts w:ascii="Arial" w:hAnsi="Arial"/>
          <w:b/>
          <w:spacing w:val="7"/>
        </w:rPr>
        <w:t xml:space="preserve">Produtivo </w:t>
      </w:r>
      <w:r>
        <w:rPr>
          <w:rFonts w:ascii="Arial" w:hAnsi="Arial"/>
          <w:b/>
          <w:spacing w:val="8"/>
        </w:rPr>
        <w:t xml:space="preserve">Orientado: </w:t>
      </w:r>
      <w:r>
        <w:rPr>
          <w:rFonts w:ascii="Arial" w:hAnsi="Arial"/>
        </w:rPr>
        <w:t>modalidade de financiamento que oferece crédito de pequeno valor a pessoas naturais e jurídicas, empreendedoras de atividades produtivas de pequeno porte, na forma individual ou associativa, com a finalidade de atender suas necessidades financeiras, utilizando metodologia baseada no relacionamento direto com os empreendedores do local onde é executada a atividade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econômica;</w:t>
      </w:r>
    </w:p>
    <w:p w:rsidR="002160D4" w:rsidRDefault="002160D4">
      <w:pPr>
        <w:pStyle w:val="Corpodetexto"/>
        <w:spacing w:before="1"/>
        <w:rPr>
          <w:rFonts w:ascii="Arial"/>
        </w:rPr>
      </w:pPr>
    </w:p>
    <w:p w:rsidR="002160D4" w:rsidRDefault="0070667A">
      <w:pPr>
        <w:pStyle w:val="PargrafodaLista"/>
        <w:numPr>
          <w:ilvl w:val="0"/>
          <w:numId w:val="2"/>
        </w:numPr>
        <w:tabs>
          <w:tab w:val="left" w:pos="1896"/>
        </w:tabs>
        <w:ind w:right="146" w:firstLine="1415"/>
        <w:jc w:val="both"/>
        <w:rPr>
          <w:rFonts w:ascii="Arial" w:hAnsi="Arial"/>
        </w:rPr>
      </w:pPr>
      <w:r>
        <w:rPr>
          <w:rFonts w:ascii="Arial" w:hAnsi="Arial"/>
          <w:b/>
        </w:rPr>
        <w:t>- Instituição de Microcrédito – IM</w:t>
      </w:r>
      <w:r>
        <w:rPr>
          <w:rFonts w:ascii="Arial" w:hAnsi="Arial"/>
        </w:rPr>
        <w:t>: instituição habilitada a operar com o microcrédito produtivo orientado e outros produtos e serviços relacionados junto ao Ministério do Trabalho e Emprego, órgão federal responsável por prestar, ao tomador final dos recursos, orientação de acesso ao crédito e gestão econômica e financeira, e também responsável por emprestar pequenas quantias, de forma rápida, sem a burocracia e exigência das instituições financeiras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tradicionais.</w:t>
      </w:r>
    </w:p>
    <w:p w:rsidR="002160D4" w:rsidRDefault="002160D4">
      <w:pPr>
        <w:pStyle w:val="Corpodetexto"/>
        <w:spacing w:before="10"/>
        <w:rPr>
          <w:rFonts w:ascii="Arial"/>
          <w:sz w:val="21"/>
        </w:rPr>
      </w:pPr>
    </w:p>
    <w:p w:rsidR="002160D4" w:rsidRDefault="0070667A">
      <w:pPr>
        <w:pStyle w:val="Corpodetexto"/>
        <w:ind w:left="213" w:right="149" w:firstLine="1415"/>
        <w:jc w:val="both"/>
        <w:rPr>
          <w:rFonts w:ascii="Arial" w:hAnsi="Arial"/>
        </w:rPr>
      </w:pPr>
      <w:r>
        <w:rPr>
          <w:rFonts w:ascii="Arial" w:hAnsi="Arial"/>
          <w:b/>
          <w:spacing w:val="3"/>
        </w:rPr>
        <w:t>Art. 3</w:t>
      </w:r>
      <w:r>
        <w:rPr>
          <w:rFonts w:ascii="Arial" w:hAnsi="Arial"/>
          <w:b/>
          <w:spacing w:val="3"/>
          <w:vertAlign w:val="superscript"/>
        </w:rPr>
        <w:t>0</w:t>
      </w:r>
      <w:r>
        <w:rPr>
          <w:rFonts w:ascii="Arial" w:hAnsi="Arial"/>
          <w:b/>
          <w:spacing w:val="3"/>
        </w:rPr>
        <w:t xml:space="preserve">. </w:t>
      </w:r>
      <w:r>
        <w:rPr>
          <w:rFonts w:ascii="Arial" w:hAnsi="Arial"/>
        </w:rPr>
        <w:t xml:space="preserve">A </w:t>
      </w:r>
      <w:r>
        <w:rPr>
          <w:rFonts w:ascii="Arial" w:hAnsi="Arial"/>
          <w:spacing w:val="3"/>
        </w:rPr>
        <w:t xml:space="preserve">coordenação </w:t>
      </w:r>
      <w:r>
        <w:rPr>
          <w:rFonts w:ascii="Arial" w:hAnsi="Arial"/>
        </w:rPr>
        <w:t xml:space="preserve">do </w:t>
      </w:r>
      <w:r>
        <w:rPr>
          <w:rFonts w:ascii="Arial" w:hAnsi="Arial"/>
          <w:spacing w:val="3"/>
        </w:rPr>
        <w:t xml:space="preserve">Programa Municipal </w:t>
      </w:r>
      <w:r>
        <w:rPr>
          <w:rFonts w:ascii="Arial" w:hAnsi="Arial"/>
        </w:rPr>
        <w:t xml:space="preserve">de </w:t>
      </w:r>
      <w:r>
        <w:rPr>
          <w:rFonts w:ascii="Arial" w:hAnsi="Arial"/>
          <w:spacing w:val="3"/>
        </w:rPr>
        <w:t xml:space="preserve">Microcrédito Produtivo Orientado ficará </w:t>
      </w:r>
      <w:r>
        <w:rPr>
          <w:rFonts w:ascii="Arial" w:hAnsi="Arial"/>
        </w:rPr>
        <w:t xml:space="preserve">a </w:t>
      </w:r>
      <w:r>
        <w:rPr>
          <w:rFonts w:ascii="Arial" w:hAnsi="Arial"/>
          <w:spacing w:val="2"/>
        </w:rPr>
        <w:t xml:space="preserve">cargo </w:t>
      </w:r>
      <w:r>
        <w:rPr>
          <w:rFonts w:ascii="Arial" w:hAnsi="Arial"/>
          <w:spacing w:val="3"/>
        </w:rPr>
        <w:t xml:space="preserve">da </w:t>
      </w:r>
      <w:r>
        <w:rPr>
          <w:rFonts w:ascii="Arial" w:hAnsi="Arial"/>
          <w:spacing w:val="5"/>
        </w:rPr>
        <w:t xml:space="preserve">Secretaria Municipal </w:t>
      </w:r>
      <w:r>
        <w:rPr>
          <w:rFonts w:ascii="Arial" w:hAnsi="Arial"/>
          <w:spacing w:val="3"/>
        </w:rPr>
        <w:t xml:space="preserve">da </w:t>
      </w:r>
      <w:r>
        <w:rPr>
          <w:rFonts w:ascii="Arial" w:hAnsi="Arial"/>
          <w:spacing w:val="4"/>
        </w:rPr>
        <w:t xml:space="preserve">Fazenda, </w:t>
      </w:r>
      <w:r>
        <w:rPr>
          <w:rFonts w:ascii="Arial" w:hAnsi="Arial"/>
        </w:rPr>
        <w:t xml:space="preserve">e </w:t>
      </w:r>
      <w:r>
        <w:rPr>
          <w:rFonts w:ascii="Arial" w:hAnsi="Arial"/>
          <w:spacing w:val="5"/>
        </w:rPr>
        <w:t xml:space="preserve">contará </w:t>
      </w:r>
      <w:r>
        <w:rPr>
          <w:rFonts w:ascii="Arial" w:hAnsi="Arial"/>
          <w:spacing w:val="4"/>
        </w:rPr>
        <w:t xml:space="preserve">com auxílio  </w:t>
      </w:r>
      <w:r>
        <w:rPr>
          <w:rFonts w:ascii="Arial" w:hAnsi="Arial"/>
          <w:spacing w:val="3"/>
        </w:rPr>
        <w:t>técnico</w:t>
      </w:r>
      <w:r>
        <w:rPr>
          <w:rFonts w:ascii="Arial" w:hAnsi="Arial"/>
          <w:spacing w:val="67"/>
        </w:rPr>
        <w:t xml:space="preserve"> </w:t>
      </w:r>
      <w:r>
        <w:rPr>
          <w:rFonts w:ascii="Arial" w:hAnsi="Arial"/>
        </w:rPr>
        <w:t xml:space="preserve">as </w:t>
      </w:r>
      <w:r>
        <w:rPr>
          <w:rFonts w:ascii="Arial" w:hAnsi="Arial"/>
          <w:spacing w:val="3"/>
        </w:rPr>
        <w:t xml:space="preserve">demais secretarias </w:t>
      </w:r>
      <w:r>
        <w:rPr>
          <w:rFonts w:ascii="Arial" w:hAnsi="Arial"/>
        </w:rPr>
        <w:t xml:space="preserve">e </w:t>
      </w:r>
      <w:r>
        <w:rPr>
          <w:rFonts w:ascii="Arial" w:hAnsi="Arial"/>
          <w:spacing w:val="3"/>
        </w:rPr>
        <w:t xml:space="preserve">Órgãos </w:t>
      </w:r>
      <w:r>
        <w:rPr>
          <w:rFonts w:ascii="Arial" w:hAnsi="Arial"/>
        </w:rPr>
        <w:t xml:space="preserve">da </w:t>
      </w:r>
      <w:r>
        <w:rPr>
          <w:rFonts w:ascii="Arial" w:hAnsi="Arial"/>
          <w:spacing w:val="3"/>
        </w:rPr>
        <w:t xml:space="preserve">Administração, </w:t>
      </w:r>
      <w:r>
        <w:rPr>
          <w:rFonts w:ascii="Arial" w:hAnsi="Arial"/>
        </w:rPr>
        <w:t xml:space="preserve">no </w:t>
      </w:r>
      <w:r>
        <w:rPr>
          <w:rFonts w:ascii="Arial" w:hAnsi="Arial"/>
          <w:spacing w:val="2"/>
        </w:rPr>
        <w:t>que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3"/>
        </w:rPr>
        <w:t>couber.</w:t>
      </w:r>
    </w:p>
    <w:p w:rsidR="002160D4" w:rsidRDefault="002160D4">
      <w:pPr>
        <w:pStyle w:val="Corpodetexto"/>
        <w:spacing w:before="1"/>
        <w:rPr>
          <w:rFonts w:ascii="Arial"/>
        </w:rPr>
      </w:pPr>
    </w:p>
    <w:p w:rsidR="002160D4" w:rsidRDefault="0070667A">
      <w:pPr>
        <w:pStyle w:val="Corpodetexto"/>
        <w:ind w:left="213" w:right="155" w:firstLine="1415"/>
        <w:jc w:val="both"/>
        <w:rPr>
          <w:rFonts w:ascii="Arial" w:hAnsi="Arial"/>
        </w:rPr>
      </w:pPr>
      <w:r>
        <w:rPr>
          <w:rFonts w:ascii="Arial" w:hAnsi="Arial"/>
          <w:b/>
          <w:spacing w:val="3"/>
        </w:rPr>
        <w:t xml:space="preserve">Art. </w:t>
      </w:r>
      <w:r>
        <w:rPr>
          <w:rFonts w:ascii="Arial" w:hAnsi="Arial"/>
          <w:b/>
          <w:spacing w:val="2"/>
        </w:rPr>
        <w:t>4º</w:t>
      </w:r>
      <w:r>
        <w:rPr>
          <w:rFonts w:ascii="Arial" w:hAnsi="Arial"/>
          <w:spacing w:val="2"/>
        </w:rPr>
        <w:t xml:space="preserve">. </w:t>
      </w:r>
      <w:r>
        <w:rPr>
          <w:rFonts w:ascii="Arial" w:hAnsi="Arial"/>
        </w:rPr>
        <w:t xml:space="preserve">O </w:t>
      </w:r>
      <w:r>
        <w:rPr>
          <w:rFonts w:ascii="Arial" w:hAnsi="Arial"/>
          <w:spacing w:val="3"/>
        </w:rPr>
        <w:t xml:space="preserve">Poder Executivo, através </w:t>
      </w:r>
      <w:r>
        <w:rPr>
          <w:rFonts w:ascii="Arial" w:hAnsi="Arial"/>
        </w:rPr>
        <w:t xml:space="preserve">de </w:t>
      </w:r>
      <w:r>
        <w:rPr>
          <w:rFonts w:ascii="Arial" w:hAnsi="Arial"/>
          <w:spacing w:val="3"/>
        </w:rPr>
        <w:t xml:space="preserve">Publicação </w:t>
      </w:r>
      <w:r>
        <w:rPr>
          <w:rFonts w:ascii="Arial" w:hAnsi="Arial"/>
        </w:rPr>
        <w:t xml:space="preserve">de </w:t>
      </w:r>
      <w:r>
        <w:rPr>
          <w:rFonts w:ascii="Arial" w:hAnsi="Arial"/>
          <w:spacing w:val="3"/>
        </w:rPr>
        <w:t xml:space="preserve">Editais Anuais, com prazo </w:t>
      </w:r>
      <w:r>
        <w:rPr>
          <w:rFonts w:ascii="Arial" w:hAnsi="Arial"/>
        </w:rPr>
        <w:t xml:space="preserve">de 2 </w:t>
      </w:r>
      <w:r>
        <w:rPr>
          <w:rFonts w:ascii="Arial" w:hAnsi="Arial"/>
          <w:spacing w:val="3"/>
        </w:rPr>
        <w:t xml:space="preserve">(dois) meses, </w:t>
      </w:r>
      <w:r>
        <w:rPr>
          <w:rFonts w:ascii="Arial" w:hAnsi="Arial"/>
          <w:spacing w:val="7"/>
        </w:rPr>
        <w:t xml:space="preserve">fará </w:t>
      </w:r>
      <w:r>
        <w:rPr>
          <w:rFonts w:ascii="Arial" w:hAnsi="Arial"/>
        </w:rPr>
        <w:t xml:space="preserve">ampla </w:t>
      </w:r>
      <w:r>
        <w:rPr>
          <w:rFonts w:ascii="Arial" w:hAnsi="Arial"/>
          <w:spacing w:val="15"/>
        </w:rPr>
        <w:t xml:space="preserve">divulgação </w:t>
      </w:r>
      <w:r>
        <w:rPr>
          <w:rFonts w:ascii="Arial" w:hAnsi="Arial"/>
          <w:spacing w:val="12"/>
        </w:rPr>
        <w:t xml:space="preserve">para </w:t>
      </w:r>
      <w:r>
        <w:rPr>
          <w:rFonts w:ascii="Arial" w:hAnsi="Arial"/>
        </w:rPr>
        <w:t>cadastro/credenciamento dos beneficiários do Programa Municipal de Microcrédito, os quais deverão apresentar projetos para investimentos  dos valores pretendidos, bem como atender as seguintes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</w:rPr>
        <w:t>condições:</w:t>
      </w:r>
    </w:p>
    <w:p w:rsidR="002160D4" w:rsidRDefault="002160D4">
      <w:pPr>
        <w:jc w:val="both"/>
        <w:rPr>
          <w:rFonts w:ascii="Arial" w:hAnsi="Arial"/>
        </w:rPr>
        <w:sectPr w:rsidR="002160D4">
          <w:pgSz w:w="11910" w:h="16840"/>
          <w:pgMar w:top="1960" w:right="980" w:bottom="280" w:left="920" w:header="427" w:footer="0" w:gutter="0"/>
          <w:cols w:space="720"/>
        </w:sectPr>
      </w:pPr>
    </w:p>
    <w:p w:rsidR="002160D4" w:rsidRDefault="002160D4">
      <w:pPr>
        <w:pStyle w:val="Corpodetexto"/>
        <w:spacing w:before="9"/>
        <w:rPr>
          <w:rFonts w:ascii="Arial"/>
          <w:sz w:val="14"/>
        </w:rPr>
      </w:pPr>
    </w:p>
    <w:p w:rsidR="002160D4" w:rsidRDefault="0070667A">
      <w:pPr>
        <w:pStyle w:val="PargrafodaLista"/>
        <w:numPr>
          <w:ilvl w:val="0"/>
          <w:numId w:val="6"/>
        </w:numPr>
        <w:tabs>
          <w:tab w:val="left" w:pos="1534"/>
        </w:tabs>
        <w:spacing w:before="94" w:line="252" w:lineRule="exact"/>
        <w:ind w:hanging="124"/>
        <w:jc w:val="left"/>
        <w:rPr>
          <w:rFonts w:ascii="Arial" w:hAnsi="Arial"/>
        </w:rPr>
      </w:pPr>
      <w:r>
        <w:rPr>
          <w:rFonts w:ascii="Arial" w:hAnsi="Arial"/>
        </w:rPr>
        <w:t>- Inexistência de débitos vencidos com a Fazenda Pública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Municipal;</w:t>
      </w:r>
    </w:p>
    <w:p w:rsidR="002160D4" w:rsidRDefault="0070667A">
      <w:pPr>
        <w:pStyle w:val="PargrafodaLista"/>
        <w:numPr>
          <w:ilvl w:val="0"/>
          <w:numId w:val="6"/>
        </w:numPr>
        <w:tabs>
          <w:tab w:val="left" w:pos="1639"/>
        </w:tabs>
        <w:ind w:left="213" w:right="150" w:firstLine="1195"/>
        <w:jc w:val="left"/>
        <w:rPr>
          <w:rFonts w:ascii="Arial" w:hAnsi="Arial"/>
        </w:rPr>
      </w:pPr>
      <w:r>
        <w:rPr>
          <w:rFonts w:ascii="Arial" w:hAnsi="Arial"/>
        </w:rPr>
        <w:t>- Inexistência de débitos com o Sistema de Seguridade Social (INSS e FGTS), conforme estabelece o § 3º do art. 195 da Constituição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Federal;</w:t>
      </w:r>
    </w:p>
    <w:p w:rsidR="002160D4" w:rsidRDefault="0070667A">
      <w:pPr>
        <w:pStyle w:val="PargrafodaLista"/>
        <w:numPr>
          <w:ilvl w:val="0"/>
          <w:numId w:val="6"/>
        </w:numPr>
        <w:tabs>
          <w:tab w:val="left" w:pos="1654"/>
        </w:tabs>
        <w:spacing w:line="252" w:lineRule="exact"/>
        <w:ind w:left="1653" w:hanging="246"/>
        <w:jc w:val="left"/>
        <w:rPr>
          <w:rFonts w:ascii="Arial" w:hAnsi="Arial"/>
        </w:rPr>
      </w:pPr>
      <w:r>
        <w:rPr>
          <w:rFonts w:ascii="Arial" w:hAnsi="Arial"/>
        </w:rPr>
        <w:t>- Ausência de restrições em órgãos de proteção ao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crédito;</w:t>
      </w:r>
    </w:p>
    <w:p w:rsidR="002160D4" w:rsidRDefault="0070667A">
      <w:pPr>
        <w:pStyle w:val="PargrafodaLista"/>
        <w:numPr>
          <w:ilvl w:val="0"/>
          <w:numId w:val="6"/>
        </w:numPr>
        <w:tabs>
          <w:tab w:val="left" w:pos="1694"/>
        </w:tabs>
        <w:ind w:left="213" w:right="148" w:firstLine="1195"/>
        <w:jc w:val="left"/>
        <w:rPr>
          <w:rFonts w:ascii="Arial" w:hAnsi="Arial"/>
        </w:rPr>
      </w:pPr>
      <w:r>
        <w:rPr>
          <w:rFonts w:ascii="Arial" w:hAnsi="Arial"/>
        </w:rPr>
        <w:t>- Efetivo exercício da atividade produtiva no Município de Muitos Capões há, pelo menos, 6 (seis) meses na data da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habilitação;</w:t>
      </w:r>
    </w:p>
    <w:p w:rsidR="002160D4" w:rsidRDefault="0070667A">
      <w:pPr>
        <w:pStyle w:val="PargrafodaLista"/>
        <w:numPr>
          <w:ilvl w:val="0"/>
          <w:numId w:val="6"/>
        </w:numPr>
        <w:tabs>
          <w:tab w:val="left" w:pos="1627"/>
        </w:tabs>
        <w:ind w:left="213" w:right="151" w:firstLine="1195"/>
        <w:jc w:val="left"/>
        <w:rPr>
          <w:rFonts w:ascii="Arial" w:hAnsi="Arial"/>
        </w:rPr>
      </w:pPr>
      <w:r>
        <w:rPr>
          <w:rFonts w:ascii="Arial" w:hAnsi="Arial"/>
        </w:rPr>
        <w:t>- Enquadramento tributário conforme estabelecido na Lei Complementar nº 123, de 14 de dezembro de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2006;</w:t>
      </w:r>
    </w:p>
    <w:p w:rsidR="002160D4" w:rsidRDefault="0070667A">
      <w:pPr>
        <w:pStyle w:val="PargrafodaLista"/>
        <w:numPr>
          <w:ilvl w:val="0"/>
          <w:numId w:val="6"/>
        </w:numPr>
        <w:tabs>
          <w:tab w:val="left" w:pos="1670"/>
        </w:tabs>
        <w:ind w:left="213" w:right="149" w:firstLine="1132"/>
        <w:jc w:val="left"/>
        <w:rPr>
          <w:rFonts w:ascii="Arial" w:hAnsi="Arial"/>
        </w:rPr>
      </w:pPr>
      <w:r>
        <w:rPr>
          <w:rFonts w:ascii="Arial" w:hAnsi="Arial"/>
        </w:rPr>
        <w:t>– O produtor rural deverá comprovar a atividade agrícola através do Talão de Produtor, bem como deverá apresentar a declaração de aptidão ao Pronaf –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DAP.</w:t>
      </w:r>
    </w:p>
    <w:p w:rsidR="002160D4" w:rsidRDefault="002160D4">
      <w:pPr>
        <w:pStyle w:val="Corpodetexto"/>
        <w:spacing w:before="11"/>
        <w:rPr>
          <w:rFonts w:ascii="Arial"/>
          <w:sz w:val="21"/>
        </w:rPr>
      </w:pPr>
    </w:p>
    <w:p w:rsidR="002160D4" w:rsidRDefault="0070667A">
      <w:pPr>
        <w:pStyle w:val="Corpodetexto"/>
        <w:ind w:left="213" w:right="151" w:firstLine="1132"/>
        <w:jc w:val="both"/>
        <w:rPr>
          <w:rFonts w:ascii="Arial" w:hAnsi="Arial"/>
        </w:rPr>
      </w:pPr>
      <w:r>
        <w:rPr>
          <w:rFonts w:ascii="Arial" w:hAnsi="Arial"/>
          <w:b/>
        </w:rPr>
        <w:t>§ 1º</w:t>
      </w:r>
      <w:r>
        <w:rPr>
          <w:rFonts w:ascii="Arial" w:hAnsi="Arial"/>
        </w:rPr>
        <w:t>. Através de Portaria, o Executivo designará comissão encarregada da seleção e concessão das propostas apresentadas, integrada por 1 (um) representante da Secretaria da Fazenda, 1 (um) da Secretaria da Administração e 1 (um) da Secretaria do Meio Ambiente, Turismo, Indústria e Comércio.</w:t>
      </w:r>
    </w:p>
    <w:p w:rsidR="002160D4" w:rsidRDefault="002160D4">
      <w:pPr>
        <w:pStyle w:val="Corpodetexto"/>
        <w:rPr>
          <w:rFonts w:ascii="Arial"/>
        </w:rPr>
      </w:pPr>
    </w:p>
    <w:p w:rsidR="002160D4" w:rsidRDefault="0070667A">
      <w:pPr>
        <w:pStyle w:val="Corpodetexto"/>
        <w:spacing w:before="1"/>
        <w:ind w:left="1346"/>
        <w:rPr>
          <w:rFonts w:ascii="Arial" w:hAnsi="Arial"/>
        </w:rPr>
      </w:pPr>
      <w:r>
        <w:rPr>
          <w:rFonts w:ascii="Arial" w:hAnsi="Arial"/>
          <w:b/>
        </w:rPr>
        <w:t>§ 2º</w:t>
      </w:r>
      <w:r>
        <w:rPr>
          <w:rFonts w:ascii="Arial" w:hAnsi="Arial"/>
        </w:rPr>
        <w:t>. Os projetos serão analisados por ordem de inscrição.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spacing w:before="10"/>
        <w:rPr>
          <w:rFonts w:ascii="Arial"/>
          <w:sz w:val="19"/>
        </w:rPr>
      </w:pPr>
    </w:p>
    <w:p w:rsidR="002160D4" w:rsidRDefault="0070667A">
      <w:pPr>
        <w:pStyle w:val="Corpodetexto"/>
        <w:spacing w:before="1"/>
        <w:ind w:left="213" w:right="153" w:firstLine="113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Art. 5°. </w:t>
      </w:r>
      <w:r>
        <w:rPr>
          <w:rFonts w:ascii="Arial" w:hAnsi="Arial"/>
        </w:rPr>
        <w:t>As instituições de microcrédito selecionadas para operar o Microcrédito Produtivo deverão apresentar a comprovação da habilitação junto ao Ministério de Trabalho e Emprego, para operar com o microcrédito e outros produtos e serviços relacionados, bem como declaração de que possui qualificação técnica para atuar no segmento de microcrédito, conforme critérios estabelecidos pelo Conselho Monetário Nacional.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rPr>
          <w:rFonts w:ascii="Arial"/>
          <w:sz w:val="20"/>
        </w:rPr>
      </w:pPr>
    </w:p>
    <w:p w:rsidR="002160D4" w:rsidRDefault="0070667A">
      <w:pPr>
        <w:pStyle w:val="Corpodetexto"/>
        <w:ind w:left="1346"/>
        <w:rPr>
          <w:rFonts w:ascii="Arial" w:hAnsi="Arial"/>
        </w:rPr>
      </w:pPr>
      <w:r>
        <w:rPr>
          <w:rFonts w:ascii="Arial" w:hAnsi="Arial"/>
          <w:b/>
        </w:rPr>
        <w:t>Art. 6º</w:t>
      </w:r>
      <w:r>
        <w:rPr>
          <w:rFonts w:ascii="Arial" w:hAnsi="Arial"/>
        </w:rPr>
        <w:t>. Compete às instituições de Microcrédito selecionadas:</w:t>
      </w:r>
    </w:p>
    <w:p w:rsidR="002160D4" w:rsidRDefault="002160D4">
      <w:pPr>
        <w:pStyle w:val="Corpodetexto"/>
        <w:spacing w:before="1"/>
        <w:rPr>
          <w:rFonts w:ascii="Arial"/>
        </w:rPr>
      </w:pPr>
    </w:p>
    <w:p w:rsidR="002160D4" w:rsidRDefault="0070667A">
      <w:pPr>
        <w:pStyle w:val="PargrafodaLista"/>
        <w:numPr>
          <w:ilvl w:val="0"/>
          <w:numId w:val="5"/>
        </w:numPr>
        <w:tabs>
          <w:tab w:val="left" w:pos="1488"/>
        </w:tabs>
        <w:ind w:right="145" w:firstLine="1132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  <w:spacing w:val="2"/>
        </w:rPr>
        <w:t xml:space="preserve">Analisar </w:t>
      </w:r>
      <w:r>
        <w:rPr>
          <w:rFonts w:ascii="Arial" w:hAnsi="Arial"/>
        </w:rPr>
        <w:t xml:space="preserve">a </w:t>
      </w:r>
      <w:r>
        <w:rPr>
          <w:rFonts w:ascii="Arial" w:hAnsi="Arial"/>
          <w:spacing w:val="2"/>
        </w:rPr>
        <w:t xml:space="preserve">documentação </w:t>
      </w:r>
      <w:r>
        <w:rPr>
          <w:rFonts w:ascii="Arial" w:hAnsi="Arial"/>
        </w:rPr>
        <w:t xml:space="preserve">de </w:t>
      </w:r>
      <w:r>
        <w:rPr>
          <w:rFonts w:ascii="Arial" w:hAnsi="Arial"/>
          <w:spacing w:val="2"/>
        </w:rPr>
        <w:t xml:space="preserve">habilitação necessária </w:t>
      </w:r>
      <w:r>
        <w:rPr>
          <w:rFonts w:ascii="Arial" w:hAnsi="Arial"/>
        </w:rPr>
        <w:t xml:space="preserve">para </w:t>
      </w:r>
      <w:r>
        <w:rPr>
          <w:rFonts w:ascii="Arial" w:hAnsi="Arial"/>
          <w:spacing w:val="2"/>
        </w:rPr>
        <w:t xml:space="preserve">viabilizar </w:t>
      </w:r>
      <w:r>
        <w:rPr>
          <w:rFonts w:ascii="Arial" w:hAnsi="Arial"/>
        </w:rPr>
        <w:t xml:space="preserve">o </w:t>
      </w:r>
      <w:r>
        <w:rPr>
          <w:rFonts w:ascii="Arial" w:hAnsi="Arial"/>
          <w:spacing w:val="-5"/>
        </w:rPr>
        <w:t xml:space="preserve">microcrédito </w:t>
      </w:r>
      <w:r>
        <w:rPr>
          <w:rFonts w:ascii="Arial" w:hAnsi="Arial"/>
          <w:spacing w:val="-4"/>
        </w:rPr>
        <w:t xml:space="preserve">aos </w:t>
      </w:r>
      <w:r>
        <w:rPr>
          <w:rFonts w:ascii="Arial" w:hAnsi="Arial"/>
          <w:spacing w:val="-5"/>
        </w:rPr>
        <w:t xml:space="preserve">beneficiários/empreendedores interessados, </w:t>
      </w:r>
      <w:r>
        <w:rPr>
          <w:rFonts w:ascii="Arial" w:hAnsi="Arial"/>
          <w:spacing w:val="9"/>
        </w:rPr>
        <w:t xml:space="preserve">conforme </w:t>
      </w:r>
      <w:r>
        <w:rPr>
          <w:rFonts w:ascii="Arial" w:hAnsi="Arial"/>
          <w:spacing w:val="8"/>
        </w:rPr>
        <w:t xml:space="preserve">critérios </w:t>
      </w:r>
      <w:r>
        <w:rPr>
          <w:rFonts w:ascii="Arial" w:hAnsi="Arial"/>
          <w:spacing w:val="9"/>
        </w:rPr>
        <w:t xml:space="preserve">definidos  </w:t>
      </w:r>
      <w:r>
        <w:rPr>
          <w:rFonts w:ascii="Arial" w:hAnsi="Arial"/>
          <w:spacing w:val="4"/>
        </w:rPr>
        <w:t xml:space="preserve">na  </w:t>
      </w:r>
      <w:r>
        <w:rPr>
          <w:rFonts w:ascii="Arial" w:hAnsi="Arial"/>
          <w:spacing w:val="7"/>
        </w:rPr>
        <w:t xml:space="preserve">Lei  </w:t>
      </w:r>
      <w:r>
        <w:rPr>
          <w:rFonts w:ascii="Arial" w:hAnsi="Arial"/>
        </w:rPr>
        <w:t>Municipal n° 1.133/2022;</w:t>
      </w:r>
    </w:p>
    <w:p w:rsidR="002160D4" w:rsidRDefault="0070667A">
      <w:pPr>
        <w:pStyle w:val="PargrafodaLista"/>
        <w:numPr>
          <w:ilvl w:val="0"/>
          <w:numId w:val="5"/>
        </w:numPr>
        <w:tabs>
          <w:tab w:val="left" w:pos="1666"/>
        </w:tabs>
        <w:ind w:right="162" w:firstLine="1132"/>
        <w:rPr>
          <w:rFonts w:ascii="Arial" w:hAnsi="Arial"/>
        </w:rPr>
      </w:pPr>
      <w:r>
        <w:rPr>
          <w:rFonts w:ascii="Arial" w:hAnsi="Arial"/>
        </w:rPr>
        <w:t xml:space="preserve">- Orientar o beneficiário/empreendedor, avaliando as suas necessidades, condições </w:t>
      </w:r>
      <w:r>
        <w:rPr>
          <w:rFonts w:ascii="Arial" w:hAnsi="Arial"/>
          <w:spacing w:val="3"/>
        </w:rPr>
        <w:t xml:space="preserve">do </w:t>
      </w:r>
      <w:r>
        <w:rPr>
          <w:rFonts w:ascii="Arial" w:hAnsi="Arial"/>
          <w:spacing w:val="4"/>
        </w:rPr>
        <w:t xml:space="preserve">empreendimento, </w:t>
      </w:r>
      <w:r>
        <w:rPr>
          <w:rFonts w:ascii="Arial" w:hAnsi="Arial"/>
        </w:rPr>
        <w:t xml:space="preserve">a </w:t>
      </w:r>
      <w:r>
        <w:rPr>
          <w:rFonts w:ascii="Arial" w:hAnsi="Arial"/>
          <w:spacing w:val="4"/>
        </w:rPr>
        <w:t xml:space="preserve">possibilidade </w:t>
      </w:r>
      <w:r>
        <w:rPr>
          <w:rFonts w:ascii="Arial" w:hAnsi="Arial"/>
        </w:rPr>
        <w:t xml:space="preserve">e </w:t>
      </w:r>
      <w:r>
        <w:rPr>
          <w:rFonts w:ascii="Arial" w:hAnsi="Arial"/>
          <w:spacing w:val="4"/>
        </w:rPr>
        <w:t xml:space="preserve">capacidade </w:t>
      </w:r>
      <w:r>
        <w:rPr>
          <w:rFonts w:ascii="Arial" w:hAnsi="Arial"/>
          <w:spacing w:val="3"/>
        </w:rPr>
        <w:t xml:space="preserve">de </w:t>
      </w:r>
      <w:r>
        <w:rPr>
          <w:rFonts w:ascii="Arial" w:hAnsi="Arial"/>
          <w:spacing w:val="4"/>
        </w:rPr>
        <w:t xml:space="preserve">pagamento </w:t>
      </w:r>
      <w:r>
        <w:rPr>
          <w:rFonts w:ascii="Arial" w:hAnsi="Arial"/>
          <w:spacing w:val="3"/>
        </w:rPr>
        <w:t xml:space="preserve">do </w:t>
      </w:r>
      <w:r>
        <w:rPr>
          <w:rFonts w:ascii="Arial" w:hAnsi="Arial"/>
          <w:spacing w:val="4"/>
        </w:rPr>
        <w:t xml:space="preserve">empréstimo, </w:t>
      </w:r>
      <w:r>
        <w:rPr>
          <w:rFonts w:ascii="Arial" w:hAnsi="Arial"/>
        </w:rPr>
        <w:t>exigindo avalistas para o</w:t>
      </w:r>
      <w:r>
        <w:rPr>
          <w:rFonts w:ascii="Arial" w:hAnsi="Arial"/>
          <w:spacing w:val="12"/>
        </w:rPr>
        <w:t xml:space="preserve"> </w:t>
      </w:r>
      <w:r>
        <w:rPr>
          <w:rFonts w:ascii="Arial" w:hAnsi="Arial"/>
        </w:rPr>
        <w:t>contrato;</w:t>
      </w:r>
    </w:p>
    <w:p w:rsidR="002160D4" w:rsidRDefault="0070667A">
      <w:pPr>
        <w:pStyle w:val="PargrafodaLista"/>
        <w:numPr>
          <w:ilvl w:val="0"/>
          <w:numId w:val="5"/>
        </w:numPr>
        <w:tabs>
          <w:tab w:val="left" w:pos="1620"/>
        </w:tabs>
        <w:spacing w:before="1"/>
        <w:ind w:right="147" w:firstLine="1132"/>
        <w:rPr>
          <w:rFonts w:ascii="Arial" w:hAnsi="Arial"/>
        </w:rPr>
      </w:pPr>
      <w:r>
        <w:rPr>
          <w:rFonts w:ascii="Arial" w:hAnsi="Arial"/>
        </w:rPr>
        <w:t xml:space="preserve">- realizar os atos de contratação do microcrédito, </w:t>
      </w:r>
      <w:r>
        <w:rPr>
          <w:rFonts w:ascii="Arial" w:hAnsi="Arial"/>
          <w:spacing w:val="3"/>
        </w:rPr>
        <w:t xml:space="preserve">diretamente </w:t>
      </w:r>
      <w:r>
        <w:rPr>
          <w:rFonts w:ascii="Arial" w:hAnsi="Arial"/>
        </w:rPr>
        <w:t>com o tomador do microcrédito, conforme definido pela Lei Municipal n° 1.133/2022 e este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Decreto;</w:t>
      </w:r>
    </w:p>
    <w:p w:rsidR="002160D4" w:rsidRDefault="0070667A">
      <w:pPr>
        <w:pStyle w:val="PargrafodaLista"/>
        <w:numPr>
          <w:ilvl w:val="0"/>
          <w:numId w:val="5"/>
        </w:numPr>
        <w:tabs>
          <w:tab w:val="left" w:pos="1630"/>
        </w:tabs>
        <w:ind w:right="141" w:firstLine="1132"/>
        <w:rPr>
          <w:rFonts w:ascii="Arial" w:hAnsi="Arial"/>
        </w:rPr>
      </w:pPr>
      <w:r>
        <w:rPr>
          <w:rFonts w:ascii="Arial" w:hAnsi="Arial"/>
        </w:rPr>
        <w:t xml:space="preserve">— Informar a Secretaria Municipal da Fazenda sobre a </w:t>
      </w:r>
      <w:r>
        <w:rPr>
          <w:rFonts w:ascii="Arial" w:hAnsi="Arial"/>
          <w:spacing w:val="3"/>
        </w:rPr>
        <w:t xml:space="preserve">quantidade de operações </w:t>
      </w:r>
      <w:r>
        <w:rPr>
          <w:rFonts w:ascii="Arial" w:hAnsi="Arial"/>
        </w:rPr>
        <w:t xml:space="preserve">de </w:t>
      </w:r>
      <w:r>
        <w:rPr>
          <w:rFonts w:ascii="Arial" w:hAnsi="Arial"/>
          <w:spacing w:val="3"/>
        </w:rPr>
        <w:t xml:space="preserve">microcrédito formalizadas, </w:t>
      </w:r>
      <w:r>
        <w:rPr>
          <w:rFonts w:ascii="Arial" w:hAnsi="Arial"/>
        </w:rPr>
        <w:t xml:space="preserve">com a </w:t>
      </w:r>
      <w:r>
        <w:rPr>
          <w:rFonts w:ascii="Arial" w:hAnsi="Arial"/>
          <w:spacing w:val="3"/>
        </w:rPr>
        <w:t xml:space="preserve">apresentação </w:t>
      </w:r>
      <w:r>
        <w:rPr>
          <w:rFonts w:ascii="Arial" w:hAnsi="Arial"/>
        </w:rPr>
        <w:t xml:space="preserve">de </w:t>
      </w:r>
      <w:r>
        <w:rPr>
          <w:rFonts w:ascii="Arial" w:hAnsi="Arial"/>
          <w:spacing w:val="-4"/>
        </w:rPr>
        <w:t xml:space="preserve">relatório </w:t>
      </w:r>
      <w:r>
        <w:rPr>
          <w:rFonts w:ascii="Arial" w:hAnsi="Arial"/>
          <w:spacing w:val="-3"/>
        </w:rPr>
        <w:t xml:space="preserve">que deverá </w:t>
      </w:r>
      <w:r>
        <w:rPr>
          <w:rFonts w:ascii="Arial" w:hAnsi="Arial"/>
          <w:spacing w:val="-4"/>
        </w:rPr>
        <w:t xml:space="preserve">conter </w:t>
      </w:r>
      <w:r>
        <w:rPr>
          <w:rFonts w:ascii="Arial" w:hAnsi="Arial"/>
        </w:rPr>
        <w:t xml:space="preserve">o </w:t>
      </w:r>
      <w:r>
        <w:rPr>
          <w:rFonts w:ascii="Arial" w:hAnsi="Arial"/>
          <w:spacing w:val="-4"/>
        </w:rPr>
        <w:t xml:space="preserve">número </w:t>
      </w:r>
      <w:r>
        <w:rPr>
          <w:rFonts w:ascii="Arial" w:hAnsi="Arial"/>
          <w:spacing w:val="-3"/>
        </w:rPr>
        <w:t xml:space="preserve">do </w:t>
      </w:r>
      <w:r>
        <w:rPr>
          <w:rFonts w:ascii="Arial" w:hAnsi="Arial"/>
          <w:spacing w:val="-4"/>
        </w:rPr>
        <w:t xml:space="preserve">contrato </w:t>
      </w:r>
      <w:r>
        <w:rPr>
          <w:rFonts w:ascii="Arial" w:hAnsi="Arial"/>
        </w:rPr>
        <w:t xml:space="preserve">e </w:t>
      </w:r>
      <w:r>
        <w:rPr>
          <w:rFonts w:ascii="Arial" w:hAnsi="Arial"/>
          <w:spacing w:val="-3"/>
        </w:rPr>
        <w:t xml:space="preserve">nome do </w:t>
      </w:r>
      <w:r>
        <w:rPr>
          <w:rFonts w:ascii="Arial" w:hAnsi="Arial"/>
          <w:spacing w:val="-4"/>
        </w:rPr>
        <w:t xml:space="preserve">empreendedor tomador </w:t>
      </w:r>
      <w:r>
        <w:rPr>
          <w:rFonts w:ascii="Arial" w:hAnsi="Arial"/>
        </w:rPr>
        <w:t xml:space="preserve">do </w:t>
      </w:r>
      <w:r>
        <w:rPr>
          <w:rFonts w:ascii="Arial" w:hAnsi="Arial"/>
          <w:spacing w:val="5"/>
        </w:rPr>
        <w:t xml:space="preserve">microcrédito, </w:t>
      </w:r>
      <w:r>
        <w:rPr>
          <w:rFonts w:ascii="Arial" w:hAnsi="Arial"/>
          <w:spacing w:val="4"/>
        </w:rPr>
        <w:t xml:space="preserve">data </w:t>
      </w:r>
      <w:r>
        <w:rPr>
          <w:rFonts w:ascii="Arial" w:hAnsi="Arial"/>
          <w:spacing w:val="3"/>
        </w:rPr>
        <w:t xml:space="preserve">da </w:t>
      </w:r>
      <w:r>
        <w:rPr>
          <w:rFonts w:ascii="Arial" w:hAnsi="Arial"/>
          <w:spacing w:val="5"/>
        </w:rPr>
        <w:t xml:space="preserve">assinatura </w:t>
      </w:r>
      <w:r>
        <w:rPr>
          <w:rFonts w:ascii="Arial" w:hAnsi="Arial"/>
          <w:spacing w:val="3"/>
        </w:rPr>
        <w:t xml:space="preserve">do </w:t>
      </w:r>
      <w:r>
        <w:rPr>
          <w:rFonts w:ascii="Arial" w:hAnsi="Arial"/>
          <w:spacing w:val="5"/>
        </w:rPr>
        <w:t xml:space="preserve">contrato, </w:t>
      </w:r>
      <w:r>
        <w:rPr>
          <w:rFonts w:ascii="Arial" w:hAnsi="Arial"/>
        </w:rPr>
        <w:t xml:space="preserve">o </w:t>
      </w:r>
      <w:r>
        <w:rPr>
          <w:rFonts w:ascii="Arial" w:hAnsi="Arial"/>
          <w:spacing w:val="4"/>
        </w:rPr>
        <w:t xml:space="preserve">valor </w:t>
      </w:r>
      <w:r>
        <w:rPr>
          <w:rFonts w:ascii="Arial" w:hAnsi="Arial"/>
        </w:rPr>
        <w:t xml:space="preserve">da </w:t>
      </w:r>
      <w:r>
        <w:rPr>
          <w:rFonts w:ascii="Arial" w:hAnsi="Arial"/>
          <w:spacing w:val="5"/>
        </w:rPr>
        <w:t xml:space="preserve">contratação </w:t>
      </w:r>
      <w:r>
        <w:rPr>
          <w:rFonts w:ascii="Arial" w:hAnsi="Arial"/>
        </w:rPr>
        <w:t xml:space="preserve">e o </w:t>
      </w:r>
      <w:r>
        <w:rPr>
          <w:rFonts w:ascii="Arial" w:hAnsi="Arial"/>
          <w:spacing w:val="4"/>
        </w:rPr>
        <w:t xml:space="preserve">valor </w:t>
      </w:r>
      <w:r>
        <w:rPr>
          <w:rFonts w:ascii="Arial" w:hAnsi="Arial"/>
          <w:spacing w:val="3"/>
        </w:rPr>
        <w:t>da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</w:rPr>
        <w:t>parcela mensal;</w:t>
      </w:r>
    </w:p>
    <w:p w:rsidR="002160D4" w:rsidRDefault="0070667A">
      <w:pPr>
        <w:pStyle w:val="PargrafodaLista"/>
        <w:numPr>
          <w:ilvl w:val="0"/>
          <w:numId w:val="5"/>
        </w:numPr>
        <w:tabs>
          <w:tab w:val="left" w:pos="1620"/>
        </w:tabs>
        <w:ind w:right="146" w:firstLine="1132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  <w:spacing w:val="4"/>
        </w:rPr>
        <w:t xml:space="preserve">Disponibilizar </w:t>
      </w:r>
      <w:r>
        <w:rPr>
          <w:rFonts w:ascii="Arial" w:hAnsi="Arial"/>
        </w:rPr>
        <w:t xml:space="preserve">ao </w:t>
      </w:r>
      <w:r>
        <w:rPr>
          <w:rFonts w:ascii="Arial" w:hAnsi="Arial"/>
          <w:spacing w:val="4"/>
        </w:rPr>
        <w:t xml:space="preserve">empreendedor </w:t>
      </w:r>
      <w:r>
        <w:rPr>
          <w:rFonts w:ascii="Arial" w:hAnsi="Arial"/>
        </w:rPr>
        <w:t xml:space="preserve">a </w:t>
      </w:r>
      <w:r>
        <w:rPr>
          <w:rFonts w:ascii="Arial" w:hAnsi="Arial"/>
          <w:spacing w:val="4"/>
        </w:rPr>
        <w:t xml:space="preserve">comprovação </w:t>
      </w:r>
      <w:r>
        <w:rPr>
          <w:rFonts w:ascii="Arial" w:hAnsi="Arial"/>
          <w:spacing w:val="3"/>
        </w:rPr>
        <w:t xml:space="preserve">de </w:t>
      </w:r>
      <w:r>
        <w:rPr>
          <w:rFonts w:ascii="Arial" w:hAnsi="Arial"/>
          <w:spacing w:val="4"/>
        </w:rPr>
        <w:t xml:space="preserve">quitação </w:t>
      </w:r>
      <w:r>
        <w:rPr>
          <w:rFonts w:ascii="Arial" w:hAnsi="Arial"/>
          <w:spacing w:val="3"/>
        </w:rPr>
        <w:t xml:space="preserve">das </w:t>
      </w:r>
      <w:r>
        <w:rPr>
          <w:rFonts w:ascii="Arial" w:hAnsi="Arial"/>
        </w:rPr>
        <w:t>parcelas, requisito necessário para obter o subsídio relativo aos juros, junto a Prefeitura Municipal de  Muitos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Capões;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spacing w:before="11"/>
        <w:rPr>
          <w:rFonts w:ascii="Arial"/>
          <w:sz w:val="19"/>
        </w:rPr>
      </w:pPr>
    </w:p>
    <w:p w:rsidR="002160D4" w:rsidRDefault="0070667A">
      <w:pPr>
        <w:pStyle w:val="Corpodetexto"/>
        <w:ind w:left="213" w:right="146" w:firstLine="1132"/>
        <w:jc w:val="both"/>
        <w:rPr>
          <w:rFonts w:ascii="Arial" w:hAnsi="Arial"/>
        </w:rPr>
      </w:pPr>
      <w:r>
        <w:rPr>
          <w:rFonts w:ascii="Arial" w:hAnsi="Arial"/>
        </w:rPr>
        <w:t>VI- Responsabilizar-se integralmente pela contratação, liberação, acompanhamento e cobrança dos empréstimos de microcrédito, bem como pelas obrigações trabalhistas e previdenciárias decorrentes da contratação de profissionais para a execução do Programa Municipal de Microcrédito.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spacing w:before="1"/>
        <w:rPr>
          <w:rFonts w:ascii="Arial"/>
          <w:sz w:val="20"/>
        </w:rPr>
      </w:pPr>
    </w:p>
    <w:p w:rsidR="002160D4" w:rsidRDefault="0070667A">
      <w:pPr>
        <w:pStyle w:val="Corpodetexto"/>
        <w:ind w:left="213" w:right="146" w:firstLine="1132"/>
        <w:jc w:val="both"/>
        <w:rPr>
          <w:rFonts w:ascii="Arial" w:hAnsi="Arial"/>
        </w:rPr>
      </w:pPr>
      <w:r>
        <w:rPr>
          <w:rFonts w:ascii="Arial" w:hAnsi="Arial"/>
          <w:b/>
          <w:spacing w:val="2"/>
        </w:rPr>
        <w:t xml:space="preserve">Art. </w:t>
      </w:r>
      <w:r>
        <w:rPr>
          <w:rFonts w:ascii="Arial" w:hAnsi="Arial"/>
          <w:b/>
        </w:rPr>
        <w:t xml:space="preserve">7°. </w:t>
      </w:r>
      <w:r>
        <w:rPr>
          <w:rFonts w:ascii="Arial" w:hAnsi="Arial"/>
          <w:spacing w:val="2"/>
        </w:rPr>
        <w:t xml:space="preserve">Compete </w:t>
      </w:r>
      <w:r>
        <w:rPr>
          <w:rFonts w:ascii="Arial" w:hAnsi="Arial"/>
        </w:rPr>
        <w:t xml:space="preserve">a </w:t>
      </w:r>
      <w:r>
        <w:rPr>
          <w:rFonts w:ascii="Arial" w:hAnsi="Arial"/>
          <w:spacing w:val="2"/>
        </w:rPr>
        <w:t xml:space="preserve">Secretaria Municipal </w:t>
      </w:r>
      <w:r>
        <w:rPr>
          <w:rFonts w:ascii="Arial" w:hAnsi="Arial"/>
        </w:rPr>
        <w:t>da Fazenda, na condição de coordenadora do Programa de Microcrédito Orientado, com o auxílio da comissão nomeada para este</w:t>
      </w:r>
      <w:r>
        <w:rPr>
          <w:rFonts w:ascii="Arial" w:hAnsi="Arial"/>
          <w:spacing w:val="-18"/>
        </w:rPr>
        <w:t xml:space="preserve"> </w:t>
      </w:r>
      <w:r>
        <w:rPr>
          <w:rFonts w:ascii="Arial" w:hAnsi="Arial"/>
        </w:rPr>
        <w:t>fim:</w:t>
      </w:r>
    </w:p>
    <w:p w:rsidR="002160D4" w:rsidRDefault="002160D4">
      <w:pPr>
        <w:jc w:val="both"/>
        <w:rPr>
          <w:rFonts w:ascii="Arial" w:hAnsi="Arial"/>
        </w:rPr>
        <w:sectPr w:rsidR="002160D4">
          <w:pgSz w:w="11910" w:h="16840"/>
          <w:pgMar w:top="1960" w:right="980" w:bottom="280" w:left="920" w:header="427" w:footer="0" w:gutter="0"/>
          <w:cols w:space="720"/>
        </w:sectPr>
      </w:pPr>
    </w:p>
    <w:p w:rsidR="002160D4" w:rsidRDefault="002160D4">
      <w:pPr>
        <w:pStyle w:val="Corpodetexto"/>
        <w:spacing w:before="9"/>
        <w:rPr>
          <w:rFonts w:ascii="Arial"/>
          <w:sz w:val="14"/>
        </w:rPr>
      </w:pPr>
    </w:p>
    <w:p w:rsidR="002160D4" w:rsidRDefault="002160D4">
      <w:pPr>
        <w:rPr>
          <w:rFonts w:ascii="Arial"/>
          <w:sz w:val="14"/>
        </w:rPr>
        <w:sectPr w:rsidR="002160D4">
          <w:pgSz w:w="11910" w:h="16840"/>
          <w:pgMar w:top="1960" w:right="980" w:bottom="280" w:left="920" w:header="427" w:footer="0" w:gutter="0"/>
          <w:cols w:space="720"/>
        </w:sectPr>
      </w:pPr>
    </w:p>
    <w:p w:rsidR="002160D4" w:rsidRDefault="002160D4">
      <w:pPr>
        <w:pStyle w:val="Corpodetexto"/>
        <w:spacing w:before="1"/>
        <w:rPr>
          <w:rFonts w:ascii="Arial"/>
          <w:sz w:val="30"/>
        </w:rPr>
      </w:pPr>
    </w:p>
    <w:p w:rsidR="002160D4" w:rsidRDefault="0070667A">
      <w:pPr>
        <w:pStyle w:val="Corpodetexto"/>
        <w:ind w:left="213"/>
        <w:rPr>
          <w:rFonts w:ascii="Arial"/>
        </w:rPr>
      </w:pPr>
      <w:r>
        <w:rPr>
          <w:rFonts w:ascii="Arial"/>
        </w:rPr>
        <w:t>Decreto;</w:t>
      </w:r>
    </w:p>
    <w:p w:rsidR="002160D4" w:rsidRDefault="0070667A">
      <w:pPr>
        <w:pStyle w:val="PargrafodaLista"/>
        <w:numPr>
          <w:ilvl w:val="0"/>
          <w:numId w:val="4"/>
        </w:numPr>
        <w:tabs>
          <w:tab w:val="left" w:pos="379"/>
        </w:tabs>
        <w:spacing w:before="94"/>
        <w:rPr>
          <w:rFonts w:ascii="Arial" w:hAnsi="Arial"/>
        </w:rPr>
      </w:pPr>
      <w:r>
        <w:rPr>
          <w:rFonts w:ascii="Arial" w:hAnsi="Arial"/>
        </w:rPr>
        <w:br w:type="column"/>
      </w:r>
      <w:r>
        <w:rPr>
          <w:rFonts w:ascii="Arial" w:hAnsi="Arial"/>
        </w:rPr>
        <w:lastRenderedPageBreak/>
        <w:t>-</w:t>
      </w:r>
      <w:r>
        <w:rPr>
          <w:rFonts w:ascii="Arial" w:hAnsi="Arial"/>
          <w:spacing w:val="47"/>
        </w:rPr>
        <w:t xml:space="preserve"> </w:t>
      </w:r>
      <w:r>
        <w:rPr>
          <w:rFonts w:ascii="Arial" w:hAnsi="Arial"/>
        </w:rPr>
        <w:t>Realizar</w:t>
      </w:r>
      <w:r>
        <w:rPr>
          <w:rFonts w:ascii="Arial" w:hAnsi="Arial"/>
          <w:spacing w:val="50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</w:rPr>
        <w:t>cadastro</w:t>
      </w:r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</w:rPr>
        <w:t>dos</w:t>
      </w:r>
      <w:r>
        <w:rPr>
          <w:rFonts w:ascii="Arial" w:hAnsi="Arial"/>
          <w:spacing w:val="49"/>
        </w:rPr>
        <w:t xml:space="preserve"> </w:t>
      </w:r>
      <w:r>
        <w:rPr>
          <w:rFonts w:ascii="Arial" w:hAnsi="Arial"/>
        </w:rPr>
        <w:t>interessados</w:t>
      </w:r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</w:rPr>
        <w:t>no</w:t>
      </w:r>
      <w:r>
        <w:rPr>
          <w:rFonts w:ascii="Arial" w:hAnsi="Arial"/>
          <w:spacing w:val="45"/>
        </w:rPr>
        <w:t xml:space="preserve"> </w:t>
      </w:r>
      <w:r>
        <w:rPr>
          <w:rFonts w:ascii="Arial" w:hAnsi="Arial"/>
        </w:rPr>
        <w:t>Microcrédito,</w:t>
      </w:r>
      <w:r>
        <w:rPr>
          <w:rFonts w:ascii="Arial" w:hAnsi="Arial"/>
          <w:spacing w:val="47"/>
        </w:rPr>
        <w:t xml:space="preserve"> </w:t>
      </w:r>
      <w:r>
        <w:rPr>
          <w:rFonts w:ascii="Arial" w:hAnsi="Arial"/>
        </w:rPr>
        <w:t>na</w:t>
      </w:r>
      <w:r>
        <w:rPr>
          <w:rFonts w:ascii="Arial" w:hAnsi="Arial"/>
          <w:spacing w:val="47"/>
        </w:rPr>
        <w:t xml:space="preserve"> </w:t>
      </w:r>
      <w:r>
        <w:rPr>
          <w:rFonts w:ascii="Arial" w:hAnsi="Arial"/>
        </w:rPr>
        <w:t>forma</w:t>
      </w:r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</w:rPr>
        <w:t>da</w:t>
      </w:r>
      <w:r>
        <w:rPr>
          <w:rFonts w:ascii="Arial" w:hAnsi="Arial"/>
          <w:spacing w:val="47"/>
        </w:rPr>
        <w:t xml:space="preserve"> </w:t>
      </w:r>
      <w:r>
        <w:rPr>
          <w:rFonts w:ascii="Arial" w:hAnsi="Arial"/>
        </w:rPr>
        <w:t>lei</w:t>
      </w:r>
      <w:r>
        <w:rPr>
          <w:rFonts w:ascii="Arial" w:hAnsi="Arial"/>
          <w:spacing w:val="47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47"/>
        </w:rPr>
        <w:t xml:space="preserve"> </w:t>
      </w:r>
      <w:r>
        <w:rPr>
          <w:rFonts w:ascii="Arial" w:hAnsi="Arial"/>
        </w:rPr>
        <w:t>deste</w:t>
      </w:r>
    </w:p>
    <w:p w:rsidR="002160D4" w:rsidRDefault="002160D4">
      <w:pPr>
        <w:pStyle w:val="Corpodetexto"/>
        <w:rPr>
          <w:rFonts w:ascii="Arial"/>
        </w:rPr>
      </w:pPr>
    </w:p>
    <w:p w:rsidR="002160D4" w:rsidRDefault="0070667A">
      <w:pPr>
        <w:pStyle w:val="PargrafodaLista"/>
        <w:numPr>
          <w:ilvl w:val="0"/>
          <w:numId w:val="4"/>
        </w:numPr>
        <w:tabs>
          <w:tab w:val="left" w:pos="406"/>
        </w:tabs>
        <w:spacing w:line="252" w:lineRule="exact"/>
        <w:ind w:left="405" w:hanging="193"/>
        <w:rPr>
          <w:rFonts w:ascii="Arial" w:hAnsi="Arial"/>
        </w:rPr>
      </w:pPr>
      <w:r>
        <w:rPr>
          <w:rFonts w:ascii="Arial" w:hAnsi="Arial"/>
        </w:rPr>
        <w:t>– Selecionar os projetos apresentados pelos empreendedores</w:t>
      </w:r>
      <w:r>
        <w:rPr>
          <w:rFonts w:ascii="Arial" w:hAnsi="Arial"/>
          <w:spacing w:val="52"/>
        </w:rPr>
        <w:t xml:space="preserve"> </w:t>
      </w:r>
      <w:r>
        <w:rPr>
          <w:rFonts w:ascii="Arial" w:hAnsi="Arial"/>
        </w:rPr>
        <w:t>interessados;</w:t>
      </w:r>
    </w:p>
    <w:p w:rsidR="002160D4" w:rsidRDefault="0070667A">
      <w:pPr>
        <w:pStyle w:val="Corpodetexto"/>
        <w:tabs>
          <w:tab w:val="left" w:pos="592"/>
          <w:tab w:val="left" w:pos="906"/>
          <w:tab w:val="left" w:pos="2189"/>
          <w:tab w:val="left" w:pos="2915"/>
          <w:tab w:val="left" w:pos="3402"/>
          <w:tab w:val="left" w:pos="4892"/>
          <w:tab w:val="left" w:pos="6347"/>
          <w:tab w:val="left" w:pos="6833"/>
        </w:tabs>
        <w:spacing w:line="252" w:lineRule="exact"/>
        <w:ind w:left="213"/>
        <w:rPr>
          <w:rFonts w:ascii="Arial" w:hAnsi="Arial"/>
        </w:rPr>
      </w:pPr>
      <w:r>
        <w:rPr>
          <w:rFonts w:ascii="Arial" w:hAnsi="Arial"/>
          <w:spacing w:val="7"/>
        </w:rPr>
        <w:t>II</w:t>
      </w:r>
      <w:r>
        <w:rPr>
          <w:rFonts w:ascii="Arial" w:hAnsi="Arial"/>
          <w:spacing w:val="7"/>
        </w:rPr>
        <w:tab/>
      </w:r>
      <w:r>
        <w:rPr>
          <w:rFonts w:ascii="Arial" w:hAnsi="Arial"/>
        </w:rPr>
        <w:t>-</w:t>
      </w:r>
      <w:r>
        <w:rPr>
          <w:rFonts w:ascii="Arial" w:hAnsi="Arial"/>
        </w:rPr>
        <w:tab/>
      </w:r>
      <w:r>
        <w:rPr>
          <w:rFonts w:ascii="Arial" w:hAnsi="Arial"/>
          <w:spacing w:val="11"/>
        </w:rPr>
        <w:t>Repassar</w:t>
      </w:r>
      <w:r>
        <w:rPr>
          <w:rFonts w:ascii="Arial" w:hAnsi="Arial"/>
          <w:spacing w:val="11"/>
        </w:rPr>
        <w:tab/>
      </w:r>
      <w:r>
        <w:rPr>
          <w:rFonts w:ascii="Arial" w:hAnsi="Arial"/>
          <w:spacing w:val="10"/>
        </w:rPr>
        <w:t>para</w:t>
      </w:r>
      <w:r>
        <w:rPr>
          <w:rFonts w:ascii="Arial" w:hAnsi="Arial"/>
          <w:spacing w:val="10"/>
        </w:rPr>
        <w:tab/>
      </w:r>
      <w:r>
        <w:rPr>
          <w:rFonts w:ascii="Arial" w:hAnsi="Arial"/>
          <w:spacing w:val="6"/>
        </w:rPr>
        <w:t>as</w:t>
      </w:r>
      <w:r>
        <w:rPr>
          <w:rFonts w:ascii="Arial" w:hAnsi="Arial"/>
          <w:spacing w:val="6"/>
        </w:rPr>
        <w:tab/>
      </w:r>
      <w:r>
        <w:rPr>
          <w:rFonts w:ascii="Arial" w:hAnsi="Arial"/>
          <w:spacing w:val="12"/>
        </w:rPr>
        <w:t>instituições</w:t>
      </w:r>
      <w:r>
        <w:rPr>
          <w:rFonts w:ascii="Arial" w:hAnsi="Arial"/>
          <w:spacing w:val="12"/>
        </w:rPr>
        <w:tab/>
        <w:t>financeiras</w:t>
      </w:r>
      <w:r>
        <w:rPr>
          <w:rFonts w:ascii="Arial" w:hAnsi="Arial"/>
          <w:spacing w:val="12"/>
        </w:rPr>
        <w:tab/>
      </w:r>
      <w:r>
        <w:rPr>
          <w:rFonts w:ascii="Arial" w:hAnsi="Arial"/>
          <w:spacing w:val="6"/>
        </w:rPr>
        <w:t>os</w:t>
      </w:r>
      <w:r>
        <w:rPr>
          <w:rFonts w:ascii="Arial" w:hAnsi="Arial"/>
          <w:spacing w:val="6"/>
        </w:rPr>
        <w:tab/>
      </w:r>
      <w:r>
        <w:rPr>
          <w:rFonts w:ascii="Arial" w:hAnsi="Arial"/>
          <w:spacing w:val="12"/>
        </w:rPr>
        <w:t>empreendedores</w:t>
      </w:r>
    </w:p>
    <w:p w:rsidR="002160D4" w:rsidRDefault="002160D4">
      <w:pPr>
        <w:spacing w:line="252" w:lineRule="exact"/>
        <w:rPr>
          <w:rFonts w:ascii="Arial" w:hAnsi="Arial"/>
        </w:rPr>
        <w:sectPr w:rsidR="002160D4">
          <w:type w:val="continuous"/>
          <w:pgSz w:w="11910" w:h="16840"/>
          <w:pgMar w:top="1960" w:right="980" w:bottom="280" w:left="920" w:header="720" w:footer="720" w:gutter="0"/>
          <w:cols w:num="2" w:space="720" w:equalWidth="0">
            <w:col w:w="1059" w:space="73"/>
            <w:col w:w="8878"/>
          </w:cols>
        </w:sectPr>
      </w:pPr>
    </w:p>
    <w:p w:rsidR="002160D4" w:rsidRDefault="0070667A">
      <w:pPr>
        <w:pStyle w:val="Corpodetexto"/>
        <w:spacing w:line="252" w:lineRule="exact"/>
        <w:ind w:left="213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selecionados para o microcrédito Produtivo Orientado;</w:t>
      </w:r>
    </w:p>
    <w:p w:rsidR="002160D4" w:rsidRDefault="0070667A">
      <w:pPr>
        <w:pStyle w:val="PargrafodaLista"/>
        <w:numPr>
          <w:ilvl w:val="0"/>
          <w:numId w:val="1"/>
        </w:numPr>
        <w:tabs>
          <w:tab w:val="left" w:pos="1673"/>
        </w:tabs>
        <w:spacing w:before="1"/>
        <w:ind w:right="146" w:firstLine="1132"/>
        <w:rPr>
          <w:rFonts w:ascii="Arial" w:hAnsi="Arial"/>
        </w:rPr>
      </w:pPr>
      <w:r>
        <w:rPr>
          <w:rFonts w:ascii="Arial" w:hAnsi="Arial"/>
        </w:rPr>
        <w:t xml:space="preserve">- </w:t>
      </w:r>
      <w:r>
        <w:rPr>
          <w:rFonts w:ascii="Arial" w:hAnsi="Arial"/>
          <w:spacing w:val="5"/>
        </w:rPr>
        <w:t xml:space="preserve">proceder </w:t>
      </w:r>
      <w:r>
        <w:rPr>
          <w:rFonts w:ascii="Arial" w:hAnsi="Arial"/>
        </w:rPr>
        <w:t xml:space="preserve">a </w:t>
      </w:r>
      <w:r>
        <w:rPr>
          <w:rFonts w:ascii="Arial" w:hAnsi="Arial"/>
          <w:spacing w:val="4"/>
        </w:rPr>
        <w:t xml:space="preserve">análise dos </w:t>
      </w:r>
      <w:r>
        <w:rPr>
          <w:rFonts w:ascii="Arial" w:hAnsi="Arial"/>
          <w:spacing w:val="5"/>
        </w:rPr>
        <w:t xml:space="preserve">critérios definidos </w:t>
      </w:r>
      <w:r>
        <w:rPr>
          <w:rFonts w:ascii="Arial" w:hAnsi="Arial"/>
          <w:spacing w:val="3"/>
        </w:rPr>
        <w:t xml:space="preserve">no </w:t>
      </w:r>
      <w:r>
        <w:rPr>
          <w:rFonts w:ascii="Arial" w:hAnsi="Arial"/>
          <w:spacing w:val="4"/>
        </w:rPr>
        <w:t xml:space="preserve">art. </w:t>
      </w:r>
      <w:r>
        <w:rPr>
          <w:rFonts w:ascii="Arial" w:hAnsi="Arial"/>
        </w:rPr>
        <w:t xml:space="preserve">5 </w:t>
      </w:r>
      <w:r>
        <w:rPr>
          <w:rFonts w:ascii="Arial" w:hAnsi="Arial"/>
          <w:b/>
          <w:vertAlign w:val="superscript"/>
        </w:rPr>
        <w:t>°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da </w:t>
      </w:r>
      <w:r>
        <w:rPr>
          <w:rFonts w:ascii="Arial" w:hAnsi="Arial"/>
          <w:spacing w:val="4"/>
        </w:rPr>
        <w:t xml:space="preserve">Lei </w:t>
      </w:r>
      <w:r>
        <w:rPr>
          <w:rFonts w:ascii="Arial" w:hAnsi="Arial"/>
          <w:spacing w:val="5"/>
        </w:rPr>
        <w:t xml:space="preserve">Municipal </w:t>
      </w:r>
      <w:r>
        <w:rPr>
          <w:rFonts w:ascii="Arial" w:hAnsi="Arial"/>
        </w:rPr>
        <w:t>n° 1.133/2022, para fins de concessão do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crédito;</w:t>
      </w:r>
    </w:p>
    <w:p w:rsidR="002160D4" w:rsidRDefault="0070667A">
      <w:pPr>
        <w:pStyle w:val="PargrafodaLista"/>
        <w:numPr>
          <w:ilvl w:val="0"/>
          <w:numId w:val="1"/>
        </w:numPr>
        <w:tabs>
          <w:tab w:val="left" w:pos="1778"/>
        </w:tabs>
        <w:spacing w:before="1"/>
        <w:ind w:right="148" w:firstLine="1132"/>
        <w:rPr>
          <w:rFonts w:ascii="Arial" w:hAnsi="Arial"/>
        </w:rPr>
      </w:pPr>
      <w:r>
        <w:rPr>
          <w:rFonts w:ascii="Arial" w:hAnsi="Arial"/>
        </w:rPr>
        <w:t xml:space="preserve">- Exigir a cumprimento das condições de habilitação das financeiras </w:t>
      </w:r>
      <w:r>
        <w:rPr>
          <w:rFonts w:ascii="Arial" w:hAnsi="Arial"/>
          <w:spacing w:val="2"/>
        </w:rPr>
        <w:t xml:space="preserve">credenciadas/cadastradas </w:t>
      </w:r>
      <w:r>
        <w:rPr>
          <w:rFonts w:ascii="Arial" w:hAnsi="Arial"/>
        </w:rPr>
        <w:t xml:space="preserve">e </w:t>
      </w:r>
      <w:r>
        <w:rPr>
          <w:rFonts w:ascii="Arial" w:hAnsi="Arial"/>
          <w:spacing w:val="2"/>
        </w:rPr>
        <w:t xml:space="preserve">fiscalizar </w:t>
      </w:r>
      <w:r>
        <w:rPr>
          <w:rFonts w:ascii="Arial" w:hAnsi="Arial"/>
        </w:rPr>
        <w:t xml:space="preserve">a </w:t>
      </w:r>
      <w:r>
        <w:rPr>
          <w:rFonts w:ascii="Arial" w:hAnsi="Arial"/>
          <w:spacing w:val="2"/>
        </w:rPr>
        <w:t xml:space="preserve">execução </w:t>
      </w:r>
      <w:r>
        <w:rPr>
          <w:rFonts w:ascii="Arial" w:hAnsi="Arial"/>
        </w:rPr>
        <w:t>do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  <w:spacing w:val="2"/>
        </w:rPr>
        <w:t>programa;</w:t>
      </w:r>
    </w:p>
    <w:p w:rsidR="002160D4" w:rsidRDefault="0070667A">
      <w:pPr>
        <w:pStyle w:val="PargrafodaLista"/>
        <w:numPr>
          <w:ilvl w:val="0"/>
          <w:numId w:val="1"/>
        </w:numPr>
        <w:tabs>
          <w:tab w:val="left" w:pos="1574"/>
        </w:tabs>
        <w:ind w:right="147" w:firstLine="1132"/>
        <w:rPr>
          <w:rFonts w:ascii="Arial" w:hAnsi="Arial"/>
        </w:rPr>
      </w:pPr>
      <w:r>
        <w:rPr>
          <w:rFonts w:ascii="Arial" w:hAnsi="Arial"/>
        </w:rPr>
        <w:t>- Divulgar o número de empreendedores beneficiados com o Programa Municipal  de Microcrédito Produtivo Orientado e a quantidade de parcelas quitadas com subsídios do Poder Público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Municipal.</w:t>
      </w:r>
    </w:p>
    <w:p w:rsidR="002160D4" w:rsidRDefault="002160D4">
      <w:pPr>
        <w:pStyle w:val="Corpodetexto"/>
        <w:spacing w:before="10"/>
        <w:rPr>
          <w:rFonts w:ascii="Arial"/>
          <w:sz w:val="21"/>
        </w:rPr>
      </w:pPr>
    </w:p>
    <w:p w:rsidR="002160D4" w:rsidRDefault="0070667A">
      <w:pPr>
        <w:pStyle w:val="Corpodetexto"/>
        <w:spacing w:before="1"/>
        <w:ind w:left="213" w:right="162" w:firstLine="113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Art. 8°. </w:t>
      </w:r>
      <w:r>
        <w:rPr>
          <w:rFonts w:ascii="Arial" w:hAnsi="Arial"/>
        </w:rPr>
        <w:t>Compete ao Beneficiário/Empreendedor comprovar os  requisitos  exigidos pelo art. 5º da Lei Municipal nº</w:t>
      </w:r>
      <w:r>
        <w:rPr>
          <w:rFonts w:ascii="Arial" w:hAnsi="Arial"/>
          <w:spacing w:val="30"/>
        </w:rPr>
        <w:t xml:space="preserve"> </w:t>
      </w:r>
      <w:r>
        <w:rPr>
          <w:rFonts w:ascii="Arial" w:hAnsi="Arial"/>
        </w:rPr>
        <w:t>1.133/2022.</w:t>
      </w:r>
    </w:p>
    <w:p w:rsidR="002160D4" w:rsidRDefault="002160D4">
      <w:pPr>
        <w:pStyle w:val="Corpodetexto"/>
        <w:spacing w:before="10"/>
        <w:rPr>
          <w:rFonts w:ascii="Arial"/>
          <w:sz w:val="21"/>
        </w:rPr>
      </w:pPr>
    </w:p>
    <w:p w:rsidR="002160D4" w:rsidRDefault="0070667A">
      <w:pPr>
        <w:pStyle w:val="Corpodetexto"/>
        <w:spacing w:before="1"/>
        <w:ind w:left="213" w:right="161" w:firstLine="1132"/>
        <w:jc w:val="both"/>
        <w:rPr>
          <w:rFonts w:ascii="Arial" w:hAnsi="Arial"/>
        </w:rPr>
      </w:pPr>
      <w:r>
        <w:rPr>
          <w:rFonts w:ascii="Arial" w:hAnsi="Arial"/>
          <w:b/>
        </w:rPr>
        <w:t>§ 1º</w:t>
      </w:r>
      <w:r>
        <w:rPr>
          <w:rFonts w:ascii="Arial" w:hAnsi="Arial"/>
        </w:rPr>
        <w:t>. Compete, igualmente, ao Beneficiário/Empreendedor, para fins de receber o subsídio previsto na Lei nº 1.133/2022, apresentar o comprovante do pagamento das prestações sem atraso, junto a Secretaria Municipal da Fazenda;</w:t>
      </w:r>
    </w:p>
    <w:p w:rsidR="002160D4" w:rsidRDefault="002160D4">
      <w:pPr>
        <w:pStyle w:val="Corpodetexto"/>
        <w:rPr>
          <w:rFonts w:ascii="Arial"/>
        </w:rPr>
      </w:pPr>
    </w:p>
    <w:p w:rsidR="002160D4" w:rsidRDefault="0070667A">
      <w:pPr>
        <w:pStyle w:val="Corpodetexto"/>
        <w:ind w:left="213" w:right="154" w:firstLine="1132"/>
        <w:jc w:val="both"/>
        <w:rPr>
          <w:rFonts w:ascii="Arial" w:hAnsi="Arial"/>
        </w:rPr>
      </w:pPr>
      <w:r>
        <w:rPr>
          <w:rFonts w:ascii="Arial" w:hAnsi="Arial"/>
          <w:b/>
        </w:rPr>
        <w:t>§ 2º</w:t>
      </w:r>
      <w:r>
        <w:rPr>
          <w:rFonts w:ascii="Arial" w:hAnsi="Arial"/>
        </w:rPr>
        <w:t>. O subsídio, consistente nos juros da prestação adimplida em dia, serão restituídos ao Beneficiário/Empreendedor no mês subsequente à quitação.</w:t>
      </w:r>
    </w:p>
    <w:p w:rsidR="002160D4" w:rsidRDefault="002160D4">
      <w:pPr>
        <w:pStyle w:val="Corpodetexto"/>
        <w:rPr>
          <w:rFonts w:ascii="Arial"/>
        </w:rPr>
      </w:pPr>
    </w:p>
    <w:p w:rsidR="002160D4" w:rsidRDefault="0070667A">
      <w:pPr>
        <w:pStyle w:val="Corpodetexto"/>
        <w:ind w:left="1346"/>
        <w:rPr>
          <w:rFonts w:ascii="Arial" w:hAnsi="Arial"/>
        </w:rPr>
      </w:pPr>
      <w:r>
        <w:rPr>
          <w:rFonts w:ascii="Arial" w:hAnsi="Arial"/>
          <w:b/>
        </w:rPr>
        <w:t>§ 3º</w:t>
      </w:r>
      <w:r>
        <w:rPr>
          <w:rFonts w:ascii="Arial" w:hAnsi="Arial"/>
        </w:rPr>
        <w:t>. Comprovar a aplicação dos recursos do empréstimo.</w:t>
      </w:r>
    </w:p>
    <w:p w:rsidR="002160D4" w:rsidRDefault="002160D4">
      <w:pPr>
        <w:pStyle w:val="Corpodetexto"/>
        <w:spacing w:before="10"/>
        <w:rPr>
          <w:rFonts w:ascii="Arial"/>
          <w:sz w:val="13"/>
        </w:rPr>
      </w:pPr>
    </w:p>
    <w:p w:rsidR="002160D4" w:rsidRDefault="0070667A">
      <w:pPr>
        <w:pStyle w:val="Corpodetexto"/>
        <w:spacing w:before="94" w:line="252" w:lineRule="exact"/>
        <w:ind w:left="1346"/>
        <w:rPr>
          <w:rFonts w:ascii="Arial" w:hAnsi="Arial"/>
        </w:rPr>
      </w:pPr>
      <w:r>
        <w:rPr>
          <w:rFonts w:ascii="Arial" w:hAnsi="Arial"/>
          <w:b/>
        </w:rPr>
        <w:t xml:space="preserve">§ 4º </w:t>
      </w:r>
      <w:r>
        <w:rPr>
          <w:rFonts w:ascii="Arial" w:hAnsi="Arial"/>
        </w:rPr>
        <w:t>Os recursos não poderão ser utilizados para pagamento de dívidas, multas e</w:t>
      </w:r>
    </w:p>
    <w:p w:rsidR="002160D4" w:rsidRDefault="0070667A">
      <w:pPr>
        <w:pStyle w:val="Corpodetexto"/>
        <w:spacing w:line="252" w:lineRule="exact"/>
        <w:ind w:left="213"/>
        <w:rPr>
          <w:rFonts w:ascii="Arial"/>
        </w:rPr>
      </w:pPr>
      <w:r>
        <w:rPr>
          <w:rFonts w:ascii="Arial"/>
        </w:rPr>
        <w:t>juros.</w:t>
      </w:r>
    </w:p>
    <w:p w:rsidR="002160D4" w:rsidRDefault="002160D4">
      <w:pPr>
        <w:pStyle w:val="Corpodetexto"/>
        <w:spacing w:before="10"/>
        <w:rPr>
          <w:rFonts w:ascii="Arial"/>
          <w:sz w:val="13"/>
        </w:rPr>
      </w:pPr>
    </w:p>
    <w:p w:rsidR="002160D4" w:rsidRDefault="0070667A">
      <w:pPr>
        <w:pStyle w:val="Corpodetexto"/>
        <w:spacing w:before="94"/>
        <w:ind w:left="213" w:right="148" w:firstLine="113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Art. 9º </w:t>
      </w:r>
      <w:r>
        <w:rPr>
          <w:rFonts w:ascii="Arial" w:hAnsi="Arial"/>
        </w:rPr>
        <w:t>O subsídio financeiro do Programa fica limitado a uma única operação para cada empreendedor/empreendimento com enquadramento nos termos deste Decreto, sendo vedada a acumulação entre a pessoa jurídica e física dos sócios, observados os seguintes limites para cada operação:</w:t>
      </w:r>
    </w:p>
    <w:p w:rsidR="002160D4" w:rsidRDefault="002160D4">
      <w:pPr>
        <w:pStyle w:val="Corpodetexto"/>
        <w:rPr>
          <w:rFonts w:ascii="Arial"/>
        </w:rPr>
      </w:pPr>
    </w:p>
    <w:p w:rsidR="007229A0" w:rsidRDefault="0070667A">
      <w:pPr>
        <w:pStyle w:val="Corpodetexto"/>
        <w:ind w:left="1206" w:right="2668" w:firstLine="62"/>
        <w:rPr>
          <w:rFonts w:ascii="Arial" w:hAnsi="Arial"/>
        </w:rPr>
      </w:pPr>
      <w:r>
        <w:rPr>
          <w:rFonts w:ascii="Arial" w:hAnsi="Arial"/>
        </w:rPr>
        <w:t>I - Microempreendedor popular pessoa física, até R$ 7.000,00</w:t>
      </w:r>
    </w:p>
    <w:p w:rsidR="002160D4" w:rsidRDefault="007229A0" w:rsidP="007229A0">
      <w:pPr>
        <w:pStyle w:val="Corpodetexto"/>
        <w:ind w:right="2668"/>
        <w:rPr>
          <w:rFonts w:ascii="Arial" w:hAnsi="Arial"/>
        </w:rPr>
      </w:pPr>
      <w:r>
        <w:rPr>
          <w:rFonts w:ascii="Arial" w:hAnsi="Arial"/>
        </w:rPr>
        <w:t xml:space="preserve">                    </w:t>
      </w:r>
      <w:r w:rsidR="0070667A">
        <w:rPr>
          <w:rFonts w:ascii="Arial" w:hAnsi="Arial"/>
        </w:rPr>
        <w:t>II - Empreendedor autônomo, até R$ 7.000,00</w:t>
      </w:r>
    </w:p>
    <w:p w:rsidR="007229A0" w:rsidRDefault="0070667A">
      <w:pPr>
        <w:pStyle w:val="Corpodetexto"/>
        <w:spacing w:before="1"/>
        <w:ind w:left="1206" w:right="2180"/>
        <w:rPr>
          <w:rFonts w:ascii="Arial" w:hAnsi="Arial"/>
        </w:rPr>
      </w:pPr>
      <w:r>
        <w:rPr>
          <w:rFonts w:ascii="Arial" w:hAnsi="Arial"/>
        </w:rPr>
        <w:t>III - Micro e pequeno produtor rural pessoal física, até R$ 15.000,00</w:t>
      </w:r>
    </w:p>
    <w:p w:rsidR="002160D4" w:rsidRDefault="0070667A">
      <w:pPr>
        <w:pStyle w:val="Corpodetexto"/>
        <w:spacing w:before="1"/>
        <w:ind w:left="1206" w:right="2180"/>
        <w:rPr>
          <w:rFonts w:ascii="Arial" w:hAnsi="Arial"/>
        </w:rPr>
      </w:pPr>
      <w:r>
        <w:rPr>
          <w:rFonts w:ascii="Arial" w:hAnsi="Arial"/>
        </w:rPr>
        <w:t>IV - Produtor rural pessoal jurídica, até R$ 20.000,00</w:t>
      </w:r>
    </w:p>
    <w:p w:rsidR="007229A0" w:rsidRDefault="0070667A">
      <w:pPr>
        <w:pStyle w:val="Corpodetexto"/>
        <w:ind w:left="1206" w:right="3085"/>
        <w:rPr>
          <w:rFonts w:ascii="Arial" w:hAnsi="Arial"/>
        </w:rPr>
      </w:pPr>
      <w:r>
        <w:rPr>
          <w:rFonts w:ascii="Arial" w:hAnsi="Arial"/>
        </w:rPr>
        <w:t xml:space="preserve">V - Microempreendedor Individual - MEI, até R$ 13.000,00 </w:t>
      </w:r>
    </w:p>
    <w:p w:rsidR="002160D4" w:rsidRDefault="0070667A">
      <w:pPr>
        <w:pStyle w:val="Corpodetexto"/>
        <w:ind w:left="1206" w:right="3085"/>
        <w:rPr>
          <w:rFonts w:ascii="Arial" w:hAnsi="Arial"/>
        </w:rPr>
      </w:pPr>
      <w:r>
        <w:rPr>
          <w:rFonts w:ascii="Arial" w:hAnsi="Arial"/>
        </w:rPr>
        <w:t>VI - Microempresa, até R$ 20.000,00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spacing w:before="3"/>
        <w:rPr>
          <w:rFonts w:ascii="Arial"/>
          <w:sz w:val="19"/>
        </w:rPr>
      </w:pPr>
    </w:p>
    <w:p w:rsidR="002160D4" w:rsidRDefault="0070667A">
      <w:pPr>
        <w:pStyle w:val="Corpodetexto"/>
        <w:ind w:left="213" w:right="149" w:firstLine="1099"/>
        <w:jc w:val="both"/>
        <w:rPr>
          <w:rFonts w:ascii="Arial" w:hAnsi="Arial"/>
        </w:rPr>
      </w:pPr>
      <w:r>
        <w:rPr>
          <w:rFonts w:ascii="Arial" w:hAnsi="Arial"/>
          <w:b/>
          <w:color w:val="161616"/>
        </w:rPr>
        <w:t xml:space="preserve">Art. 10. </w:t>
      </w:r>
      <w:r>
        <w:rPr>
          <w:rFonts w:ascii="Arial" w:hAnsi="Arial"/>
          <w:color w:val="161616"/>
        </w:rPr>
        <w:t>Na execução do Programa Municipal de Microcrédito Produtivo Orientado, além das regras de execução estabelecidas neste Decreto, deverão ser int egralmente e cumulativamente observados os critérios e as condições estabelecidas na Lei Municipal n° 1.133/2022.</w:t>
      </w:r>
    </w:p>
    <w:p w:rsidR="002160D4" w:rsidRDefault="002160D4">
      <w:pPr>
        <w:pStyle w:val="Corpodetexto"/>
        <w:rPr>
          <w:rFonts w:ascii="Arial"/>
        </w:rPr>
      </w:pPr>
    </w:p>
    <w:p w:rsidR="002160D4" w:rsidRDefault="0070667A">
      <w:pPr>
        <w:pStyle w:val="Corpodetexto"/>
        <w:ind w:left="1319"/>
        <w:rPr>
          <w:rFonts w:ascii="Arial" w:hAnsi="Arial"/>
        </w:rPr>
      </w:pPr>
      <w:r>
        <w:rPr>
          <w:rFonts w:ascii="Arial" w:hAnsi="Arial"/>
          <w:b/>
          <w:color w:val="161616"/>
        </w:rPr>
        <w:t xml:space="preserve">Art. 11. </w:t>
      </w:r>
      <w:r>
        <w:rPr>
          <w:rFonts w:ascii="Arial" w:hAnsi="Arial"/>
          <w:color w:val="161616"/>
        </w:rPr>
        <w:t>Este Decreto entrara em vigor na data de sua publicação.</w:t>
      </w:r>
    </w:p>
    <w:p w:rsidR="002160D4" w:rsidRDefault="002160D4">
      <w:pPr>
        <w:pStyle w:val="Corpodetexto"/>
        <w:rPr>
          <w:rFonts w:ascii="Arial"/>
          <w:sz w:val="24"/>
        </w:rPr>
      </w:pPr>
    </w:p>
    <w:p w:rsidR="002160D4" w:rsidRDefault="002160D4">
      <w:pPr>
        <w:pStyle w:val="Corpodetexto"/>
        <w:spacing w:before="2"/>
        <w:rPr>
          <w:rFonts w:ascii="Arial"/>
          <w:sz w:val="20"/>
        </w:rPr>
      </w:pPr>
    </w:p>
    <w:p w:rsidR="002160D4" w:rsidRDefault="0070667A">
      <w:pPr>
        <w:pStyle w:val="Corpodetexto"/>
        <w:ind w:left="213"/>
        <w:rPr>
          <w:rFonts w:ascii="Arial" w:hAnsi="Arial"/>
        </w:rPr>
      </w:pPr>
      <w:r>
        <w:rPr>
          <w:rFonts w:ascii="Arial" w:hAnsi="Arial"/>
        </w:rPr>
        <w:t>GABINETE DA PREFEITA MUNICIPAL DE MUITOS CAPÕES, 31 de julho de 2023.</w:t>
      </w:r>
    </w:p>
    <w:p w:rsidR="002160D4" w:rsidRDefault="002160D4">
      <w:pPr>
        <w:rPr>
          <w:rFonts w:ascii="Arial" w:hAnsi="Arial"/>
        </w:rPr>
        <w:sectPr w:rsidR="002160D4">
          <w:type w:val="continuous"/>
          <w:pgSz w:w="11910" w:h="16840"/>
          <w:pgMar w:top="1960" w:right="980" w:bottom="280" w:left="920" w:header="720" w:footer="720" w:gutter="0"/>
          <w:cols w:space="720"/>
        </w:sectPr>
      </w:pPr>
    </w:p>
    <w:p w:rsidR="002160D4" w:rsidRDefault="002160D4">
      <w:pPr>
        <w:pStyle w:val="Corpodetexto"/>
        <w:rPr>
          <w:rFonts w:ascii="Arial"/>
          <w:sz w:val="20"/>
        </w:rPr>
      </w:pPr>
    </w:p>
    <w:p w:rsidR="002160D4" w:rsidRDefault="002160D4">
      <w:pPr>
        <w:pStyle w:val="Corpodetexto"/>
        <w:spacing w:before="8"/>
        <w:rPr>
          <w:rFonts w:ascii="Arial"/>
          <w:sz w:val="16"/>
        </w:rPr>
      </w:pPr>
    </w:p>
    <w:p w:rsidR="002160D4" w:rsidRDefault="0070667A">
      <w:pPr>
        <w:pStyle w:val="Ttulo2"/>
        <w:spacing w:before="94"/>
        <w:ind w:left="3753"/>
        <w:rPr>
          <w:rFonts w:ascii="Arial" w:hAnsi="Arial"/>
        </w:rPr>
      </w:pPr>
      <w:r>
        <w:rPr>
          <w:rFonts w:ascii="Arial" w:hAnsi="Arial"/>
        </w:rPr>
        <w:t>RITA DE CÁSSIA CAMPOS PEREIRA</w:t>
      </w:r>
    </w:p>
    <w:p w:rsidR="002160D4" w:rsidRDefault="0070667A">
      <w:pPr>
        <w:pStyle w:val="Corpodetexto"/>
        <w:spacing w:before="1"/>
        <w:ind w:left="2303" w:right="1573"/>
        <w:jc w:val="center"/>
        <w:rPr>
          <w:rFonts w:ascii="Arial"/>
        </w:rPr>
      </w:pPr>
      <w:r>
        <w:rPr>
          <w:rFonts w:ascii="Arial"/>
        </w:rPr>
        <w:t>Prefeita Municipal.</w:t>
      </w:r>
    </w:p>
    <w:sectPr w:rsidR="002160D4">
      <w:pgSz w:w="11910" w:h="16840"/>
      <w:pgMar w:top="1960" w:right="980" w:bottom="280" w:left="92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6EF" w:rsidRDefault="008746EF">
      <w:r>
        <w:separator/>
      </w:r>
    </w:p>
  </w:endnote>
  <w:endnote w:type="continuationSeparator" w:id="0">
    <w:p w:rsidR="008746EF" w:rsidRDefault="008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6EF" w:rsidRDefault="008746EF">
      <w:r>
        <w:separator/>
      </w:r>
    </w:p>
  </w:footnote>
  <w:footnote w:type="continuationSeparator" w:id="0">
    <w:p w:rsidR="008746EF" w:rsidRDefault="0087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D4" w:rsidRDefault="007066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1980564</wp:posOffset>
          </wp:positionH>
          <wp:positionV relativeFrom="page">
            <wp:posOffset>271271</wp:posOffset>
          </wp:positionV>
          <wp:extent cx="3473196" cy="98475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73196" cy="984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D4" w:rsidRDefault="007066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1980564</wp:posOffset>
          </wp:positionH>
          <wp:positionV relativeFrom="page">
            <wp:posOffset>271271</wp:posOffset>
          </wp:positionV>
          <wp:extent cx="3473196" cy="984757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73196" cy="9847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D78"/>
    <w:multiLevelType w:val="hybridMultilevel"/>
    <w:tmpl w:val="7E1EBAAC"/>
    <w:lvl w:ilvl="0" w:tplc="E9F2AAB2">
      <w:start w:val="1"/>
      <w:numFmt w:val="upperRoman"/>
      <w:lvlText w:val="%1"/>
      <w:lvlJc w:val="left"/>
      <w:pPr>
        <w:ind w:left="213" w:hanging="147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EC369498">
      <w:numFmt w:val="bullet"/>
      <w:lvlText w:val="•"/>
      <w:lvlJc w:val="left"/>
      <w:pPr>
        <w:ind w:left="1198" w:hanging="147"/>
      </w:pPr>
      <w:rPr>
        <w:rFonts w:hint="default"/>
        <w:lang w:val="pt-PT" w:eastAsia="en-US" w:bidi="ar-SA"/>
      </w:rPr>
    </w:lvl>
    <w:lvl w:ilvl="2" w:tplc="221AB080">
      <w:numFmt w:val="bullet"/>
      <w:lvlText w:val="•"/>
      <w:lvlJc w:val="left"/>
      <w:pPr>
        <w:ind w:left="2176" w:hanging="147"/>
      </w:pPr>
      <w:rPr>
        <w:rFonts w:hint="default"/>
        <w:lang w:val="pt-PT" w:eastAsia="en-US" w:bidi="ar-SA"/>
      </w:rPr>
    </w:lvl>
    <w:lvl w:ilvl="3" w:tplc="AD540F94">
      <w:numFmt w:val="bullet"/>
      <w:lvlText w:val="•"/>
      <w:lvlJc w:val="left"/>
      <w:pPr>
        <w:ind w:left="3155" w:hanging="147"/>
      </w:pPr>
      <w:rPr>
        <w:rFonts w:hint="default"/>
        <w:lang w:val="pt-PT" w:eastAsia="en-US" w:bidi="ar-SA"/>
      </w:rPr>
    </w:lvl>
    <w:lvl w:ilvl="4" w:tplc="F1BE98DA">
      <w:numFmt w:val="bullet"/>
      <w:lvlText w:val="•"/>
      <w:lvlJc w:val="left"/>
      <w:pPr>
        <w:ind w:left="4133" w:hanging="147"/>
      </w:pPr>
      <w:rPr>
        <w:rFonts w:hint="default"/>
        <w:lang w:val="pt-PT" w:eastAsia="en-US" w:bidi="ar-SA"/>
      </w:rPr>
    </w:lvl>
    <w:lvl w:ilvl="5" w:tplc="6DEA0632">
      <w:numFmt w:val="bullet"/>
      <w:lvlText w:val="•"/>
      <w:lvlJc w:val="left"/>
      <w:pPr>
        <w:ind w:left="5112" w:hanging="147"/>
      </w:pPr>
      <w:rPr>
        <w:rFonts w:hint="default"/>
        <w:lang w:val="pt-PT" w:eastAsia="en-US" w:bidi="ar-SA"/>
      </w:rPr>
    </w:lvl>
    <w:lvl w:ilvl="6" w:tplc="2F0A04DA">
      <w:numFmt w:val="bullet"/>
      <w:lvlText w:val="•"/>
      <w:lvlJc w:val="left"/>
      <w:pPr>
        <w:ind w:left="6090" w:hanging="147"/>
      </w:pPr>
      <w:rPr>
        <w:rFonts w:hint="default"/>
        <w:lang w:val="pt-PT" w:eastAsia="en-US" w:bidi="ar-SA"/>
      </w:rPr>
    </w:lvl>
    <w:lvl w:ilvl="7" w:tplc="61266086">
      <w:numFmt w:val="bullet"/>
      <w:lvlText w:val="•"/>
      <w:lvlJc w:val="left"/>
      <w:pPr>
        <w:ind w:left="7068" w:hanging="147"/>
      </w:pPr>
      <w:rPr>
        <w:rFonts w:hint="default"/>
        <w:lang w:val="pt-PT" w:eastAsia="en-US" w:bidi="ar-SA"/>
      </w:rPr>
    </w:lvl>
    <w:lvl w:ilvl="8" w:tplc="55E214E0">
      <w:numFmt w:val="bullet"/>
      <w:lvlText w:val="•"/>
      <w:lvlJc w:val="left"/>
      <w:pPr>
        <w:ind w:left="8047" w:hanging="147"/>
      </w:pPr>
      <w:rPr>
        <w:rFonts w:hint="default"/>
        <w:lang w:val="pt-PT" w:eastAsia="en-US" w:bidi="ar-SA"/>
      </w:rPr>
    </w:lvl>
  </w:abstractNum>
  <w:abstractNum w:abstractNumId="1" w15:restartNumberingAfterBreak="0">
    <w:nsid w:val="09466752"/>
    <w:multiLevelType w:val="hybridMultilevel"/>
    <w:tmpl w:val="E4C847E4"/>
    <w:lvl w:ilvl="0" w:tplc="490254A0">
      <w:numFmt w:val="bullet"/>
      <w:lvlText w:val="-"/>
      <w:lvlJc w:val="left"/>
      <w:pPr>
        <w:ind w:left="213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12A459D0">
      <w:numFmt w:val="bullet"/>
      <w:lvlText w:val="•"/>
      <w:lvlJc w:val="left"/>
      <w:pPr>
        <w:ind w:left="1198" w:hanging="130"/>
      </w:pPr>
      <w:rPr>
        <w:rFonts w:hint="default"/>
        <w:lang w:val="pt-PT" w:eastAsia="en-US" w:bidi="ar-SA"/>
      </w:rPr>
    </w:lvl>
    <w:lvl w:ilvl="2" w:tplc="08DC4E36">
      <w:numFmt w:val="bullet"/>
      <w:lvlText w:val="•"/>
      <w:lvlJc w:val="left"/>
      <w:pPr>
        <w:ind w:left="2176" w:hanging="130"/>
      </w:pPr>
      <w:rPr>
        <w:rFonts w:hint="default"/>
        <w:lang w:val="pt-PT" w:eastAsia="en-US" w:bidi="ar-SA"/>
      </w:rPr>
    </w:lvl>
    <w:lvl w:ilvl="3" w:tplc="FC18EBEA">
      <w:numFmt w:val="bullet"/>
      <w:lvlText w:val="•"/>
      <w:lvlJc w:val="left"/>
      <w:pPr>
        <w:ind w:left="3155" w:hanging="130"/>
      </w:pPr>
      <w:rPr>
        <w:rFonts w:hint="default"/>
        <w:lang w:val="pt-PT" w:eastAsia="en-US" w:bidi="ar-SA"/>
      </w:rPr>
    </w:lvl>
    <w:lvl w:ilvl="4" w:tplc="23E8FC04">
      <w:numFmt w:val="bullet"/>
      <w:lvlText w:val="•"/>
      <w:lvlJc w:val="left"/>
      <w:pPr>
        <w:ind w:left="4133" w:hanging="130"/>
      </w:pPr>
      <w:rPr>
        <w:rFonts w:hint="default"/>
        <w:lang w:val="pt-PT" w:eastAsia="en-US" w:bidi="ar-SA"/>
      </w:rPr>
    </w:lvl>
    <w:lvl w:ilvl="5" w:tplc="CB5E8AEC">
      <w:numFmt w:val="bullet"/>
      <w:lvlText w:val="•"/>
      <w:lvlJc w:val="left"/>
      <w:pPr>
        <w:ind w:left="5112" w:hanging="130"/>
      </w:pPr>
      <w:rPr>
        <w:rFonts w:hint="default"/>
        <w:lang w:val="pt-PT" w:eastAsia="en-US" w:bidi="ar-SA"/>
      </w:rPr>
    </w:lvl>
    <w:lvl w:ilvl="6" w:tplc="FC84EE58">
      <w:numFmt w:val="bullet"/>
      <w:lvlText w:val="•"/>
      <w:lvlJc w:val="left"/>
      <w:pPr>
        <w:ind w:left="6090" w:hanging="130"/>
      </w:pPr>
      <w:rPr>
        <w:rFonts w:hint="default"/>
        <w:lang w:val="pt-PT" w:eastAsia="en-US" w:bidi="ar-SA"/>
      </w:rPr>
    </w:lvl>
    <w:lvl w:ilvl="7" w:tplc="47A28882">
      <w:numFmt w:val="bullet"/>
      <w:lvlText w:val="•"/>
      <w:lvlJc w:val="left"/>
      <w:pPr>
        <w:ind w:left="7068" w:hanging="130"/>
      </w:pPr>
      <w:rPr>
        <w:rFonts w:hint="default"/>
        <w:lang w:val="pt-PT" w:eastAsia="en-US" w:bidi="ar-SA"/>
      </w:rPr>
    </w:lvl>
    <w:lvl w:ilvl="8" w:tplc="854C13BC">
      <w:numFmt w:val="bullet"/>
      <w:lvlText w:val="•"/>
      <w:lvlJc w:val="left"/>
      <w:pPr>
        <w:ind w:left="8047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09D720DC"/>
    <w:multiLevelType w:val="hybridMultilevel"/>
    <w:tmpl w:val="B7AE2E4C"/>
    <w:lvl w:ilvl="0" w:tplc="A54CC12E">
      <w:start w:val="1"/>
      <w:numFmt w:val="upperRoman"/>
      <w:lvlText w:val="%1"/>
      <w:lvlJc w:val="left"/>
      <w:pPr>
        <w:ind w:left="213" w:hanging="14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8CE0D804">
      <w:numFmt w:val="bullet"/>
      <w:lvlText w:val="•"/>
      <w:lvlJc w:val="left"/>
      <w:pPr>
        <w:ind w:left="1198" w:hanging="142"/>
      </w:pPr>
      <w:rPr>
        <w:rFonts w:hint="default"/>
        <w:lang w:val="pt-PT" w:eastAsia="en-US" w:bidi="ar-SA"/>
      </w:rPr>
    </w:lvl>
    <w:lvl w:ilvl="2" w:tplc="BDFE3C7A">
      <w:numFmt w:val="bullet"/>
      <w:lvlText w:val="•"/>
      <w:lvlJc w:val="left"/>
      <w:pPr>
        <w:ind w:left="2176" w:hanging="142"/>
      </w:pPr>
      <w:rPr>
        <w:rFonts w:hint="default"/>
        <w:lang w:val="pt-PT" w:eastAsia="en-US" w:bidi="ar-SA"/>
      </w:rPr>
    </w:lvl>
    <w:lvl w:ilvl="3" w:tplc="60A40ABE">
      <w:numFmt w:val="bullet"/>
      <w:lvlText w:val="•"/>
      <w:lvlJc w:val="left"/>
      <w:pPr>
        <w:ind w:left="3155" w:hanging="142"/>
      </w:pPr>
      <w:rPr>
        <w:rFonts w:hint="default"/>
        <w:lang w:val="pt-PT" w:eastAsia="en-US" w:bidi="ar-SA"/>
      </w:rPr>
    </w:lvl>
    <w:lvl w:ilvl="4" w:tplc="69F43B68">
      <w:numFmt w:val="bullet"/>
      <w:lvlText w:val="•"/>
      <w:lvlJc w:val="left"/>
      <w:pPr>
        <w:ind w:left="4133" w:hanging="142"/>
      </w:pPr>
      <w:rPr>
        <w:rFonts w:hint="default"/>
        <w:lang w:val="pt-PT" w:eastAsia="en-US" w:bidi="ar-SA"/>
      </w:rPr>
    </w:lvl>
    <w:lvl w:ilvl="5" w:tplc="864236C6">
      <w:numFmt w:val="bullet"/>
      <w:lvlText w:val="•"/>
      <w:lvlJc w:val="left"/>
      <w:pPr>
        <w:ind w:left="5112" w:hanging="142"/>
      </w:pPr>
      <w:rPr>
        <w:rFonts w:hint="default"/>
        <w:lang w:val="pt-PT" w:eastAsia="en-US" w:bidi="ar-SA"/>
      </w:rPr>
    </w:lvl>
    <w:lvl w:ilvl="6" w:tplc="C0D89030">
      <w:numFmt w:val="bullet"/>
      <w:lvlText w:val="•"/>
      <w:lvlJc w:val="left"/>
      <w:pPr>
        <w:ind w:left="6090" w:hanging="142"/>
      </w:pPr>
      <w:rPr>
        <w:rFonts w:hint="default"/>
        <w:lang w:val="pt-PT" w:eastAsia="en-US" w:bidi="ar-SA"/>
      </w:rPr>
    </w:lvl>
    <w:lvl w:ilvl="7" w:tplc="1A78BC04">
      <w:numFmt w:val="bullet"/>
      <w:lvlText w:val="•"/>
      <w:lvlJc w:val="left"/>
      <w:pPr>
        <w:ind w:left="7068" w:hanging="142"/>
      </w:pPr>
      <w:rPr>
        <w:rFonts w:hint="default"/>
        <w:lang w:val="pt-PT" w:eastAsia="en-US" w:bidi="ar-SA"/>
      </w:rPr>
    </w:lvl>
    <w:lvl w:ilvl="8" w:tplc="87E017BA">
      <w:numFmt w:val="bullet"/>
      <w:lvlText w:val="•"/>
      <w:lvlJc w:val="left"/>
      <w:pPr>
        <w:ind w:left="8047" w:hanging="142"/>
      </w:pPr>
      <w:rPr>
        <w:rFonts w:hint="default"/>
        <w:lang w:val="pt-PT" w:eastAsia="en-US" w:bidi="ar-SA"/>
      </w:rPr>
    </w:lvl>
  </w:abstractNum>
  <w:abstractNum w:abstractNumId="3" w15:restartNumberingAfterBreak="0">
    <w:nsid w:val="0F2236B9"/>
    <w:multiLevelType w:val="multilevel"/>
    <w:tmpl w:val="A65ECF76"/>
    <w:lvl w:ilvl="0">
      <w:start w:val="5"/>
      <w:numFmt w:val="decimal"/>
      <w:lvlText w:val="%1"/>
      <w:lvlJc w:val="left"/>
      <w:pPr>
        <w:ind w:left="57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56" w:hanging="1440"/>
      </w:pPr>
      <w:rPr>
        <w:rFonts w:hint="default"/>
      </w:rPr>
    </w:lvl>
  </w:abstractNum>
  <w:abstractNum w:abstractNumId="4" w15:restartNumberingAfterBreak="0">
    <w:nsid w:val="108E4EBB"/>
    <w:multiLevelType w:val="multilevel"/>
    <w:tmpl w:val="3D6A8474"/>
    <w:lvl w:ilvl="0">
      <w:start w:val="1"/>
      <w:numFmt w:val="decimal"/>
      <w:lvlText w:val="%1."/>
      <w:lvlJc w:val="left"/>
      <w:pPr>
        <w:ind w:left="434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6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02" w:hanging="6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65" w:hanging="6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8" w:hanging="6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0" w:hanging="6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3" w:hanging="6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6" w:hanging="6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8" w:hanging="648"/>
      </w:pPr>
      <w:rPr>
        <w:rFonts w:hint="default"/>
        <w:lang w:val="pt-PT" w:eastAsia="en-US" w:bidi="ar-SA"/>
      </w:rPr>
    </w:lvl>
  </w:abstractNum>
  <w:abstractNum w:abstractNumId="5" w15:restartNumberingAfterBreak="0">
    <w:nsid w:val="1C257A90"/>
    <w:multiLevelType w:val="hybridMultilevel"/>
    <w:tmpl w:val="62B05BB4"/>
    <w:lvl w:ilvl="0" w:tplc="7686636E">
      <w:start w:val="1"/>
      <w:numFmt w:val="upperRoman"/>
      <w:lvlText w:val="%1"/>
      <w:lvlJc w:val="left"/>
      <w:pPr>
        <w:ind w:left="378" w:hanging="166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FBEAE582">
      <w:numFmt w:val="bullet"/>
      <w:lvlText w:val="•"/>
      <w:lvlJc w:val="left"/>
      <w:pPr>
        <w:ind w:left="1229" w:hanging="166"/>
      </w:pPr>
      <w:rPr>
        <w:rFonts w:hint="default"/>
        <w:lang w:val="pt-PT" w:eastAsia="en-US" w:bidi="ar-SA"/>
      </w:rPr>
    </w:lvl>
    <w:lvl w:ilvl="2" w:tplc="462C811E">
      <w:numFmt w:val="bullet"/>
      <w:lvlText w:val="•"/>
      <w:lvlJc w:val="left"/>
      <w:pPr>
        <w:ind w:left="2078" w:hanging="166"/>
      </w:pPr>
      <w:rPr>
        <w:rFonts w:hint="default"/>
        <w:lang w:val="pt-PT" w:eastAsia="en-US" w:bidi="ar-SA"/>
      </w:rPr>
    </w:lvl>
    <w:lvl w:ilvl="3" w:tplc="D270D076">
      <w:numFmt w:val="bullet"/>
      <w:lvlText w:val="•"/>
      <w:lvlJc w:val="left"/>
      <w:pPr>
        <w:ind w:left="2927" w:hanging="166"/>
      </w:pPr>
      <w:rPr>
        <w:rFonts w:hint="default"/>
        <w:lang w:val="pt-PT" w:eastAsia="en-US" w:bidi="ar-SA"/>
      </w:rPr>
    </w:lvl>
    <w:lvl w:ilvl="4" w:tplc="F5927E92">
      <w:numFmt w:val="bullet"/>
      <w:lvlText w:val="•"/>
      <w:lvlJc w:val="left"/>
      <w:pPr>
        <w:ind w:left="3776" w:hanging="166"/>
      </w:pPr>
      <w:rPr>
        <w:rFonts w:hint="default"/>
        <w:lang w:val="pt-PT" w:eastAsia="en-US" w:bidi="ar-SA"/>
      </w:rPr>
    </w:lvl>
    <w:lvl w:ilvl="5" w:tplc="093C804E">
      <w:numFmt w:val="bullet"/>
      <w:lvlText w:val="•"/>
      <w:lvlJc w:val="left"/>
      <w:pPr>
        <w:ind w:left="4625" w:hanging="166"/>
      </w:pPr>
      <w:rPr>
        <w:rFonts w:hint="default"/>
        <w:lang w:val="pt-PT" w:eastAsia="en-US" w:bidi="ar-SA"/>
      </w:rPr>
    </w:lvl>
    <w:lvl w:ilvl="6" w:tplc="D408BBF0">
      <w:numFmt w:val="bullet"/>
      <w:lvlText w:val="•"/>
      <w:lvlJc w:val="left"/>
      <w:pPr>
        <w:ind w:left="5474" w:hanging="166"/>
      </w:pPr>
      <w:rPr>
        <w:rFonts w:hint="default"/>
        <w:lang w:val="pt-PT" w:eastAsia="en-US" w:bidi="ar-SA"/>
      </w:rPr>
    </w:lvl>
    <w:lvl w:ilvl="7" w:tplc="5B928C72">
      <w:numFmt w:val="bullet"/>
      <w:lvlText w:val="•"/>
      <w:lvlJc w:val="left"/>
      <w:pPr>
        <w:ind w:left="6323" w:hanging="166"/>
      </w:pPr>
      <w:rPr>
        <w:rFonts w:hint="default"/>
        <w:lang w:val="pt-PT" w:eastAsia="en-US" w:bidi="ar-SA"/>
      </w:rPr>
    </w:lvl>
    <w:lvl w:ilvl="8" w:tplc="6100C292">
      <w:numFmt w:val="bullet"/>
      <w:lvlText w:val="•"/>
      <w:lvlJc w:val="left"/>
      <w:pPr>
        <w:ind w:left="7173" w:hanging="166"/>
      </w:pPr>
      <w:rPr>
        <w:rFonts w:hint="default"/>
        <w:lang w:val="pt-PT" w:eastAsia="en-US" w:bidi="ar-SA"/>
      </w:rPr>
    </w:lvl>
  </w:abstractNum>
  <w:abstractNum w:abstractNumId="6" w15:restartNumberingAfterBreak="0">
    <w:nsid w:val="25350A3B"/>
    <w:multiLevelType w:val="hybridMultilevel"/>
    <w:tmpl w:val="36EA0064"/>
    <w:lvl w:ilvl="0" w:tplc="60446F8C">
      <w:start w:val="1"/>
      <w:numFmt w:val="upperRoman"/>
      <w:lvlText w:val="%1"/>
      <w:lvlJc w:val="left"/>
      <w:pPr>
        <w:ind w:left="213" w:hanging="209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ACC0EF96">
      <w:numFmt w:val="bullet"/>
      <w:lvlText w:val="•"/>
      <w:lvlJc w:val="left"/>
      <w:pPr>
        <w:ind w:left="1198" w:hanging="209"/>
      </w:pPr>
      <w:rPr>
        <w:rFonts w:hint="default"/>
        <w:lang w:val="pt-PT" w:eastAsia="en-US" w:bidi="ar-SA"/>
      </w:rPr>
    </w:lvl>
    <w:lvl w:ilvl="2" w:tplc="F67EC656">
      <w:numFmt w:val="bullet"/>
      <w:lvlText w:val="•"/>
      <w:lvlJc w:val="left"/>
      <w:pPr>
        <w:ind w:left="2176" w:hanging="209"/>
      </w:pPr>
      <w:rPr>
        <w:rFonts w:hint="default"/>
        <w:lang w:val="pt-PT" w:eastAsia="en-US" w:bidi="ar-SA"/>
      </w:rPr>
    </w:lvl>
    <w:lvl w:ilvl="3" w:tplc="6E24B972">
      <w:numFmt w:val="bullet"/>
      <w:lvlText w:val="•"/>
      <w:lvlJc w:val="left"/>
      <w:pPr>
        <w:ind w:left="3155" w:hanging="209"/>
      </w:pPr>
      <w:rPr>
        <w:rFonts w:hint="default"/>
        <w:lang w:val="pt-PT" w:eastAsia="en-US" w:bidi="ar-SA"/>
      </w:rPr>
    </w:lvl>
    <w:lvl w:ilvl="4" w:tplc="BEB4738E">
      <w:numFmt w:val="bullet"/>
      <w:lvlText w:val="•"/>
      <w:lvlJc w:val="left"/>
      <w:pPr>
        <w:ind w:left="4133" w:hanging="209"/>
      </w:pPr>
      <w:rPr>
        <w:rFonts w:hint="default"/>
        <w:lang w:val="pt-PT" w:eastAsia="en-US" w:bidi="ar-SA"/>
      </w:rPr>
    </w:lvl>
    <w:lvl w:ilvl="5" w:tplc="81982BB6">
      <w:numFmt w:val="bullet"/>
      <w:lvlText w:val="•"/>
      <w:lvlJc w:val="left"/>
      <w:pPr>
        <w:ind w:left="5112" w:hanging="209"/>
      </w:pPr>
      <w:rPr>
        <w:rFonts w:hint="default"/>
        <w:lang w:val="pt-PT" w:eastAsia="en-US" w:bidi="ar-SA"/>
      </w:rPr>
    </w:lvl>
    <w:lvl w:ilvl="6" w:tplc="28720EAC">
      <w:numFmt w:val="bullet"/>
      <w:lvlText w:val="•"/>
      <w:lvlJc w:val="left"/>
      <w:pPr>
        <w:ind w:left="6090" w:hanging="209"/>
      </w:pPr>
      <w:rPr>
        <w:rFonts w:hint="default"/>
        <w:lang w:val="pt-PT" w:eastAsia="en-US" w:bidi="ar-SA"/>
      </w:rPr>
    </w:lvl>
    <w:lvl w:ilvl="7" w:tplc="1FC8A7CC">
      <w:numFmt w:val="bullet"/>
      <w:lvlText w:val="•"/>
      <w:lvlJc w:val="left"/>
      <w:pPr>
        <w:ind w:left="7068" w:hanging="209"/>
      </w:pPr>
      <w:rPr>
        <w:rFonts w:hint="default"/>
        <w:lang w:val="pt-PT" w:eastAsia="en-US" w:bidi="ar-SA"/>
      </w:rPr>
    </w:lvl>
    <w:lvl w:ilvl="8" w:tplc="BB66ED10">
      <w:numFmt w:val="bullet"/>
      <w:lvlText w:val="•"/>
      <w:lvlJc w:val="left"/>
      <w:pPr>
        <w:ind w:left="8047" w:hanging="209"/>
      </w:pPr>
      <w:rPr>
        <w:rFonts w:hint="default"/>
        <w:lang w:val="pt-PT" w:eastAsia="en-US" w:bidi="ar-SA"/>
      </w:rPr>
    </w:lvl>
  </w:abstractNum>
  <w:abstractNum w:abstractNumId="7" w15:restartNumberingAfterBreak="0">
    <w:nsid w:val="28C964D2"/>
    <w:multiLevelType w:val="hybridMultilevel"/>
    <w:tmpl w:val="0C2415F0"/>
    <w:lvl w:ilvl="0" w:tplc="E2AC7938">
      <w:start w:val="1"/>
      <w:numFmt w:val="upperRoman"/>
      <w:lvlText w:val="%1"/>
      <w:lvlJc w:val="left"/>
      <w:pPr>
        <w:ind w:left="213" w:hanging="12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CAAE2EE0">
      <w:numFmt w:val="bullet"/>
      <w:lvlText w:val="•"/>
      <w:lvlJc w:val="left"/>
      <w:pPr>
        <w:ind w:left="1198" w:hanging="128"/>
      </w:pPr>
      <w:rPr>
        <w:rFonts w:hint="default"/>
        <w:lang w:val="pt-PT" w:eastAsia="en-US" w:bidi="ar-SA"/>
      </w:rPr>
    </w:lvl>
    <w:lvl w:ilvl="2" w:tplc="D6367D4C">
      <w:numFmt w:val="bullet"/>
      <w:lvlText w:val="•"/>
      <w:lvlJc w:val="left"/>
      <w:pPr>
        <w:ind w:left="2176" w:hanging="128"/>
      </w:pPr>
      <w:rPr>
        <w:rFonts w:hint="default"/>
        <w:lang w:val="pt-PT" w:eastAsia="en-US" w:bidi="ar-SA"/>
      </w:rPr>
    </w:lvl>
    <w:lvl w:ilvl="3" w:tplc="4BD22C8C">
      <w:numFmt w:val="bullet"/>
      <w:lvlText w:val="•"/>
      <w:lvlJc w:val="left"/>
      <w:pPr>
        <w:ind w:left="3155" w:hanging="128"/>
      </w:pPr>
      <w:rPr>
        <w:rFonts w:hint="default"/>
        <w:lang w:val="pt-PT" w:eastAsia="en-US" w:bidi="ar-SA"/>
      </w:rPr>
    </w:lvl>
    <w:lvl w:ilvl="4" w:tplc="6C78D642">
      <w:numFmt w:val="bullet"/>
      <w:lvlText w:val="•"/>
      <w:lvlJc w:val="left"/>
      <w:pPr>
        <w:ind w:left="4133" w:hanging="128"/>
      </w:pPr>
      <w:rPr>
        <w:rFonts w:hint="default"/>
        <w:lang w:val="pt-PT" w:eastAsia="en-US" w:bidi="ar-SA"/>
      </w:rPr>
    </w:lvl>
    <w:lvl w:ilvl="5" w:tplc="1CB80602">
      <w:numFmt w:val="bullet"/>
      <w:lvlText w:val="•"/>
      <w:lvlJc w:val="left"/>
      <w:pPr>
        <w:ind w:left="5112" w:hanging="128"/>
      </w:pPr>
      <w:rPr>
        <w:rFonts w:hint="default"/>
        <w:lang w:val="pt-PT" w:eastAsia="en-US" w:bidi="ar-SA"/>
      </w:rPr>
    </w:lvl>
    <w:lvl w:ilvl="6" w:tplc="E17E43AC">
      <w:numFmt w:val="bullet"/>
      <w:lvlText w:val="•"/>
      <w:lvlJc w:val="left"/>
      <w:pPr>
        <w:ind w:left="6090" w:hanging="128"/>
      </w:pPr>
      <w:rPr>
        <w:rFonts w:hint="default"/>
        <w:lang w:val="pt-PT" w:eastAsia="en-US" w:bidi="ar-SA"/>
      </w:rPr>
    </w:lvl>
    <w:lvl w:ilvl="7" w:tplc="A1E09ADA">
      <w:numFmt w:val="bullet"/>
      <w:lvlText w:val="•"/>
      <w:lvlJc w:val="left"/>
      <w:pPr>
        <w:ind w:left="7068" w:hanging="128"/>
      </w:pPr>
      <w:rPr>
        <w:rFonts w:hint="default"/>
        <w:lang w:val="pt-PT" w:eastAsia="en-US" w:bidi="ar-SA"/>
      </w:rPr>
    </w:lvl>
    <w:lvl w:ilvl="8" w:tplc="1DC44178">
      <w:numFmt w:val="bullet"/>
      <w:lvlText w:val="•"/>
      <w:lvlJc w:val="left"/>
      <w:pPr>
        <w:ind w:left="8047" w:hanging="128"/>
      </w:pPr>
      <w:rPr>
        <w:rFonts w:hint="default"/>
        <w:lang w:val="pt-PT" w:eastAsia="en-US" w:bidi="ar-SA"/>
      </w:rPr>
    </w:lvl>
  </w:abstractNum>
  <w:abstractNum w:abstractNumId="8" w15:restartNumberingAfterBreak="0">
    <w:nsid w:val="29BD6E8A"/>
    <w:multiLevelType w:val="multilevel"/>
    <w:tmpl w:val="CB1EB3DC"/>
    <w:lvl w:ilvl="0">
      <w:start w:val="8"/>
      <w:numFmt w:val="decimal"/>
      <w:lvlText w:val="%1"/>
      <w:lvlJc w:val="left"/>
      <w:pPr>
        <w:ind w:left="654" w:hanging="44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654" w:hanging="442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28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3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7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6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0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5" w:hanging="442"/>
      </w:pPr>
      <w:rPr>
        <w:rFonts w:hint="default"/>
        <w:lang w:val="pt-PT" w:eastAsia="en-US" w:bidi="ar-SA"/>
      </w:rPr>
    </w:lvl>
  </w:abstractNum>
  <w:abstractNum w:abstractNumId="9" w15:restartNumberingAfterBreak="0">
    <w:nsid w:val="2FFD379C"/>
    <w:multiLevelType w:val="multilevel"/>
    <w:tmpl w:val="9438B966"/>
    <w:lvl w:ilvl="0">
      <w:start w:val="3"/>
      <w:numFmt w:val="decimal"/>
      <w:lvlText w:val="%1"/>
      <w:lvlJc w:val="left"/>
      <w:pPr>
        <w:ind w:left="378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49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18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8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7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6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6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5" w:hanging="500"/>
      </w:pPr>
      <w:rPr>
        <w:rFonts w:hint="default"/>
        <w:lang w:val="pt-PT" w:eastAsia="en-US" w:bidi="ar-SA"/>
      </w:rPr>
    </w:lvl>
  </w:abstractNum>
  <w:abstractNum w:abstractNumId="10" w15:restartNumberingAfterBreak="0">
    <w:nsid w:val="30945A74"/>
    <w:multiLevelType w:val="hybridMultilevel"/>
    <w:tmpl w:val="A900F272"/>
    <w:lvl w:ilvl="0" w:tplc="856E37CE">
      <w:start w:val="1"/>
      <w:numFmt w:val="upperRoman"/>
      <w:lvlText w:val="%1"/>
      <w:lvlJc w:val="left"/>
      <w:pPr>
        <w:ind w:left="213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t-PT" w:eastAsia="en-US" w:bidi="ar-SA"/>
      </w:rPr>
    </w:lvl>
    <w:lvl w:ilvl="1" w:tplc="2A78B2B8">
      <w:numFmt w:val="bullet"/>
      <w:lvlText w:val="•"/>
      <w:lvlJc w:val="left"/>
      <w:pPr>
        <w:ind w:left="1198" w:hanging="130"/>
      </w:pPr>
      <w:rPr>
        <w:rFonts w:hint="default"/>
        <w:lang w:val="pt-PT" w:eastAsia="en-US" w:bidi="ar-SA"/>
      </w:rPr>
    </w:lvl>
    <w:lvl w:ilvl="2" w:tplc="D9BCA658">
      <w:numFmt w:val="bullet"/>
      <w:lvlText w:val="•"/>
      <w:lvlJc w:val="left"/>
      <w:pPr>
        <w:ind w:left="2176" w:hanging="130"/>
      </w:pPr>
      <w:rPr>
        <w:rFonts w:hint="default"/>
        <w:lang w:val="pt-PT" w:eastAsia="en-US" w:bidi="ar-SA"/>
      </w:rPr>
    </w:lvl>
    <w:lvl w:ilvl="3" w:tplc="2CA4EF34">
      <w:numFmt w:val="bullet"/>
      <w:lvlText w:val="•"/>
      <w:lvlJc w:val="left"/>
      <w:pPr>
        <w:ind w:left="3155" w:hanging="130"/>
      </w:pPr>
      <w:rPr>
        <w:rFonts w:hint="default"/>
        <w:lang w:val="pt-PT" w:eastAsia="en-US" w:bidi="ar-SA"/>
      </w:rPr>
    </w:lvl>
    <w:lvl w:ilvl="4" w:tplc="3EDAC0F6">
      <w:numFmt w:val="bullet"/>
      <w:lvlText w:val="•"/>
      <w:lvlJc w:val="left"/>
      <w:pPr>
        <w:ind w:left="4133" w:hanging="130"/>
      </w:pPr>
      <w:rPr>
        <w:rFonts w:hint="default"/>
        <w:lang w:val="pt-PT" w:eastAsia="en-US" w:bidi="ar-SA"/>
      </w:rPr>
    </w:lvl>
    <w:lvl w:ilvl="5" w:tplc="2E2816B6">
      <w:numFmt w:val="bullet"/>
      <w:lvlText w:val="•"/>
      <w:lvlJc w:val="left"/>
      <w:pPr>
        <w:ind w:left="5112" w:hanging="130"/>
      </w:pPr>
      <w:rPr>
        <w:rFonts w:hint="default"/>
        <w:lang w:val="pt-PT" w:eastAsia="en-US" w:bidi="ar-SA"/>
      </w:rPr>
    </w:lvl>
    <w:lvl w:ilvl="6" w:tplc="8528E972">
      <w:numFmt w:val="bullet"/>
      <w:lvlText w:val="•"/>
      <w:lvlJc w:val="left"/>
      <w:pPr>
        <w:ind w:left="6090" w:hanging="130"/>
      </w:pPr>
      <w:rPr>
        <w:rFonts w:hint="default"/>
        <w:lang w:val="pt-PT" w:eastAsia="en-US" w:bidi="ar-SA"/>
      </w:rPr>
    </w:lvl>
    <w:lvl w:ilvl="7" w:tplc="6B2E5C90">
      <w:numFmt w:val="bullet"/>
      <w:lvlText w:val="•"/>
      <w:lvlJc w:val="left"/>
      <w:pPr>
        <w:ind w:left="7068" w:hanging="130"/>
      </w:pPr>
      <w:rPr>
        <w:rFonts w:hint="default"/>
        <w:lang w:val="pt-PT" w:eastAsia="en-US" w:bidi="ar-SA"/>
      </w:rPr>
    </w:lvl>
    <w:lvl w:ilvl="8" w:tplc="7C86A008">
      <w:numFmt w:val="bullet"/>
      <w:lvlText w:val="•"/>
      <w:lvlJc w:val="left"/>
      <w:pPr>
        <w:ind w:left="8047" w:hanging="130"/>
      </w:pPr>
      <w:rPr>
        <w:rFonts w:hint="default"/>
        <w:lang w:val="pt-PT" w:eastAsia="en-US" w:bidi="ar-SA"/>
      </w:rPr>
    </w:lvl>
  </w:abstractNum>
  <w:abstractNum w:abstractNumId="11" w15:restartNumberingAfterBreak="0">
    <w:nsid w:val="4BB47A86"/>
    <w:multiLevelType w:val="hybridMultilevel"/>
    <w:tmpl w:val="76201572"/>
    <w:lvl w:ilvl="0" w:tplc="2D6E1B14">
      <w:start w:val="1"/>
      <w:numFmt w:val="upperRoman"/>
      <w:lvlText w:val="%1"/>
      <w:lvlJc w:val="left"/>
      <w:pPr>
        <w:ind w:left="1533" w:hanging="123"/>
        <w:jc w:val="right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310C2158">
      <w:numFmt w:val="bullet"/>
      <w:lvlText w:val="•"/>
      <w:lvlJc w:val="left"/>
      <w:pPr>
        <w:ind w:left="2386" w:hanging="123"/>
      </w:pPr>
      <w:rPr>
        <w:rFonts w:hint="default"/>
        <w:lang w:val="pt-PT" w:eastAsia="en-US" w:bidi="ar-SA"/>
      </w:rPr>
    </w:lvl>
    <w:lvl w:ilvl="2" w:tplc="70C6C3B6">
      <w:numFmt w:val="bullet"/>
      <w:lvlText w:val="•"/>
      <w:lvlJc w:val="left"/>
      <w:pPr>
        <w:ind w:left="3232" w:hanging="123"/>
      </w:pPr>
      <w:rPr>
        <w:rFonts w:hint="default"/>
        <w:lang w:val="pt-PT" w:eastAsia="en-US" w:bidi="ar-SA"/>
      </w:rPr>
    </w:lvl>
    <w:lvl w:ilvl="3" w:tplc="B1268CCA">
      <w:numFmt w:val="bullet"/>
      <w:lvlText w:val="•"/>
      <w:lvlJc w:val="left"/>
      <w:pPr>
        <w:ind w:left="4079" w:hanging="123"/>
      </w:pPr>
      <w:rPr>
        <w:rFonts w:hint="default"/>
        <w:lang w:val="pt-PT" w:eastAsia="en-US" w:bidi="ar-SA"/>
      </w:rPr>
    </w:lvl>
    <w:lvl w:ilvl="4" w:tplc="9A289164">
      <w:numFmt w:val="bullet"/>
      <w:lvlText w:val="•"/>
      <w:lvlJc w:val="left"/>
      <w:pPr>
        <w:ind w:left="4925" w:hanging="123"/>
      </w:pPr>
      <w:rPr>
        <w:rFonts w:hint="default"/>
        <w:lang w:val="pt-PT" w:eastAsia="en-US" w:bidi="ar-SA"/>
      </w:rPr>
    </w:lvl>
    <w:lvl w:ilvl="5" w:tplc="3AE49F60">
      <w:numFmt w:val="bullet"/>
      <w:lvlText w:val="•"/>
      <w:lvlJc w:val="left"/>
      <w:pPr>
        <w:ind w:left="5772" w:hanging="123"/>
      </w:pPr>
      <w:rPr>
        <w:rFonts w:hint="default"/>
        <w:lang w:val="pt-PT" w:eastAsia="en-US" w:bidi="ar-SA"/>
      </w:rPr>
    </w:lvl>
    <w:lvl w:ilvl="6" w:tplc="9658130E">
      <w:numFmt w:val="bullet"/>
      <w:lvlText w:val="•"/>
      <w:lvlJc w:val="left"/>
      <w:pPr>
        <w:ind w:left="6618" w:hanging="123"/>
      </w:pPr>
      <w:rPr>
        <w:rFonts w:hint="default"/>
        <w:lang w:val="pt-PT" w:eastAsia="en-US" w:bidi="ar-SA"/>
      </w:rPr>
    </w:lvl>
    <w:lvl w:ilvl="7" w:tplc="713EF8E8">
      <w:numFmt w:val="bullet"/>
      <w:lvlText w:val="•"/>
      <w:lvlJc w:val="left"/>
      <w:pPr>
        <w:ind w:left="7464" w:hanging="123"/>
      </w:pPr>
      <w:rPr>
        <w:rFonts w:hint="default"/>
        <w:lang w:val="pt-PT" w:eastAsia="en-US" w:bidi="ar-SA"/>
      </w:rPr>
    </w:lvl>
    <w:lvl w:ilvl="8" w:tplc="74428E1E">
      <w:numFmt w:val="bullet"/>
      <w:lvlText w:val="•"/>
      <w:lvlJc w:val="left"/>
      <w:pPr>
        <w:ind w:left="8311" w:hanging="123"/>
      </w:pPr>
      <w:rPr>
        <w:rFonts w:hint="default"/>
        <w:lang w:val="pt-PT" w:eastAsia="en-US" w:bidi="ar-SA"/>
      </w:rPr>
    </w:lvl>
  </w:abstractNum>
  <w:abstractNum w:abstractNumId="12" w15:restartNumberingAfterBreak="0">
    <w:nsid w:val="51F2025A"/>
    <w:multiLevelType w:val="multilevel"/>
    <w:tmpl w:val="FC2CDCE6"/>
    <w:lvl w:ilvl="0">
      <w:start w:val="4"/>
      <w:numFmt w:val="decimal"/>
      <w:lvlText w:val="%1."/>
      <w:lvlJc w:val="left"/>
      <w:pPr>
        <w:ind w:left="489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4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38" w:hanging="4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6" w:hanging="4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4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2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1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9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7" w:hanging="478"/>
      </w:pPr>
      <w:rPr>
        <w:rFonts w:hint="default"/>
        <w:lang w:val="pt-PT" w:eastAsia="en-US" w:bidi="ar-SA"/>
      </w:rPr>
    </w:lvl>
  </w:abstractNum>
  <w:abstractNum w:abstractNumId="13" w15:restartNumberingAfterBreak="0">
    <w:nsid w:val="52525FB7"/>
    <w:multiLevelType w:val="hybridMultilevel"/>
    <w:tmpl w:val="85BA9A74"/>
    <w:lvl w:ilvl="0" w:tplc="C35AF794">
      <w:start w:val="1"/>
      <w:numFmt w:val="upperRoman"/>
      <w:lvlText w:val="%1"/>
      <w:lvlJc w:val="left"/>
      <w:pPr>
        <w:ind w:left="1043" w:hanging="123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A48AAB9A">
      <w:numFmt w:val="bullet"/>
      <w:lvlText w:val="•"/>
      <w:lvlJc w:val="left"/>
      <w:pPr>
        <w:ind w:left="1936" w:hanging="123"/>
      </w:pPr>
      <w:rPr>
        <w:rFonts w:hint="default"/>
        <w:lang w:val="pt-PT" w:eastAsia="en-US" w:bidi="ar-SA"/>
      </w:rPr>
    </w:lvl>
    <w:lvl w:ilvl="2" w:tplc="B9C8A712">
      <w:numFmt w:val="bullet"/>
      <w:lvlText w:val="•"/>
      <w:lvlJc w:val="left"/>
      <w:pPr>
        <w:ind w:left="2832" w:hanging="123"/>
      </w:pPr>
      <w:rPr>
        <w:rFonts w:hint="default"/>
        <w:lang w:val="pt-PT" w:eastAsia="en-US" w:bidi="ar-SA"/>
      </w:rPr>
    </w:lvl>
    <w:lvl w:ilvl="3" w:tplc="D01677EC">
      <w:numFmt w:val="bullet"/>
      <w:lvlText w:val="•"/>
      <w:lvlJc w:val="left"/>
      <w:pPr>
        <w:ind w:left="3729" w:hanging="123"/>
      </w:pPr>
      <w:rPr>
        <w:rFonts w:hint="default"/>
        <w:lang w:val="pt-PT" w:eastAsia="en-US" w:bidi="ar-SA"/>
      </w:rPr>
    </w:lvl>
    <w:lvl w:ilvl="4" w:tplc="28B2B50E">
      <w:numFmt w:val="bullet"/>
      <w:lvlText w:val="•"/>
      <w:lvlJc w:val="left"/>
      <w:pPr>
        <w:ind w:left="4625" w:hanging="123"/>
      </w:pPr>
      <w:rPr>
        <w:rFonts w:hint="default"/>
        <w:lang w:val="pt-PT" w:eastAsia="en-US" w:bidi="ar-SA"/>
      </w:rPr>
    </w:lvl>
    <w:lvl w:ilvl="5" w:tplc="69D461DA">
      <w:numFmt w:val="bullet"/>
      <w:lvlText w:val="•"/>
      <w:lvlJc w:val="left"/>
      <w:pPr>
        <w:ind w:left="5522" w:hanging="123"/>
      </w:pPr>
      <w:rPr>
        <w:rFonts w:hint="default"/>
        <w:lang w:val="pt-PT" w:eastAsia="en-US" w:bidi="ar-SA"/>
      </w:rPr>
    </w:lvl>
    <w:lvl w:ilvl="6" w:tplc="3FF63636">
      <w:numFmt w:val="bullet"/>
      <w:lvlText w:val="•"/>
      <w:lvlJc w:val="left"/>
      <w:pPr>
        <w:ind w:left="6418" w:hanging="123"/>
      </w:pPr>
      <w:rPr>
        <w:rFonts w:hint="default"/>
        <w:lang w:val="pt-PT" w:eastAsia="en-US" w:bidi="ar-SA"/>
      </w:rPr>
    </w:lvl>
    <w:lvl w:ilvl="7" w:tplc="37AC31C4">
      <w:numFmt w:val="bullet"/>
      <w:lvlText w:val="•"/>
      <w:lvlJc w:val="left"/>
      <w:pPr>
        <w:ind w:left="7314" w:hanging="123"/>
      </w:pPr>
      <w:rPr>
        <w:rFonts w:hint="default"/>
        <w:lang w:val="pt-PT" w:eastAsia="en-US" w:bidi="ar-SA"/>
      </w:rPr>
    </w:lvl>
    <w:lvl w:ilvl="8" w:tplc="B30C6DE8">
      <w:numFmt w:val="bullet"/>
      <w:lvlText w:val="•"/>
      <w:lvlJc w:val="left"/>
      <w:pPr>
        <w:ind w:left="8211" w:hanging="123"/>
      </w:pPr>
      <w:rPr>
        <w:rFonts w:hint="default"/>
        <w:lang w:val="pt-PT" w:eastAsia="en-US" w:bidi="ar-SA"/>
      </w:rPr>
    </w:lvl>
  </w:abstractNum>
  <w:abstractNum w:abstractNumId="14" w15:restartNumberingAfterBreak="0">
    <w:nsid w:val="5BB90F0B"/>
    <w:multiLevelType w:val="multilevel"/>
    <w:tmpl w:val="254C503C"/>
    <w:lvl w:ilvl="0">
      <w:start w:val="1"/>
      <w:numFmt w:val="decimal"/>
      <w:lvlText w:val="%1."/>
      <w:lvlJc w:val="left"/>
      <w:pPr>
        <w:ind w:left="489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485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4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96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4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2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1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9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7" w:hanging="485"/>
      </w:pPr>
      <w:rPr>
        <w:rFonts w:hint="default"/>
        <w:lang w:val="pt-PT" w:eastAsia="en-US" w:bidi="ar-SA"/>
      </w:rPr>
    </w:lvl>
  </w:abstractNum>
  <w:abstractNum w:abstractNumId="15" w15:restartNumberingAfterBreak="0">
    <w:nsid w:val="5BE64246"/>
    <w:multiLevelType w:val="multilevel"/>
    <w:tmpl w:val="729A21BE"/>
    <w:lvl w:ilvl="0">
      <w:start w:val="2"/>
      <w:numFmt w:val="decimal"/>
      <w:lvlText w:val="%1"/>
      <w:lvlJc w:val="left"/>
      <w:pPr>
        <w:ind w:left="213" w:hanging="34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13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6" w:hanging="1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5" w:hanging="11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8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0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3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6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8" w:hanging="1133"/>
      </w:pPr>
      <w:rPr>
        <w:rFonts w:hint="default"/>
        <w:lang w:val="pt-PT" w:eastAsia="en-US" w:bidi="ar-SA"/>
      </w:rPr>
    </w:lvl>
  </w:abstractNum>
  <w:abstractNum w:abstractNumId="16" w15:restartNumberingAfterBreak="0">
    <w:nsid w:val="5FF7440E"/>
    <w:multiLevelType w:val="multilevel"/>
    <w:tmpl w:val="C0D8D6B6"/>
    <w:lvl w:ilvl="0">
      <w:start w:val="7"/>
      <w:numFmt w:val="decimal"/>
      <w:lvlText w:val="%1."/>
      <w:lvlJc w:val="left"/>
      <w:pPr>
        <w:ind w:left="434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442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61" w:hanging="442"/>
      </w:pPr>
      <w:rPr>
        <w:rFonts w:ascii="Times New Roman" w:eastAsia="Times New Roman" w:hAnsi="Times New Roman" w:cs="Times New Roman" w:hint="default"/>
        <w:w w:val="107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65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71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6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2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7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3" w:hanging="442"/>
      </w:pPr>
      <w:rPr>
        <w:rFonts w:hint="default"/>
        <w:lang w:val="pt-PT" w:eastAsia="en-US" w:bidi="ar-SA"/>
      </w:rPr>
    </w:lvl>
  </w:abstractNum>
  <w:abstractNum w:abstractNumId="17" w15:restartNumberingAfterBreak="0">
    <w:nsid w:val="69047967"/>
    <w:multiLevelType w:val="hybridMultilevel"/>
    <w:tmpl w:val="88BCF374"/>
    <w:lvl w:ilvl="0" w:tplc="6262AA76">
      <w:start w:val="1"/>
      <w:numFmt w:val="upperRoman"/>
      <w:lvlText w:val="%1"/>
      <w:lvlJc w:val="left"/>
      <w:pPr>
        <w:ind w:left="1046" w:hanging="125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E22677C">
      <w:numFmt w:val="bullet"/>
      <w:lvlText w:val="•"/>
      <w:lvlJc w:val="left"/>
      <w:pPr>
        <w:ind w:left="1936" w:hanging="125"/>
      </w:pPr>
      <w:rPr>
        <w:rFonts w:hint="default"/>
        <w:lang w:val="pt-PT" w:eastAsia="en-US" w:bidi="ar-SA"/>
      </w:rPr>
    </w:lvl>
    <w:lvl w:ilvl="2" w:tplc="7AFA3934">
      <w:numFmt w:val="bullet"/>
      <w:lvlText w:val="•"/>
      <w:lvlJc w:val="left"/>
      <w:pPr>
        <w:ind w:left="2832" w:hanging="125"/>
      </w:pPr>
      <w:rPr>
        <w:rFonts w:hint="default"/>
        <w:lang w:val="pt-PT" w:eastAsia="en-US" w:bidi="ar-SA"/>
      </w:rPr>
    </w:lvl>
    <w:lvl w:ilvl="3" w:tplc="053E671A">
      <w:numFmt w:val="bullet"/>
      <w:lvlText w:val="•"/>
      <w:lvlJc w:val="left"/>
      <w:pPr>
        <w:ind w:left="3729" w:hanging="125"/>
      </w:pPr>
      <w:rPr>
        <w:rFonts w:hint="default"/>
        <w:lang w:val="pt-PT" w:eastAsia="en-US" w:bidi="ar-SA"/>
      </w:rPr>
    </w:lvl>
    <w:lvl w:ilvl="4" w:tplc="DD7A15C2">
      <w:numFmt w:val="bullet"/>
      <w:lvlText w:val="•"/>
      <w:lvlJc w:val="left"/>
      <w:pPr>
        <w:ind w:left="4625" w:hanging="125"/>
      </w:pPr>
      <w:rPr>
        <w:rFonts w:hint="default"/>
        <w:lang w:val="pt-PT" w:eastAsia="en-US" w:bidi="ar-SA"/>
      </w:rPr>
    </w:lvl>
    <w:lvl w:ilvl="5" w:tplc="3968BB5C">
      <w:numFmt w:val="bullet"/>
      <w:lvlText w:val="•"/>
      <w:lvlJc w:val="left"/>
      <w:pPr>
        <w:ind w:left="5522" w:hanging="125"/>
      </w:pPr>
      <w:rPr>
        <w:rFonts w:hint="default"/>
        <w:lang w:val="pt-PT" w:eastAsia="en-US" w:bidi="ar-SA"/>
      </w:rPr>
    </w:lvl>
    <w:lvl w:ilvl="6" w:tplc="412A35AC">
      <w:numFmt w:val="bullet"/>
      <w:lvlText w:val="•"/>
      <w:lvlJc w:val="left"/>
      <w:pPr>
        <w:ind w:left="6418" w:hanging="125"/>
      </w:pPr>
      <w:rPr>
        <w:rFonts w:hint="default"/>
        <w:lang w:val="pt-PT" w:eastAsia="en-US" w:bidi="ar-SA"/>
      </w:rPr>
    </w:lvl>
    <w:lvl w:ilvl="7" w:tplc="5186117C">
      <w:numFmt w:val="bullet"/>
      <w:lvlText w:val="•"/>
      <w:lvlJc w:val="left"/>
      <w:pPr>
        <w:ind w:left="7314" w:hanging="125"/>
      </w:pPr>
      <w:rPr>
        <w:rFonts w:hint="default"/>
        <w:lang w:val="pt-PT" w:eastAsia="en-US" w:bidi="ar-SA"/>
      </w:rPr>
    </w:lvl>
    <w:lvl w:ilvl="8" w:tplc="136092EE">
      <w:numFmt w:val="bullet"/>
      <w:lvlText w:val="•"/>
      <w:lvlJc w:val="left"/>
      <w:pPr>
        <w:ind w:left="8211" w:hanging="125"/>
      </w:pPr>
      <w:rPr>
        <w:rFonts w:hint="default"/>
        <w:lang w:val="pt-PT" w:eastAsia="en-US" w:bidi="ar-SA"/>
      </w:rPr>
    </w:lvl>
  </w:abstractNum>
  <w:abstractNum w:abstractNumId="18" w15:restartNumberingAfterBreak="0">
    <w:nsid w:val="6B2B195D"/>
    <w:multiLevelType w:val="hybridMultilevel"/>
    <w:tmpl w:val="685E4C48"/>
    <w:lvl w:ilvl="0" w:tplc="F3EA21FA">
      <w:start w:val="1"/>
      <w:numFmt w:val="upperRoman"/>
      <w:lvlText w:val="%1"/>
      <w:lvlJc w:val="left"/>
      <w:pPr>
        <w:ind w:left="213" w:hanging="224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t-PT" w:eastAsia="en-US" w:bidi="ar-SA"/>
      </w:rPr>
    </w:lvl>
    <w:lvl w:ilvl="1" w:tplc="EC96BF0C">
      <w:numFmt w:val="bullet"/>
      <w:lvlText w:val="•"/>
      <w:lvlJc w:val="left"/>
      <w:pPr>
        <w:ind w:left="1198" w:hanging="224"/>
      </w:pPr>
      <w:rPr>
        <w:rFonts w:hint="default"/>
        <w:lang w:val="pt-PT" w:eastAsia="en-US" w:bidi="ar-SA"/>
      </w:rPr>
    </w:lvl>
    <w:lvl w:ilvl="2" w:tplc="A5E4CF50">
      <w:numFmt w:val="bullet"/>
      <w:lvlText w:val="•"/>
      <w:lvlJc w:val="left"/>
      <w:pPr>
        <w:ind w:left="2176" w:hanging="224"/>
      </w:pPr>
      <w:rPr>
        <w:rFonts w:hint="default"/>
        <w:lang w:val="pt-PT" w:eastAsia="en-US" w:bidi="ar-SA"/>
      </w:rPr>
    </w:lvl>
    <w:lvl w:ilvl="3" w:tplc="B38EF79A">
      <w:numFmt w:val="bullet"/>
      <w:lvlText w:val="•"/>
      <w:lvlJc w:val="left"/>
      <w:pPr>
        <w:ind w:left="3155" w:hanging="224"/>
      </w:pPr>
      <w:rPr>
        <w:rFonts w:hint="default"/>
        <w:lang w:val="pt-PT" w:eastAsia="en-US" w:bidi="ar-SA"/>
      </w:rPr>
    </w:lvl>
    <w:lvl w:ilvl="4" w:tplc="7D5824BA">
      <w:numFmt w:val="bullet"/>
      <w:lvlText w:val="•"/>
      <w:lvlJc w:val="left"/>
      <w:pPr>
        <w:ind w:left="4133" w:hanging="224"/>
      </w:pPr>
      <w:rPr>
        <w:rFonts w:hint="default"/>
        <w:lang w:val="pt-PT" w:eastAsia="en-US" w:bidi="ar-SA"/>
      </w:rPr>
    </w:lvl>
    <w:lvl w:ilvl="5" w:tplc="67D6F804">
      <w:numFmt w:val="bullet"/>
      <w:lvlText w:val="•"/>
      <w:lvlJc w:val="left"/>
      <w:pPr>
        <w:ind w:left="5112" w:hanging="224"/>
      </w:pPr>
      <w:rPr>
        <w:rFonts w:hint="default"/>
        <w:lang w:val="pt-PT" w:eastAsia="en-US" w:bidi="ar-SA"/>
      </w:rPr>
    </w:lvl>
    <w:lvl w:ilvl="6" w:tplc="55CCC974">
      <w:numFmt w:val="bullet"/>
      <w:lvlText w:val="•"/>
      <w:lvlJc w:val="left"/>
      <w:pPr>
        <w:ind w:left="6090" w:hanging="224"/>
      </w:pPr>
      <w:rPr>
        <w:rFonts w:hint="default"/>
        <w:lang w:val="pt-PT" w:eastAsia="en-US" w:bidi="ar-SA"/>
      </w:rPr>
    </w:lvl>
    <w:lvl w:ilvl="7" w:tplc="FC90B90E">
      <w:numFmt w:val="bullet"/>
      <w:lvlText w:val="•"/>
      <w:lvlJc w:val="left"/>
      <w:pPr>
        <w:ind w:left="7068" w:hanging="224"/>
      </w:pPr>
      <w:rPr>
        <w:rFonts w:hint="default"/>
        <w:lang w:val="pt-PT" w:eastAsia="en-US" w:bidi="ar-SA"/>
      </w:rPr>
    </w:lvl>
    <w:lvl w:ilvl="8" w:tplc="DC6801AA">
      <w:numFmt w:val="bullet"/>
      <w:lvlText w:val="•"/>
      <w:lvlJc w:val="left"/>
      <w:pPr>
        <w:ind w:left="8047" w:hanging="224"/>
      </w:pPr>
      <w:rPr>
        <w:rFonts w:hint="default"/>
        <w:lang w:val="pt-PT" w:eastAsia="en-US" w:bidi="ar-SA"/>
      </w:rPr>
    </w:lvl>
  </w:abstractNum>
  <w:abstractNum w:abstractNumId="19" w15:restartNumberingAfterBreak="0">
    <w:nsid w:val="6BA97DB0"/>
    <w:multiLevelType w:val="hybridMultilevel"/>
    <w:tmpl w:val="24D2D436"/>
    <w:lvl w:ilvl="0" w:tplc="D6BA3D30">
      <w:start w:val="1"/>
      <w:numFmt w:val="upperRoman"/>
      <w:lvlText w:val="%1"/>
      <w:lvlJc w:val="left"/>
      <w:pPr>
        <w:ind w:left="213" w:hanging="137"/>
      </w:pPr>
      <w:rPr>
        <w:rFonts w:hint="default"/>
        <w:w w:val="101"/>
        <w:lang w:val="pt-PT" w:eastAsia="en-US" w:bidi="ar-SA"/>
      </w:rPr>
    </w:lvl>
    <w:lvl w:ilvl="1" w:tplc="BA443C72">
      <w:start w:val="2"/>
      <w:numFmt w:val="upperRoman"/>
      <w:lvlText w:val="%2"/>
      <w:lvlJc w:val="left"/>
      <w:pPr>
        <w:ind w:left="213" w:hanging="207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t-PT" w:eastAsia="en-US" w:bidi="ar-SA"/>
      </w:rPr>
    </w:lvl>
    <w:lvl w:ilvl="2" w:tplc="41BAE24A">
      <w:numFmt w:val="bullet"/>
      <w:lvlText w:val="•"/>
      <w:lvlJc w:val="left"/>
      <w:pPr>
        <w:ind w:left="2176" w:hanging="207"/>
      </w:pPr>
      <w:rPr>
        <w:rFonts w:hint="default"/>
        <w:lang w:val="pt-PT" w:eastAsia="en-US" w:bidi="ar-SA"/>
      </w:rPr>
    </w:lvl>
    <w:lvl w:ilvl="3" w:tplc="EC62F1E6">
      <w:numFmt w:val="bullet"/>
      <w:lvlText w:val="•"/>
      <w:lvlJc w:val="left"/>
      <w:pPr>
        <w:ind w:left="3155" w:hanging="207"/>
      </w:pPr>
      <w:rPr>
        <w:rFonts w:hint="default"/>
        <w:lang w:val="pt-PT" w:eastAsia="en-US" w:bidi="ar-SA"/>
      </w:rPr>
    </w:lvl>
    <w:lvl w:ilvl="4" w:tplc="CF6845D8">
      <w:numFmt w:val="bullet"/>
      <w:lvlText w:val="•"/>
      <w:lvlJc w:val="left"/>
      <w:pPr>
        <w:ind w:left="4133" w:hanging="207"/>
      </w:pPr>
      <w:rPr>
        <w:rFonts w:hint="default"/>
        <w:lang w:val="pt-PT" w:eastAsia="en-US" w:bidi="ar-SA"/>
      </w:rPr>
    </w:lvl>
    <w:lvl w:ilvl="5" w:tplc="D0FCF6A2">
      <w:numFmt w:val="bullet"/>
      <w:lvlText w:val="•"/>
      <w:lvlJc w:val="left"/>
      <w:pPr>
        <w:ind w:left="5112" w:hanging="207"/>
      </w:pPr>
      <w:rPr>
        <w:rFonts w:hint="default"/>
        <w:lang w:val="pt-PT" w:eastAsia="en-US" w:bidi="ar-SA"/>
      </w:rPr>
    </w:lvl>
    <w:lvl w:ilvl="6" w:tplc="48AA3888">
      <w:numFmt w:val="bullet"/>
      <w:lvlText w:val="•"/>
      <w:lvlJc w:val="left"/>
      <w:pPr>
        <w:ind w:left="6090" w:hanging="207"/>
      </w:pPr>
      <w:rPr>
        <w:rFonts w:hint="default"/>
        <w:lang w:val="pt-PT" w:eastAsia="en-US" w:bidi="ar-SA"/>
      </w:rPr>
    </w:lvl>
    <w:lvl w:ilvl="7" w:tplc="2236CE8C">
      <w:numFmt w:val="bullet"/>
      <w:lvlText w:val="•"/>
      <w:lvlJc w:val="left"/>
      <w:pPr>
        <w:ind w:left="7068" w:hanging="207"/>
      </w:pPr>
      <w:rPr>
        <w:rFonts w:hint="default"/>
        <w:lang w:val="pt-PT" w:eastAsia="en-US" w:bidi="ar-SA"/>
      </w:rPr>
    </w:lvl>
    <w:lvl w:ilvl="8" w:tplc="5F8CE79C">
      <w:numFmt w:val="bullet"/>
      <w:lvlText w:val="•"/>
      <w:lvlJc w:val="left"/>
      <w:pPr>
        <w:ind w:left="8047" w:hanging="207"/>
      </w:pPr>
      <w:rPr>
        <w:rFonts w:hint="default"/>
        <w:lang w:val="pt-PT" w:eastAsia="en-US" w:bidi="ar-SA"/>
      </w:rPr>
    </w:lvl>
  </w:abstractNum>
  <w:abstractNum w:abstractNumId="20" w15:restartNumberingAfterBreak="0">
    <w:nsid w:val="716805BF"/>
    <w:multiLevelType w:val="hybridMultilevel"/>
    <w:tmpl w:val="36B8A614"/>
    <w:lvl w:ilvl="0" w:tplc="D2D02CBC">
      <w:start w:val="1"/>
      <w:numFmt w:val="lowerLetter"/>
      <w:lvlText w:val="%1)"/>
      <w:lvlJc w:val="left"/>
      <w:pPr>
        <w:ind w:left="213" w:hanging="404"/>
      </w:pPr>
      <w:rPr>
        <w:rFonts w:ascii="Times New Roman" w:eastAsia="Times New Roman" w:hAnsi="Times New Roman" w:cs="Times New Roman" w:hint="default"/>
        <w:w w:val="107"/>
        <w:sz w:val="22"/>
        <w:szCs w:val="22"/>
        <w:lang w:val="pt-PT" w:eastAsia="en-US" w:bidi="ar-SA"/>
      </w:rPr>
    </w:lvl>
    <w:lvl w:ilvl="1" w:tplc="9CC2613C">
      <w:numFmt w:val="bullet"/>
      <w:lvlText w:val="•"/>
      <w:lvlJc w:val="left"/>
      <w:pPr>
        <w:ind w:left="1198" w:hanging="404"/>
      </w:pPr>
      <w:rPr>
        <w:rFonts w:hint="default"/>
        <w:lang w:val="pt-PT" w:eastAsia="en-US" w:bidi="ar-SA"/>
      </w:rPr>
    </w:lvl>
    <w:lvl w:ilvl="2" w:tplc="AC44436C">
      <w:numFmt w:val="bullet"/>
      <w:lvlText w:val="•"/>
      <w:lvlJc w:val="left"/>
      <w:pPr>
        <w:ind w:left="2176" w:hanging="404"/>
      </w:pPr>
      <w:rPr>
        <w:rFonts w:hint="default"/>
        <w:lang w:val="pt-PT" w:eastAsia="en-US" w:bidi="ar-SA"/>
      </w:rPr>
    </w:lvl>
    <w:lvl w:ilvl="3" w:tplc="FD9CFD3A">
      <w:numFmt w:val="bullet"/>
      <w:lvlText w:val="•"/>
      <w:lvlJc w:val="left"/>
      <w:pPr>
        <w:ind w:left="3155" w:hanging="404"/>
      </w:pPr>
      <w:rPr>
        <w:rFonts w:hint="default"/>
        <w:lang w:val="pt-PT" w:eastAsia="en-US" w:bidi="ar-SA"/>
      </w:rPr>
    </w:lvl>
    <w:lvl w:ilvl="4" w:tplc="248C5C8E">
      <w:numFmt w:val="bullet"/>
      <w:lvlText w:val="•"/>
      <w:lvlJc w:val="left"/>
      <w:pPr>
        <w:ind w:left="4133" w:hanging="404"/>
      </w:pPr>
      <w:rPr>
        <w:rFonts w:hint="default"/>
        <w:lang w:val="pt-PT" w:eastAsia="en-US" w:bidi="ar-SA"/>
      </w:rPr>
    </w:lvl>
    <w:lvl w:ilvl="5" w:tplc="2996C8F4">
      <w:numFmt w:val="bullet"/>
      <w:lvlText w:val="•"/>
      <w:lvlJc w:val="left"/>
      <w:pPr>
        <w:ind w:left="5112" w:hanging="404"/>
      </w:pPr>
      <w:rPr>
        <w:rFonts w:hint="default"/>
        <w:lang w:val="pt-PT" w:eastAsia="en-US" w:bidi="ar-SA"/>
      </w:rPr>
    </w:lvl>
    <w:lvl w:ilvl="6" w:tplc="C83EA7AE">
      <w:numFmt w:val="bullet"/>
      <w:lvlText w:val="•"/>
      <w:lvlJc w:val="left"/>
      <w:pPr>
        <w:ind w:left="6090" w:hanging="404"/>
      </w:pPr>
      <w:rPr>
        <w:rFonts w:hint="default"/>
        <w:lang w:val="pt-PT" w:eastAsia="en-US" w:bidi="ar-SA"/>
      </w:rPr>
    </w:lvl>
    <w:lvl w:ilvl="7" w:tplc="4ACCC1A4">
      <w:numFmt w:val="bullet"/>
      <w:lvlText w:val="•"/>
      <w:lvlJc w:val="left"/>
      <w:pPr>
        <w:ind w:left="7068" w:hanging="404"/>
      </w:pPr>
      <w:rPr>
        <w:rFonts w:hint="default"/>
        <w:lang w:val="pt-PT" w:eastAsia="en-US" w:bidi="ar-SA"/>
      </w:rPr>
    </w:lvl>
    <w:lvl w:ilvl="8" w:tplc="55589C7C">
      <w:numFmt w:val="bullet"/>
      <w:lvlText w:val="•"/>
      <w:lvlJc w:val="left"/>
      <w:pPr>
        <w:ind w:left="8047" w:hanging="404"/>
      </w:pPr>
      <w:rPr>
        <w:rFonts w:hint="default"/>
        <w:lang w:val="pt-PT" w:eastAsia="en-US" w:bidi="ar-SA"/>
      </w:rPr>
    </w:lvl>
  </w:abstractNum>
  <w:abstractNum w:abstractNumId="21" w15:restartNumberingAfterBreak="0">
    <w:nsid w:val="7CF34BDB"/>
    <w:multiLevelType w:val="hybridMultilevel"/>
    <w:tmpl w:val="A2366806"/>
    <w:lvl w:ilvl="0" w:tplc="4ADC70E6">
      <w:start w:val="3"/>
      <w:numFmt w:val="upperRoman"/>
      <w:lvlText w:val="%1"/>
      <w:lvlJc w:val="left"/>
      <w:pPr>
        <w:ind w:left="213" w:hanging="327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1" w:tplc="A0044804">
      <w:numFmt w:val="bullet"/>
      <w:lvlText w:val="•"/>
      <w:lvlJc w:val="left"/>
      <w:pPr>
        <w:ind w:left="1198" w:hanging="327"/>
      </w:pPr>
      <w:rPr>
        <w:rFonts w:hint="default"/>
        <w:lang w:val="pt-PT" w:eastAsia="en-US" w:bidi="ar-SA"/>
      </w:rPr>
    </w:lvl>
    <w:lvl w:ilvl="2" w:tplc="1F58C794">
      <w:numFmt w:val="bullet"/>
      <w:lvlText w:val="•"/>
      <w:lvlJc w:val="left"/>
      <w:pPr>
        <w:ind w:left="2176" w:hanging="327"/>
      </w:pPr>
      <w:rPr>
        <w:rFonts w:hint="default"/>
        <w:lang w:val="pt-PT" w:eastAsia="en-US" w:bidi="ar-SA"/>
      </w:rPr>
    </w:lvl>
    <w:lvl w:ilvl="3" w:tplc="2FEE1F82">
      <w:numFmt w:val="bullet"/>
      <w:lvlText w:val="•"/>
      <w:lvlJc w:val="left"/>
      <w:pPr>
        <w:ind w:left="3155" w:hanging="327"/>
      </w:pPr>
      <w:rPr>
        <w:rFonts w:hint="default"/>
        <w:lang w:val="pt-PT" w:eastAsia="en-US" w:bidi="ar-SA"/>
      </w:rPr>
    </w:lvl>
    <w:lvl w:ilvl="4" w:tplc="02443032">
      <w:numFmt w:val="bullet"/>
      <w:lvlText w:val="•"/>
      <w:lvlJc w:val="left"/>
      <w:pPr>
        <w:ind w:left="4133" w:hanging="327"/>
      </w:pPr>
      <w:rPr>
        <w:rFonts w:hint="default"/>
        <w:lang w:val="pt-PT" w:eastAsia="en-US" w:bidi="ar-SA"/>
      </w:rPr>
    </w:lvl>
    <w:lvl w:ilvl="5" w:tplc="64C69BBE">
      <w:numFmt w:val="bullet"/>
      <w:lvlText w:val="•"/>
      <w:lvlJc w:val="left"/>
      <w:pPr>
        <w:ind w:left="5112" w:hanging="327"/>
      </w:pPr>
      <w:rPr>
        <w:rFonts w:hint="default"/>
        <w:lang w:val="pt-PT" w:eastAsia="en-US" w:bidi="ar-SA"/>
      </w:rPr>
    </w:lvl>
    <w:lvl w:ilvl="6" w:tplc="63E00D5E">
      <w:numFmt w:val="bullet"/>
      <w:lvlText w:val="•"/>
      <w:lvlJc w:val="left"/>
      <w:pPr>
        <w:ind w:left="6090" w:hanging="327"/>
      </w:pPr>
      <w:rPr>
        <w:rFonts w:hint="default"/>
        <w:lang w:val="pt-PT" w:eastAsia="en-US" w:bidi="ar-SA"/>
      </w:rPr>
    </w:lvl>
    <w:lvl w:ilvl="7" w:tplc="41B04854">
      <w:numFmt w:val="bullet"/>
      <w:lvlText w:val="•"/>
      <w:lvlJc w:val="left"/>
      <w:pPr>
        <w:ind w:left="7068" w:hanging="327"/>
      </w:pPr>
      <w:rPr>
        <w:rFonts w:hint="default"/>
        <w:lang w:val="pt-PT" w:eastAsia="en-US" w:bidi="ar-SA"/>
      </w:rPr>
    </w:lvl>
    <w:lvl w:ilvl="8" w:tplc="47C85BEE">
      <w:numFmt w:val="bullet"/>
      <w:lvlText w:val="•"/>
      <w:lvlJc w:val="left"/>
      <w:pPr>
        <w:ind w:left="8047" w:hanging="327"/>
      </w:pPr>
      <w:rPr>
        <w:rFonts w:hint="default"/>
        <w:lang w:val="pt-PT" w:eastAsia="en-US" w:bidi="ar-SA"/>
      </w:rPr>
    </w:lvl>
  </w:abstractNum>
  <w:num w:numId="1">
    <w:abstractNumId w:val="2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1"/>
  </w:num>
  <w:num w:numId="7">
    <w:abstractNumId w:val="13"/>
  </w:num>
  <w:num w:numId="8">
    <w:abstractNumId w:val="17"/>
  </w:num>
  <w:num w:numId="9">
    <w:abstractNumId w:val="7"/>
  </w:num>
  <w:num w:numId="10">
    <w:abstractNumId w:val="1"/>
  </w:num>
  <w:num w:numId="11">
    <w:abstractNumId w:val="10"/>
  </w:num>
  <w:num w:numId="12">
    <w:abstractNumId w:val="18"/>
  </w:num>
  <w:num w:numId="13">
    <w:abstractNumId w:val="4"/>
  </w:num>
  <w:num w:numId="14">
    <w:abstractNumId w:val="8"/>
  </w:num>
  <w:num w:numId="15">
    <w:abstractNumId w:val="16"/>
  </w:num>
  <w:num w:numId="16">
    <w:abstractNumId w:val="12"/>
  </w:num>
  <w:num w:numId="17">
    <w:abstractNumId w:val="9"/>
  </w:num>
  <w:num w:numId="18">
    <w:abstractNumId w:val="19"/>
  </w:num>
  <w:num w:numId="19">
    <w:abstractNumId w:val="20"/>
  </w:num>
  <w:num w:numId="20">
    <w:abstractNumId w:val="15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D4"/>
    <w:rsid w:val="000F56E1"/>
    <w:rsid w:val="001C5B9A"/>
    <w:rsid w:val="002160D4"/>
    <w:rsid w:val="003B386D"/>
    <w:rsid w:val="0041554B"/>
    <w:rsid w:val="00453108"/>
    <w:rsid w:val="004C54C7"/>
    <w:rsid w:val="00556BF6"/>
    <w:rsid w:val="0057466B"/>
    <w:rsid w:val="005A7256"/>
    <w:rsid w:val="005C2FFE"/>
    <w:rsid w:val="0070667A"/>
    <w:rsid w:val="00713796"/>
    <w:rsid w:val="007229A0"/>
    <w:rsid w:val="00824C46"/>
    <w:rsid w:val="00844F4A"/>
    <w:rsid w:val="008746EF"/>
    <w:rsid w:val="00973618"/>
    <w:rsid w:val="009A77F0"/>
    <w:rsid w:val="009C31AB"/>
    <w:rsid w:val="00AA76EB"/>
    <w:rsid w:val="00AD3E50"/>
    <w:rsid w:val="00BA5C76"/>
    <w:rsid w:val="00BF1541"/>
    <w:rsid w:val="00C963A4"/>
    <w:rsid w:val="00D816FA"/>
    <w:rsid w:val="00D91DDF"/>
    <w:rsid w:val="00DF5D4D"/>
    <w:rsid w:val="00E877B2"/>
    <w:rsid w:val="00EC3F15"/>
    <w:rsid w:val="00EE2620"/>
    <w:rsid w:val="00F36053"/>
    <w:rsid w:val="00F364C7"/>
    <w:rsid w:val="00F805B3"/>
    <w:rsid w:val="00FA0B54"/>
    <w:rsid w:val="00F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9CEFD"/>
  <w15:docId w15:val="{80B4B1FE-2B3C-4F6E-B313-A1C60E9F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55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21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7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3920</Words>
  <Characters>21170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CHAMAMENTO PÚBLICO Nº 003/2008</vt:lpstr>
    </vt:vector>
  </TitlesOfParts>
  <Company/>
  <LinksUpToDate>false</LinksUpToDate>
  <CharactersWithSpaces>25040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CHAMAMENTO PÚBLICO Nº 003/2008</dc:title>
  <dc:creator>FABIO</dc:creator>
  <cp:lastModifiedBy>Meio Ambiente 2</cp:lastModifiedBy>
  <cp:revision>2</cp:revision>
  <dcterms:created xsi:type="dcterms:W3CDTF">2024-01-18T16:33:00Z</dcterms:created>
  <dcterms:modified xsi:type="dcterms:W3CDTF">2024-01-18T16:33:00Z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2023-10-10T00:00:00Z</vt:filetime>
  </property>
</Properties>
</file>