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9DFF7" w14:textId="77777777" w:rsidR="000126F7" w:rsidRPr="00652F71" w:rsidRDefault="000126F7" w:rsidP="000126F7">
      <w:pPr>
        <w:shd w:val="clear" w:color="auto" w:fill="FFFFFF"/>
        <w:jc w:val="both"/>
        <w:rPr>
          <w:rFonts w:asciiTheme="minorHAnsi" w:hAnsiTheme="minorHAnsi"/>
          <w:b/>
          <w:color w:val="000000"/>
        </w:rPr>
      </w:pPr>
      <w:bookmarkStart w:id="0" w:name="_GoBack"/>
      <w:bookmarkEnd w:id="0"/>
    </w:p>
    <w:p w14:paraId="1181F15C" w14:textId="77777777" w:rsidR="000126F7" w:rsidRPr="00652F71" w:rsidRDefault="000126F7" w:rsidP="000126F7">
      <w:pPr>
        <w:pStyle w:val="Ttulo2"/>
        <w:rPr>
          <w:sz w:val="24"/>
          <w:szCs w:val="24"/>
        </w:rPr>
      </w:pPr>
    </w:p>
    <w:p w14:paraId="5F96C94F" w14:textId="7CEE135E" w:rsidR="000126F7" w:rsidRPr="00652F71" w:rsidRDefault="002F5994" w:rsidP="000126F7">
      <w:pPr>
        <w:shd w:val="clear" w:color="auto" w:fill="FFFFFF"/>
        <w:jc w:val="center"/>
        <w:rPr>
          <w:rFonts w:asciiTheme="minorHAnsi" w:hAnsiTheme="minorHAnsi"/>
          <w:b/>
          <w:color w:val="000000"/>
          <w:sz w:val="28"/>
          <w:szCs w:val="28"/>
        </w:rPr>
      </w:pPr>
      <w:r>
        <w:rPr>
          <w:rFonts w:asciiTheme="minorHAnsi" w:hAnsiTheme="minorHAnsi"/>
          <w:b/>
          <w:color w:val="000000"/>
          <w:sz w:val="28"/>
          <w:szCs w:val="28"/>
        </w:rPr>
        <w:t>EDITAL Nº 01/2023</w:t>
      </w:r>
    </w:p>
    <w:p w14:paraId="36B5D84E" w14:textId="77777777" w:rsidR="000126F7" w:rsidRPr="00652F71" w:rsidRDefault="000126F7" w:rsidP="000126F7">
      <w:pPr>
        <w:shd w:val="clear" w:color="auto" w:fill="FFFFFF"/>
        <w:jc w:val="center"/>
        <w:rPr>
          <w:rFonts w:asciiTheme="minorHAnsi" w:hAnsiTheme="minorHAnsi"/>
          <w:b/>
          <w:color w:val="000000"/>
          <w:sz w:val="28"/>
          <w:szCs w:val="28"/>
        </w:rPr>
      </w:pPr>
      <w:r w:rsidRPr="00652F71">
        <w:rPr>
          <w:rFonts w:asciiTheme="minorHAnsi" w:hAnsiTheme="minorHAnsi"/>
          <w:b/>
          <w:color w:val="000000"/>
          <w:sz w:val="28"/>
          <w:szCs w:val="28"/>
        </w:rPr>
        <w:t>PROCESSO DE ESCOLHA DOS MEMBROS DO CONSELHO TUTELAR</w:t>
      </w:r>
    </w:p>
    <w:p w14:paraId="793804CB" w14:textId="77777777" w:rsidR="000126F7" w:rsidRPr="00652F71" w:rsidRDefault="000126F7" w:rsidP="000126F7">
      <w:pPr>
        <w:shd w:val="clear" w:color="auto" w:fill="FFFFFF"/>
        <w:ind w:firstLine="1134"/>
        <w:jc w:val="both"/>
        <w:rPr>
          <w:rFonts w:asciiTheme="minorHAnsi" w:hAnsiTheme="minorHAnsi"/>
          <w:color w:val="000000"/>
          <w:sz w:val="28"/>
          <w:szCs w:val="28"/>
        </w:rPr>
      </w:pPr>
    </w:p>
    <w:p w14:paraId="751CE57D" w14:textId="77777777" w:rsidR="000126F7" w:rsidRPr="00652F71" w:rsidRDefault="000126F7" w:rsidP="000126F7">
      <w:pPr>
        <w:shd w:val="clear" w:color="auto" w:fill="FFFFFF"/>
        <w:ind w:firstLine="1134"/>
        <w:jc w:val="both"/>
        <w:rPr>
          <w:rFonts w:asciiTheme="minorHAnsi" w:hAnsiTheme="minorHAnsi"/>
          <w:color w:val="000000"/>
        </w:rPr>
      </w:pPr>
    </w:p>
    <w:p w14:paraId="709CF574" w14:textId="727F73CF" w:rsidR="000126F7" w:rsidRPr="00652F71" w:rsidRDefault="000126F7" w:rsidP="000126F7">
      <w:pPr>
        <w:shd w:val="clear" w:color="auto" w:fill="FFFFFF"/>
        <w:ind w:firstLine="1134"/>
        <w:jc w:val="both"/>
        <w:rPr>
          <w:rFonts w:asciiTheme="minorHAnsi" w:hAnsiTheme="minorHAnsi"/>
          <w:color w:val="000000"/>
        </w:rPr>
      </w:pPr>
      <w:r>
        <w:rPr>
          <w:rFonts w:asciiTheme="minorHAnsi" w:hAnsiTheme="minorHAnsi"/>
          <w:color w:val="000000"/>
        </w:rPr>
        <w:t xml:space="preserve">  </w:t>
      </w:r>
      <w:r w:rsidR="005354CE">
        <w:rPr>
          <w:rFonts w:asciiTheme="minorHAnsi" w:hAnsiTheme="minorHAnsi"/>
          <w:color w:val="000000"/>
        </w:rPr>
        <w:t>O</w:t>
      </w:r>
      <w:r w:rsidRPr="00652F71">
        <w:rPr>
          <w:rFonts w:asciiTheme="minorHAnsi" w:hAnsiTheme="minorHAnsi"/>
          <w:color w:val="000000"/>
        </w:rPr>
        <w:t xml:space="preserve"> Presidente do Conselho Municipal dos Direitos da Criança e do Adolescente – COMDICA – do Município de Muitos Capões – RS, no uso de suas atribuições legais e de acordo com o art. 139 da Lei Federal nº 8.069 (ECA), Lei Municipal nº 220/2003 e da Resolução COMDICA nº 001/201</w:t>
      </w:r>
      <w:r>
        <w:rPr>
          <w:rFonts w:asciiTheme="minorHAnsi" w:hAnsiTheme="minorHAnsi"/>
          <w:color w:val="000000"/>
        </w:rPr>
        <w:t>9</w:t>
      </w:r>
      <w:r w:rsidRPr="00652F71">
        <w:rPr>
          <w:rFonts w:asciiTheme="minorHAnsi" w:hAnsiTheme="minorHAnsi"/>
          <w:color w:val="000000"/>
        </w:rPr>
        <w:t>, torna pública a abertura das inscrições para o processo de escolha de Conselheiros Tutelares</w:t>
      </w:r>
      <w:r w:rsidR="00697FC3">
        <w:rPr>
          <w:rFonts w:asciiTheme="minorHAnsi" w:hAnsiTheme="minorHAnsi"/>
          <w:color w:val="000000"/>
        </w:rPr>
        <w:t xml:space="preserve"> para atuarem no Município de Muitos Capões/RS e dá outras providências</w:t>
      </w:r>
      <w:r w:rsidRPr="00652F71">
        <w:rPr>
          <w:rFonts w:asciiTheme="minorHAnsi" w:hAnsiTheme="minorHAnsi"/>
          <w:color w:val="000000"/>
        </w:rPr>
        <w:t>.</w:t>
      </w:r>
    </w:p>
    <w:p w14:paraId="50814585" w14:textId="77777777" w:rsidR="000126F7" w:rsidRPr="00652F71" w:rsidRDefault="000126F7" w:rsidP="000126F7">
      <w:pPr>
        <w:shd w:val="clear" w:color="auto" w:fill="FFFFFF"/>
        <w:jc w:val="both"/>
        <w:rPr>
          <w:rFonts w:asciiTheme="minorHAnsi" w:hAnsiTheme="minorHAnsi"/>
          <w:color w:val="000000"/>
        </w:rPr>
      </w:pPr>
    </w:p>
    <w:p w14:paraId="0A54EC31" w14:textId="77777777" w:rsidR="000126F7" w:rsidRPr="00652F71" w:rsidRDefault="000126F7" w:rsidP="000126F7">
      <w:pPr>
        <w:shd w:val="clear" w:color="auto" w:fill="FFFFFF"/>
        <w:jc w:val="both"/>
        <w:rPr>
          <w:rFonts w:asciiTheme="minorHAnsi" w:hAnsiTheme="minorHAnsi"/>
          <w:b/>
          <w:color w:val="000000"/>
        </w:rPr>
      </w:pPr>
      <w:r w:rsidRPr="00652F71">
        <w:rPr>
          <w:rFonts w:asciiTheme="minorHAnsi" w:hAnsiTheme="minorHAnsi"/>
          <w:b/>
          <w:color w:val="000000"/>
        </w:rPr>
        <w:t>1. DISPOSIÇÕES PRELIMINARES</w:t>
      </w:r>
    </w:p>
    <w:p w14:paraId="76F5C45A" w14:textId="408139D1" w:rsidR="000126F7" w:rsidRPr="00652F71" w:rsidRDefault="000126F7" w:rsidP="000126F7">
      <w:pPr>
        <w:shd w:val="clear" w:color="auto" w:fill="FFFFFF"/>
        <w:jc w:val="both"/>
        <w:rPr>
          <w:rFonts w:asciiTheme="minorHAnsi" w:hAnsiTheme="minorHAnsi"/>
          <w:iCs/>
          <w:color w:val="000000"/>
        </w:rPr>
      </w:pPr>
      <w:r w:rsidRPr="00652F71">
        <w:rPr>
          <w:rFonts w:asciiTheme="minorHAnsi" w:hAnsiTheme="minorHAnsi"/>
          <w:b/>
          <w:iCs/>
          <w:color w:val="000000"/>
        </w:rPr>
        <w:t>1.1</w:t>
      </w:r>
      <w:r w:rsidRPr="00652F71">
        <w:rPr>
          <w:rFonts w:asciiTheme="minorHAnsi" w:hAnsiTheme="minorHAnsi"/>
          <w:iCs/>
          <w:color w:val="000000"/>
        </w:rPr>
        <w:t xml:space="preserve"> O presente edital visa divulgar as normas, datas e procedimentos para o processo de escolha de 05 (cinco) membros titulares e 05 (suplentes) do Cons</w:t>
      </w:r>
      <w:r w:rsidR="00697FC3">
        <w:rPr>
          <w:rFonts w:asciiTheme="minorHAnsi" w:hAnsiTheme="minorHAnsi"/>
          <w:iCs/>
          <w:color w:val="000000"/>
        </w:rPr>
        <w:t>elho Tutelar de Muitos Capões/</w:t>
      </w:r>
      <w:r w:rsidRPr="00652F71">
        <w:rPr>
          <w:rFonts w:asciiTheme="minorHAnsi" w:hAnsiTheme="minorHAnsi"/>
          <w:iCs/>
          <w:color w:val="000000"/>
        </w:rPr>
        <w:t>RS</w:t>
      </w:r>
      <w:r w:rsidR="004B7F13">
        <w:rPr>
          <w:rFonts w:asciiTheme="minorHAnsi" w:hAnsiTheme="minorHAnsi"/>
          <w:iCs/>
          <w:color w:val="000000"/>
        </w:rPr>
        <w:t>, para cumprimento de mandato de 4 (quatro) anos, no período de 10 (dez) de janeiro de 2024 a 9 (nove) de janeiro de 2028, em conformidade com o art</w:t>
      </w:r>
      <w:r w:rsidRPr="00652F71">
        <w:rPr>
          <w:rFonts w:asciiTheme="minorHAnsi" w:hAnsiTheme="minorHAnsi"/>
          <w:iCs/>
          <w:color w:val="000000"/>
        </w:rPr>
        <w:t>.</w:t>
      </w:r>
      <w:r w:rsidR="004B7F13">
        <w:rPr>
          <w:rFonts w:asciiTheme="minorHAnsi" w:hAnsiTheme="minorHAnsi"/>
          <w:iCs/>
          <w:color w:val="000000"/>
        </w:rPr>
        <w:t xml:space="preserve"> 139, </w:t>
      </w:r>
      <w:r w:rsidR="004B7F13">
        <w:rPr>
          <w:rFonts w:asciiTheme="minorHAnsi" w:hAnsiTheme="minorHAnsi" w:cstheme="minorHAnsi"/>
          <w:iCs/>
          <w:color w:val="000000"/>
        </w:rPr>
        <w:t>§</w:t>
      </w:r>
      <w:r w:rsidR="004B7F13">
        <w:rPr>
          <w:rFonts w:asciiTheme="minorHAnsi" w:hAnsiTheme="minorHAnsi"/>
          <w:iCs/>
          <w:color w:val="000000"/>
        </w:rPr>
        <w:t>2º</w:t>
      </w:r>
      <w:r w:rsidR="00FA1DB3">
        <w:rPr>
          <w:rFonts w:asciiTheme="minorHAnsi" w:hAnsiTheme="minorHAnsi"/>
          <w:iCs/>
          <w:color w:val="000000"/>
        </w:rPr>
        <w:t>, da Lei Federal nº 8.069/1990 (Estatuto da Criança e do Adolescente).</w:t>
      </w:r>
    </w:p>
    <w:p w14:paraId="4D7AA582" w14:textId="77777777" w:rsidR="000126F7" w:rsidRPr="00652F71" w:rsidRDefault="000126F7" w:rsidP="000126F7">
      <w:pPr>
        <w:shd w:val="clear" w:color="auto" w:fill="FFFFFF"/>
        <w:jc w:val="both"/>
        <w:rPr>
          <w:rFonts w:asciiTheme="minorHAnsi" w:hAnsiTheme="minorHAnsi"/>
          <w:color w:val="000000"/>
        </w:rPr>
      </w:pPr>
    </w:p>
    <w:p w14:paraId="752C4CF5" w14:textId="1C4040E1"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1.2</w:t>
      </w:r>
      <w:r w:rsidRPr="00652F71">
        <w:rPr>
          <w:rFonts w:asciiTheme="minorHAnsi" w:hAnsiTheme="minorHAnsi"/>
          <w:color w:val="000000"/>
        </w:rPr>
        <w:t xml:space="preserve"> O procedimento para a escolha dos Conselheiros Tutelares ficará a cargo da Comissão Especial Eleitoral e será realizado em 04 (quatro) etapas:</w:t>
      </w:r>
    </w:p>
    <w:p w14:paraId="3F913FF3"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1.2.1</w:t>
      </w:r>
      <w:r w:rsidRPr="00652F71">
        <w:rPr>
          <w:rFonts w:asciiTheme="minorHAnsi" w:hAnsiTheme="minorHAnsi"/>
          <w:color w:val="000000"/>
        </w:rPr>
        <w:t xml:space="preserve"> Inscrição de candidatos;</w:t>
      </w:r>
    </w:p>
    <w:p w14:paraId="424F2B50" w14:textId="373E95BA" w:rsidR="000126F7" w:rsidRPr="004D022A" w:rsidRDefault="000126F7" w:rsidP="000126F7">
      <w:pPr>
        <w:shd w:val="clear" w:color="auto" w:fill="FFFFFF"/>
        <w:jc w:val="both"/>
        <w:rPr>
          <w:rFonts w:asciiTheme="minorHAnsi" w:hAnsiTheme="minorHAnsi"/>
        </w:rPr>
      </w:pPr>
      <w:r w:rsidRPr="004D022A">
        <w:rPr>
          <w:rFonts w:asciiTheme="minorHAnsi" w:hAnsiTheme="minorHAnsi"/>
          <w:b/>
        </w:rPr>
        <w:t xml:space="preserve">1.2.2 </w:t>
      </w:r>
      <w:r w:rsidRPr="004D022A">
        <w:rPr>
          <w:rFonts w:asciiTheme="minorHAnsi" w:hAnsiTheme="minorHAnsi"/>
        </w:rPr>
        <w:t>Avaliação Psicológica</w:t>
      </w:r>
      <w:r w:rsidR="002E7EAB" w:rsidRPr="004D022A">
        <w:rPr>
          <w:rFonts w:asciiTheme="minorHAnsi" w:hAnsiTheme="minorHAnsi"/>
        </w:rPr>
        <w:t>, de caráter eliminatório</w:t>
      </w:r>
      <w:r w:rsidRPr="004D022A">
        <w:rPr>
          <w:rFonts w:asciiTheme="minorHAnsi" w:hAnsiTheme="minorHAnsi"/>
        </w:rPr>
        <w:t>;</w:t>
      </w:r>
    </w:p>
    <w:p w14:paraId="723D7453"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1.2.3</w:t>
      </w:r>
      <w:r w:rsidRPr="00652F71">
        <w:rPr>
          <w:rFonts w:asciiTheme="minorHAnsi" w:hAnsiTheme="minorHAnsi"/>
          <w:color w:val="000000"/>
        </w:rPr>
        <w:t xml:space="preserve"> Prova escrita, de caráter eliminatório; e </w:t>
      </w:r>
    </w:p>
    <w:p w14:paraId="3AA4934E" w14:textId="77777777" w:rsidR="000126F7" w:rsidRPr="00652F71" w:rsidRDefault="000126F7" w:rsidP="000126F7">
      <w:pPr>
        <w:shd w:val="clear" w:color="auto" w:fill="FFFFFF"/>
        <w:jc w:val="both"/>
        <w:rPr>
          <w:rFonts w:asciiTheme="minorHAnsi" w:hAnsiTheme="minorHAnsi"/>
        </w:rPr>
      </w:pPr>
      <w:r w:rsidRPr="00652F71">
        <w:rPr>
          <w:rFonts w:asciiTheme="minorHAnsi" w:hAnsiTheme="minorHAnsi"/>
          <w:b/>
          <w:color w:val="000000"/>
        </w:rPr>
        <w:t>1.2.4</w:t>
      </w:r>
      <w:r w:rsidRPr="00652F71">
        <w:rPr>
          <w:rFonts w:asciiTheme="minorHAnsi" w:hAnsiTheme="minorHAnsi"/>
          <w:color w:val="000000"/>
        </w:rPr>
        <w:t xml:space="preserve"> Eleição dos candidatos através de voto direto, secreto, universal e facultativo</w:t>
      </w:r>
      <w:r w:rsidRPr="00652F71">
        <w:rPr>
          <w:rFonts w:asciiTheme="minorHAnsi" w:hAnsiTheme="minorHAnsi"/>
        </w:rPr>
        <w:t xml:space="preserve"> dos cidadãos do Município, conduzida pelo COMDICA e fiscalizada pelo Ministério Público. </w:t>
      </w:r>
    </w:p>
    <w:p w14:paraId="56B3FA9D" w14:textId="77777777" w:rsidR="000126F7" w:rsidRPr="00652F71" w:rsidRDefault="000126F7" w:rsidP="000126F7">
      <w:pPr>
        <w:tabs>
          <w:tab w:val="left" w:pos="709"/>
          <w:tab w:val="left" w:pos="1418"/>
        </w:tabs>
        <w:jc w:val="both"/>
        <w:rPr>
          <w:rFonts w:asciiTheme="minorHAnsi" w:hAnsiTheme="minorHAnsi"/>
        </w:rPr>
      </w:pPr>
    </w:p>
    <w:p w14:paraId="51A24CB9" w14:textId="1138995A" w:rsidR="000126F7" w:rsidRDefault="000126F7" w:rsidP="000126F7">
      <w:pPr>
        <w:tabs>
          <w:tab w:val="left" w:pos="709"/>
          <w:tab w:val="left" w:pos="1418"/>
        </w:tabs>
        <w:jc w:val="both"/>
        <w:rPr>
          <w:rFonts w:asciiTheme="minorHAnsi" w:hAnsiTheme="minorHAnsi"/>
        </w:rPr>
      </w:pPr>
      <w:r w:rsidRPr="00652F71">
        <w:rPr>
          <w:rFonts w:asciiTheme="minorHAnsi" w:hAnsiTheme="minorHAnsi"/>
          <w:b/>
        </w:rPr>
        <w:t>1.3</w:t>
      </w:r>
      <w:r w:rsidRPr="00652F71">
        <w:rPr>
          <w:rFonts w:asciiTheme="minorHAnsi" w:hAnsiTheme="minorHAnsi"/>
        </w:rPr>
        <w:t xml:space="preserve"> A Comissão Especial Eleitoral a que se refere o item “1.2” é composta, nos termos da Resolução nº 001/20</w:t>
      </w:r>
      <w:r w:rsidR="00697FC3">
        <w:rPr>
          <w:rFonts w:asciiTheme="minorHAnsi" w:hAnsiTheme="minorHAnsi"/>
        </w:rPr>
        <w:t>23</w:t>
      </w:r>
      <w:r w:rsidRPr="00652F71">
        <w:rPr>
          <w:rFonts w:asciiTheme="minorHAnsi" w:hAnsiTheme="minorHAnsi"/>
        </w:rPr>
        <w:t xml:space="preserve"> do COMDICA, por integrantes do referido Conselho, representantes da Administração e das entidades da sociedade civil, sendo eles:</w:t>
      </w:r>
    </w:p>
    <w:p w14:paraId="2254DCC8" w14:textId="77777777" w:rsidR="00072FB5" w:rsidRPr="00652F71" w:rsidRDefault="00072FB5" w:rsidP="000126F7">
      <w:pPr>
        <w:tabs>
          <w:tab w:val="left" w:pos="709"/>
          <w:tab w:val="left" w:pos="1418"/>
        </w:tabs>
        <w:jc w:val="both"/>
        <w:rPr>
          <w:rFonts w:asciiTheme="minorHAnsi" w:hAnsiTheme="minorHAnsi"/>
        </w:rPr>
      </w:pPr>
    </w:p>
    <w:p w14:paraId="5A66406E" w14:textId="5463BC69" w:rsidR="000126F7" w:rsidRPr="00652F71" w:rsidRDefault="000126F7" w:rsidP="000126F7">
      <w:pPr>
        <w:tabs>
          <w:tab w:val="left" w:pos="709"/>
          <w:tab w:val="left" w:pos="1418"/>
        </w:tabs>
        <w:jc w:val="both"/>
        <w:rPr>
          <w:rFonts w:asciiTheme="minorHAnsi" w:hAnsiTheme="minorHAnsi"/>
        </w:rPr>
      </w:pPr>
      <w:r w:rsidRPr="00652F71">
        <w:rPr>
          <w:rFonts w:asciiTheme="minorHAnsi" w:hAnsiTheme="minorHAnsi"/>
          <w:b/>
        </w:rPr>
        <w:t>1.3.1</w:t>
      </w:r>
      <w:r w:rsidR="00660F44">
        <w:rPr>
          <w:rFonts w:asciiTheme="minorHAnsi" w:hAnsiTheme="minorHAnsi"/>
          <w:b/>
        </w:rPr>
        <w:t xml:space="preserve"> </w:t>
      </w:r>
      <w:r w:rsidR="00697FC3">
        <w:rPr>
          <w:rFonts w:asciiTheme="minorHAnsi" w:hAnsiTheme="minorHAnsi"/>
          <w:b/>
        </w:rPr>
        <w:t>TIAGO DA SILVA MAGERO</w:t>
      </w:r>
    </w:p>
    <w:p w14:paraId="1FC29308" w14:textId="33C035AE" w:rsidR="000126F7" w:rsidRPr="00652F71" w:rsidRDefault="000126F7" w:rsidP="000126F7">
      <w:pPr>
        <w:tabs>
          <w:tab w:val="left" w:pos="709"/>
          <w:tab w:val="left" w:pos="1418"/>
        </w:tabs>
        <w:jc w:val="both"/>
        <w:rPr>
          <w:rFonts w:asciiTheme="minorHAnsi" w:hAnsiTheme="minorHAnsi"/>
        </w:rPr>
      </w:pPr>
      <w:r w:rsidRPr="00652F71">
        <w:rPr>
          <w:rFonts w:asciiTheme="minorHAnsi" w:hAnsiTheme="minorHAnsi"/>
          <w:b/>
        </w:rPr>
        <w:t xml:space="preserve">1.3.2 </w:t>
      </w:r>
      <w:r w:rsidR="00697FC3">
        <w:rPr>
          <w:rFonts w:asciiTheme="minorHAnsi" w:hAnsiTheme="minorHAnsi"/>
          <w:b/>
        </w:rPr>
        <w:t>ADRIANO DA SILVA BOEIRA</w:t>
      </w:r>
    </w:p>
    <w:p w14:paraId="068F4FEF" w14:textId="55ACE497" w:rsidR="000126F7" w:rsidRPr="00CE6E9F" w:rsidRDefault="000126F7" w:rsidP="000126F7">
      <w:pPr>
        <w:tabs>
          <w:tab w:val="left" w:pos="709"/>
          <w:tab w:val="left" w:pos="1418"/>
        </w:tabs>
        <w:jc w:val="both"/>
        <w:rPr>
          <w:rFonts w:asciiTheme="minorHAnsi" w:hAnsiTheme="minorHAnsi"/>
          <w:b/>
        </w:rPr>
      </w:pPr>
      <w:r w:rsidRPr="00652F71">
        <w:rPr>
          <w:rFonts w:asciiTheme="minorHAnsi" w:hAnsiTheme="minorHAnsi"/>
          <w:b/>
        </w:rPr>
        <w:t>1.3.3</w:t>
      </w:r>
      <w:r w:rsidRPr="00652F71">
        <w:rPr>
          <w:rFonts w:asciiTheme="minorHAnsi" w:hAnsiTheme="minorHAnsi"/>
        </w:rPr>
        <w:t xml:space="preserve"> </w:t>
      </w:r>
      <w:r w:rsidR="00697FC3">
        <w:rPr>
          <w:rFonts w:asciiTheme="minorHAnsi" w:hAnsiTheme="minorHAnsi"/>
          <w:b/>
        </w:rPr>
        <w:t>JANAINA VARASCHIN</w:t>
      </w:r>
    </w:p>
    <w:p w14:paraId="42FA35E0" w14:textId="77777777" w:rsidR="000126F7" w:rsidRPr="00652F71" w:rsidRDefault="000126F7" w:rsidP="000126F7">
      <w:pPr>
        <w:tabs>
          <w:tab w:val="left" w:pos="709"/>
          <w:tab w:val="left" w:pos="1418"/>
        </w:tabs>
        <w:jc w:val="both"/>
        <w:rPr>
          <w:rFonts w:asciiTheme="minorHAnsi" w:hAnsiTheme="minorHAnsi"/>
          <w:b/>
        </w:rPr>
      </w:pPr>
    </w:p>
    <w:p w14:paraId="13F1B91B" w14:textId="44E83BEE" w:rsidR="000126F7" w:rsidRPr="00210D33" w:rsidRDefault="000126F7" w:rsidP="000126F7">
      <w:pPr>
        <w:tabs>
          <w:tab w:val="left" w:pos="709"/>
          <w:tab w:val="left" w:pos="1418"/>
        </w:tabs>
        <w:jc w:val="both"/>
        <w:rPr>
          <w:rFonts w:asciiTheme="minorHAnsi" w:hAnsiTheme="minorHAnsi"/>
          <w:b/>
        </w:rPr>
      </w:pPr>
      <w:r w:rsidRPr="00652F71">
        <w:rPr>
          <w:rFonts w:asciiTheme="minorHAnsi" w:hAnsiTheme="minorHAnsi"/>
          <w:b/>
        </w:rPr>
        <w:t>1.4</w:t>
      </w:r>
      <w:r w:rsidRPr="00652F71">
        <w:rPr>
          <w:rFonts w:asciiTheme="minorHAnsi" w:hAnsiTheme="minorHAnsi"/>
        </w:rPr>
        <w:t xml:space="preserve"> A Comissão Especial Eleitoral tem como Presidente</w:t>
      </w:r>
      <w:r w:rsidR="00CE6E9F">
        <w:rPr>
          <w:rFonts w:asciiTheme="minorHAnsi" w:hAnsiTheme="minorHAnsi"/>
        </w:rPr>
        <w:t xml:space="preserve"> o Sr. </w:t>
      </w:r>
      <w:r w:rsidR="00697FC3">
        <w:rPr>
          <w:rFonts w:asciiTheme="minorHAnsi" w:hAnsiTheme="minorHAnsi"/>
          <w:b/>
        </w:rPr>
        <w:t>TIAGO DA SILVA MAGERO</w:t>
      </w:r>
      <w:r w:rsidR="00210D33" w:rsidRPr="00210D33">
        <w:rPr>
          <w:rFonts w:asciiTheme="minorHAnsi" w:hAnsiTheme="minorHAnsi"/>
          <w:b/>
        </w:rPr>
        <w:t xml:space="preserve">. </w:t>
      </w:r>
    </w:p>
    <w:p w14:paraId="3B56F569" w14:textId="77777777" w:rsidR="000126F7" w:rsidRPr="00652F71" w:rsidRDefault="000126F7" w:rsidP="000126F7">
      <w:pPr>
        <w:tabs>
          <w:tab w:val="left" w:pos="709"/>
          <w:tab w:val="left" w:pos="1418"/>
        </w:tabs>
        <w:jc w:val="both"/>
        <w:rPr>
          <w:rFonts w:asciiTheme="minorHAnsi" w:hAnsiTheme="minorHAnsi"/>
        </w:rPr>
      </w:pPr>
    </w:p>
    <w:p w14:paraId="12118441" w14:textId="77777777" w:rsidR="000126F7" w:rsidRPr="00652F71" w:rsidRDefault="000126F7" w:rsidP="000126F7">
      <w:pPr>
        <w:shd w:val="clear" w:color="auto" w:fill="FFFFFF"/>
        <w:jc w:val="both"/>
        <w:rPr>
          <w:rFonts w:asciiTheme="minorHAnsi" w:hAnsiTheme="minorHAnsi"/>
          <w:b/>
          <w:iCs/>
          <w:color w:val="000000"/>
        </w:rPr>
      </w:pPr>
      <w:r w:rsidRPr="00652F71">
        <w:rPr>
          <w:rFonts w:asciiTheme="minorHAnsi" w:hAnsiTheme="minorHAnsi"/>
          <w:b/>
          <w:iCs/>
          <w:color w:val="000000"/>
        </w:rPr>
        <w:t>2. DA FUNÇÃO DE CONSELHEIRO TUTELAR</w:t>
      </w:r>
    </w:p>
    <w:p w14:paraId="450B738D" w14:textId="77777777" w:rsidR="000126F7" w:rsidRPr="00652F71" w:rsidRDefault="000126F7" w:rsidP="000126F7">
      <w:pPr>
        <w:shd w:val="clear" w:color="auto" w:fill="FFFFFF"/>
        <w:jc w:val="both"/>
        <w:rPr>
          <w:rFonts w:asciiTheme="minorHAnsi" w:hAnsiTheme="minorHAnsi"/>
          <w:b/>
          <w:iCs/>
          <w:color w:val="000000"/>
        </w:rPr>
      </w:pPr>
      <w:r w:rsidRPr="00652F71">
        <w:rPr>
          <w:rFonts w:asciiTheme="minorHAnsi" w:hAnsiTheme="minorHAnsi"/>
          <w:b/>
          <w:iCs/>
          <w:color w:val="000000"/>
        </w:rPr>
        <w:t xml:space="preserve">2.1 Da natureza: </w:t>
      </w:r>
    </w:p>
    <w:p w14:paraId="635CBC11" w14:textId="77777777" w:rsidR="000126F7" w:rsidRPr="00652F71" w:rsidRDefault="000126F7" w:rsidP="000126F7">
      <w:pPr>
        <w:shd w:val="clear" w:color="auto" w:fill="FFFFFF"/>
        <w:jc w:val="both"/>
        <w:rPr>
          <w:rFonts w:asciiTheme="minorHAnsi" w:hAnsiTheme="minorHAnsi"/>
          <w:iCs/>
          <w:color w:val="000000"/>
        </w:rPr>
      </w:pPr>
      <w:r w:rsidRPr="00652F71">
        <w:rPr>
          <w:rFonts w:asciiTheme="minorHAnsi" w:hAnsiTheme="minorHAnsi"/>
          <w:b/>
          <w:color w:val="000000"/>
          <w:shd w:val="clear" w:color="auto" w:fill="FFFFFF"/>
        </w:rPr>
        <w:lastRenderedPageBreak/>
        <w:t>2.2.1</w:t>
      </w:r>
      <w:r w:rsidRPr="00652F71">
        <w:rPr>
          <w:rFonts w:asciiTheme="minorHAnsi" w:hAnsiTheme="minorHAnsi"/>
          <w:color w:val="000000"/>
          <w:shd w:val="clear" w:color="auto" w:fill="FFFFFF"/>
        </w:rPr>
        <w:t xml:space="preserve"> O exercício efetivo da função de Conselheiro Tutelar constituirá serviço público relevante e estabelecerá presunção de idoneidade moral.</w:t>
      </w:r>
    </w:p>
    <w:p w14:paraId="77A7BBD4" w14:textId="2475B3CC" w:rsidR="000126F7" w:rsidRDefault="000126F7" w:rsidP="000126F7">
      <w:pPr>
        <w:shd w:val="clear" w:color="auto" w:fill="FFFFFF"/>
        <w:jc w:val="both"/>
        <w:rPr>
          <w:rFonts w:asciiTheme="minorHAnsi" w:hAnsiTheme="minorHAnsi"/>
          <w:iCs/>
          <w:color w:val="000000"/>
        </w:rPr>
      </w:pPr>
      <w:r w:rsidRPr="00652F71">
        <w:rPr>
          <w:rFonts w:asciiTheme="minorHAnsi" w:hAnsiTheme="minorHAnsi"/>
          <w:b/>
          <w:iCs/>
          <w:color w:val="000000"/>
        </w:rPr>
        <w:t>2.2.2</w:t>
      </w:r>
      <w:r w:rsidRPr="00652F71">
        <w:rPr>
          <w:rFonts w:asciiTheme="minorHAnsi" w:hAnsiTheme="minorHAnsi"/>
          <w:iCs/>
          <w:color w:val="000000"/>
        </w:rPr>
        <w:t xml:space="preserve"> O exercício da função de Conselheiro Tutelar requer dedicação exclusiva, sendo vedado o exercício simultâneo de qualquer outro cargo, empreg</w:t>
      </w:r>
      <w:r w:rsidR="00FA1DB3">
        <w:rPr>
          <w:rFonts w:asciiTheme="minorHAnsi" w:hAnsiTheme="minorHAnsi"/>
          <w:iCs/>
          <w:color w:val="000000"/>
        </w:rPr>
        <w:t>o ou função pública ou privada.</w:t>
      </w:r>
    </w:p>
    <w:p w14:paraId="527F561A" w14:textId="14AA7FB0" w:rsidR="00FA1DB3" w:rsidRPr="00FA1DB3" w:rsidRDefault="00FA1DB3" w:rsidP="000126F7">
      <w:pPr>
        <w:shd w:val="clear" w:color="auto" w:fill="FFFFFF"/>
        <w:jc w:val="both"/>
        <w:rPr>
          <w:rFonts w:asciiTheme="minorHAnsi" w:hAnsiTheme="minorHAnsi"/>
          <w:iCs/>
          <w:color w:val="000000"/>
        </w:rPr>
      </w:pPr>
      <w:r>
        <w:rPr>
          <w:rFonts w:asciiTheme="minorHAnsi" w:hAnsiTheme="minorHAnsi"/>
          <w:b/>
          <w:iCs/>
          <w:color w:val="000000"/>
        </w:rPr>
        <w:t xml:space="preserve">2.2.3 </w:t>
      </w:r>
      <w:r>
        <w:rPr>
          <w:rFonts w:asciiTheme="minorHAnsi" w:hAnsiTheme="minorHAnsi"/>
          <w:iCs/>
          <w:color w:val="000000"/>
        </w:rPr>
        <w:t>O membro do Conselho Tutelar é detentor de mandato eletivo, não incluído na categoria de servidor público em sentido estrito, não gerando vínculo empregatício com o Poder Público Municipal.</w:t>
      </w:r>
    </w:p>
    <w:p w14:paraId="78DDA42E" w14:textId="77777777" w:rsidR="000126F7" w:rsidRPr="00652F71" w:rsidRDefault="000126F7" w:rsidP="000126F7">
      <w:pPr>
        <w:shd w:val="clear" w:color="auto" w:fill="FFFFFF"/>
        <w:jc w:val="both"/>
        <w:rPr>
          <w:rFonts w:asciiTheme="minorHAnsi" w:hAnsiTheme="minorHAnsi"/>
          <w:iCs/>
          <w:color w:val="4A4A4A"/>
        </w:rPr>
      </w:pPr>
    </w:p>
    <w:p w14:paraId="69F075C4" w14:textId="77777777" w:rsidR="000126F7" w:rsidRPr="00652F71" w:rsidRDefault="000126F7" w:rsidP="000126F7">
      <w:pPr>
        <w:shd w:val="clear" w:color="auto" w:fill="FFFFFF"/>
        <w:jc w:val="both"/>
        <w:rPr>
          <w:rFonts w:asciiTheme="minorHAnsi" w:hAnsiTheme="minorHAnsi"/>
          <w:b/>
          <w:iCs/>
          <w:color w:val="000000"/>
        </w:rPr>
      </w:pPr>
      <w:r w:rsidRPr="00652F71">
        <w:rPr>
          <w:rFonts w:asciiTheme="minorHAnsi" w:hAnsiTheme="minorHAnsi"/>
          <w:b/>
          <w:iCs/>
          <w:color w:val="000000"/>
        </w:rPr>
        <w:t>2.2 Das atribuições:</w:t>
      </w:r>
    </w:p>
    <w:p w14:paraId="48E2C030"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color w:val="000000"/>
        </w:rPr>
        <w:t>São atribuições do Conselheiro Tutelar:</w:t>
      </w:r>
    </w:p>
    <w:p w14:paraId="3DF3BF10"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I –</w:t>
      </w:r>
      <w:r w:rsidRPr="00652F71">
        <w:rPr>
          <w:rFonts w:asciiTheme="minorHAnsi" w:hAnsiTheme="minorHAnsi"/>
          <w:color w:val="000000"/>
        </w:rPr>
        <w:t xml:space="preserve"> atender às crianças e adolescentes sempre que seus direitos forem ameaçados ou violados;</w:t>
      </w:r>
    </w:p>
    <w:p w14:paraId="4AF5A98B"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II –</w:t>
      </w:r>
      <w:r w:rsidRPr="00652F71">
        <w:rPr>
          <w:rFonts w:asciiTheme="minorHAnsi" w:hAnsiTheme="minorHAnsi"/>
          <w:color w:val="000000"/>
        </w:rPr>
        <w:t xml:space="preserve"> atender e aconselhar os pais ou responsáveis, aplicando as medidas previstas em Lei;</w:t>
      </w:r>
    </w:p>
    <w:p w14:paraId="4D762671"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 xml:space="preserve">III – </w:t>
      </w:r>
      <w:r w:rsidRPr="00652F71">
        <w:rPr>
          <w:rFonts w:asciiTheme="minorHAnsi" w:hAnsiTheme="minorHAnsi"/>
          <w:color w:val="000000"/>
        </w:rPr>
        <w:t>promover a execução de suas decisões, podendo, para tanto:</w:t>
      </w:r>
    </w:p>
    <w:p w14:paraId="48AD9AF0"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a)</w:t>
      </w:r>
      <w:r w:rsidRPr="00652F71">
        <w:rPr>
          <w:rFonts w:asciiTheme="minorHAnsi" w:hAnsiTheme="minorHAnsi"/>
          <w:color w:val="000000"/>
        </w:rPr>
        <w:t xml:space="preserve"> requisitar serviços públicos no âmbito do Município, nas áreas de saúde, educação, serviço social, previdência, trabalho e segurança;</w:t>
      </w:r>
    </w:p>
    <w:p w14:paraId="471DB384"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b)</w:t>
      </w:r>
      <w:r w:rsidRPr="00652F71">
        <w:rPr>
          <w:rFonts w:asciiTheme="minorHAnsi" w:hAnsiTheme="minorHAnsi"/>
          <w:color w:val="000000"/>
        </w:rPr>
        <w:t xml:space="preserve"> representar junto à autoridade judicial nos casos de descumprimento injustificado de suas deliberações.</w:t>
      </w:r>
    </w:p>
    <w:p w14:paraId="597CAFFC"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IV –</w:t>
      </w:r>
      <w:r w:rsidRPr="00652F71">
        <w:rPr>
          <w:rFonts w:asciiTheme="minorHAnsi" w:hAnsiTheme="minorHAnsi"/>
          <w:color w:val="000000"/>
        </w:rPr>
        <w:t xml:space="preserve"> encaminhar ao Ministério Público notícia de fato que constitua infração administrativa ou penal contra os direitos da criança e do adolescente;</w:t>
      </w:r>
    </w:p>
    <w:p w14:paraId="1F783901"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 xml:space="preserve">V – </w:t>
      </w:r>
      <w:r w:rsidRPr="00652F71">
        <w:rPr>
          <w:rFonts w:asciiTheme="minorHAnsi" w:hAnsiTheme="minorHAnsi"/>
          <w:color w:val="000000"/>
        </w:rPr>
        <w:t>encaminhar à autoridade judiciária os casos de sua competência;</w:t>
      </w:r>
    </w:p>
    <w:p w14:paraId="622FA8C3"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VI –</w:t>
      </w:r>
      <w:r w:rsidRPr="00652F71">
        <w:rPr>
          <w:rFonts w:asciiTheme="minorHAnsi" w:hAnsiTheme="minorHAnsi"/>
          <w:color w:val="000000"/>
        </w:rPr>
        <w:t xml:space="preserve"> providenciar a medida estabelecida pela autoridade judiciária quanto a:</w:t>
      </w:r>
    </w:p>
    <w:p w14:paraId="596A3308"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a)</w:t>
      </w:r>
      <w:r w:rsidRPr="00652F71">
        <w:rPr>
          <w:rFonts w:asciiTheme="minorHAnsi" w:hAnsiTheme="minorHAnsi"/>
          <w:color w:val="000000"/>
        </w:rPr>
        <w:t xml:space="preserve"> encaminhamento de pais ou responsáveis, mediante termo de responsabilidade;</w:t>
      </w:r>
    </w:p>
    <w:p w14:paraId="5A348CDA"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b)</w:t>
      </w:r>
      <w:r w:rsidRPr="00652F71">
        <w:rPr>
          <w:rFonts w:asciiTheme="minorHAnsi" w:hAnsiTheme="minorHAnsi"/>
          <w:color w:val="000000"/>
        </w:rPr>
        <w:t xml:space="preserve"> orientação, apoio e acompanhamento temporários;</w:t>
      </w:r>
    </w:p>
    <w:p w14:paraId="2D0C63F5"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 xml:space="preserve">c) </w:t>
      </w:r>
      <w:r w:rsidRPr="00652F71">
        <w:rPr>
          <w:rFonts w:asciiTheme="minorHAnsi" w:hAnsiTheme="minorHAnsi"/>
          <w:color w:val="000000"/>
        </w:rPr>
        <w:t>matrícula e frequência obrigatória em estabelecimento oficial de ensino fundamental;</w:t>
      </w:r>
    </w:p>
    <w:p w14:paraId="4F6382E6"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d)</w:t>
      </w:r>
      <w:r w:rsidRPr="00652F71">
        <w:rPr>
          <w:rFonts w:asciiTheme="minorHAnsi" w:hAnsiTheme="minorHAnsi"/>
          <w:color w:val="000000"/>
        </w:rPr>
        <w:t xml:space="preserve"> inclusão em programa oficial ou comunitário de auxílio, orientação e tratamento a alcoólatras e toxicômanos;</w:t>
      </w:r>
    </w:p>
    <w:p w14:paraId="37A183AD"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e)</w:t>
      </w:r>
      <w:r w:rsidRPr="00652F71">
        <w:rPr>
          <w:rFonts w:asciiTheme="minorHAnsi" w:hAnsiTheme="minorHAnsi"/>
          <w:color w:val="000000"/>
        </w:rPr>
        <w:t xml:space="preserve"> inclusão em programa comunitário ou oficial de auxílio à família, à criança e ao adolescente;</w:t>
      </w:r>
    </w:p>
    <w:p w14:paraId="4A4560AF"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f)</w:t>
      </w:r>
      <w:r w:rsidRPr="00652F71">
        <w:rPr>
          <w:rFonts w:asciiTheme="minorHAnsi" w:hAnsiTheme="minorHAnsi"/>
          <w:color w:val="000000"/>
        </w:rPr>
        <w:t xml:space="preserve"> requisição de tratamento médico, psicológico ou psiquiátrico, em regime hospitalar ou ambulatorial;</w:t>
      </w:r>
    </w:p>
    <w:p w14:paraId="629AF56F"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g)</w:t>
      </w:r>
      <w:r w:rsidRPr="00652F71">
        <w:rPr>
          <w:rFonts w:asciiTheme="minorHAnsi" w:hAnsiTheme="minorHAnsi"/>
          <w:color w:val="000000"/>
        </w:rPr>
        <w:t xml:space="preserve"> abrigo em entidade;</w:t>
      </w:r>
    </w:p>
    <w:p w14:paraId="6DC697AF"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h)</w:t>
      </w:r>
      <w:r w:rsidRPr="00652F71">
        <w:rPr>
          <w:rFonts w:asciiTheme="minorHAnsi" w:hAnsiTheme="minorHAnsi"/>
          <w:color w:val="000000"/>
        </w:rPr>
        <w:t xml:space="preserve"> colocação em família substituta.</w:t>
      </w:r>
    </w:p>
    <w:p w14:paraId="76B61825"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VII –</w:t>
      </w:r>
      <w:r w:rsidRPr="00652F71">
        <w:rPr>
          <w:rFonts w:asciiTheme="minorHAnsi" w:hAnsiTheme="minorHAnsi"/>
          <w:color w:val="000000"/>
        </w:rPr>
        <w:t xml:space="preserve"> expedir notificações;</w:t>
      </w:r>
    </w:p>
    <w:p w14:paraId="42C94225"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VIII –</w:t>
      </w:r>
      <w:r w:rsidRPr="00652F71">
        <w:rPr>
          <w:rFonts w:asciiTheme="minorHAnsi" w:hAnsiTheme="minorHAnsi"/>
          <w:color w:val="000000"/>
        </w:rPr>
        <w:t xml:space="preserve"> requisitar certidões de nascimento e de óbito de criança ou adolescente, quando necessário;</w:t>
      </w:r>
    </w:p>
    <w:p w14:paraId="3DFB6546"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IX –</w:t>
      </w:r>
      <w:r w:rsidRPr="00652F71">
        <w:rPr>
          <w:rFonts w:asciiTheme="minorHAnsi" w:hAnsiTheme="minorHAnsi"/>
          <w:color w:val="000000"/>
        </w:rPr>
        <w:t xml:space="preserve"> assessorar o Poder Executivo na elaboração da proposta orçamentária para planos e programas de atendimento dos direitos da criança e do adolescente;</w:t>
      </w:r>
    </w:p>
    <w:p w14:paraId="7069147B"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 xml:space="preserve">X – </w:t>
      </w:r>
      <w:r w:rsidRPr="00652F71">
        <w:rPr>
          <w:rFonts w:asciiTheme="minorHAnsi" w:hAnsiTheme="minorHAnsi"/>
          <w:color w:val="000000"/>
        </w:rPr>
        <w:t>representar, em nome da pessoa e da família, contra a violação dos direitos previstos no inciso II do § 3º do artigo 220 da Constituição da República de 1988;</w:t>
      </w:r>
    </w:p>
    <w:p w14:paraId="0A439BA9" w14:textId="77777777" w:rsidR="000126F7" w:rsidRPr="00652F71" w:rsidRDefault="000126F7" w:rsidP="000126F7">
      <w:pPr>
        <w:tabs>
          <w:tab w:val="left" w:pos="709"/>
        </w:tabs>
        <w:jc w:val="both"/>
        <w:rPr>
          <w:rFonts w:asciiTheme="minorHAnsi" w:hAnsiTheme="minorHAnsi"/>
          <w:color w:val="000000"/>
        </w:rPr>
      </w:pPr>
      <w:r w:rsidRPr="00652F71">
        <w:rPr>
          <w:rFonts w:asciiTheme="minorHAnsi" w:hAnsiTheme="minorHAnsi"/>
          <w:b/>
          <w:color w:val="000000"/>
        </w:rPr>
        <w:t>XI –</w:t>
      </w:r>
      <w:r w:rsidRPr="00652F71">
        <w:rPr>
          <w:rFonts w:asciiTheme="minorHAnsi" w:hAnsiTheme="minorHAnsi"/>
          <w:color w:val="000000"/>
        </w:rPr>
        <w:t xml:space="preserve"> representar ao Ministério Público, para efeito das ações de perda ou suspensão do pátrio poder.</w:t>
      </w:r>
    </w:p>
    <w:p w14:paraId="5EB7684D" w14:textId="77777777" w:rsidR="000126F7" w:rsidRPr="00652F71" w:rsidRDefault="000126F7" w:rsidP="000126F7">
      <w:pPr>
        <w:shd w:val="clear" w:color="auto" w:fill="FFFFFF"/>
        <w:jc w:val="both"/>
        <w:rPr>
          <w:rFonts w:asciiTheme="minorHAnsi" w:hAnsiTheme="minorHAnsi"/>
          <w:iCs/>
          <w:color w:val="4A4A4A"/>
        </w:rPr>
      </w:pPr>
    </w:p>
    <w:p w14:paraId="3D293DDF" w14:textId="77777777" w:rsidR="000126F7" w:rsidRPr="00652F71" w:rsidRDefault="000126F7" w:rsidP="000126F7">
      <w:pPr>
        <w:shd w:val="clear" w:color="auto" w:fill="FFFFFF"/>
        <w:jc w:val="both"/>
        <w:rPr>
          <w:rFonts w:asciiTheme="minorHAnsi" w:hAnsiTheme="minorHAnsi"/>
          <w:b/>
          <w:iCs/>
          <w:color w:val="000000"/>
        </w:rPr>
      </w:pPr>
      <w:r w:rsidRPr="00652F71">
        <w:rPr>
          <w:rFonts w:asciiTheme="minorHAnsi" w:hAnsiTheme="minorHAnsi"/>
          <w:b/>
          <w:iCs/>
          <w:color w:val="000000"/>
        </w:rPr>
        <w:lastRenderedPageBreak/>
        <w:t>2.3 Da carga horária:</w:t>
      </w:r>
    </w:p>
    <w:p w14:paraId="72375D10" w14:textId="77777777" w:rsidR="000126F7" w:rsidRPr="00652F71" w:rsidRDefault="000126F7" w:rsidP="000126F7">
      <w:pPr>
        <w:tabs>
          <w:tab w:val="left" w:pos="709"/>
          <w:tab w:val="left" w:pos="2268"/>
        </w:tabs>
        <w:jc w:val="both"/>
        <w:rPr>
          <w:rFonts w:asciiTheme="minorHAnsi" w:hAnsiTheme="minorHAnsi"/>
          <w:color w:val="000000"/>
        </w:rPr>
      </w:pPr>
      <w:r w:rsidRPr="00652F71">
        <w:rPr>
          <w:rFonts w:asciiTheme="minorHAnsi" w:hAnsiTheme="minorHAnsi"/>
          <w:b/>
          <w:color w:val="000000"/>
        </w:rPr>
        <w:t>2.3.1</w:t>
      </w:r>
      <w:r w:rsidRPr="00652F71">
        <w:rPr>
          <w:rFonts w:asciiTheme="minorHAnsi" w:hAnsiTheme="minorHAnsi"/>
          <w:color w:val="000000"/>
        </w:rPr>
        <w:t xml:space="preserve"> O Conselheiro Tutelar exercerá suas funções durante o horário de expediente do Conselho Tutelar, de segundas a sextas-feiras, no horário das 08 horas às 18 horas.</w:t>
      </w:r>
    </w:p>
    <w:p w14:paraId="50FA32D6" w14:textId="77777777" w:rsidR="000126F7" w:rsidRPr="00652F71" w:rsidRDefault="000126F7" w:rsidP="000126F7">
      <w:pPr>
        <w:tabs>
          <w:tab w:val="left" w:pos="709"/>
          <w:tab w:val="left" w:pos="2268"/>
        </w:tabs>
        <w:jc w:val="both"/>
        <w:rPr>
          <w:rFonts w:asciiTheme="minorHAnsi" w:hAnsiTheme="minorHAnsi"/>
        </w:rPr>
      </w:pPr>
      <w:r w:rsidRPr="00652F71">
        <w:rPr>
          <w:rFonts w:asciiTheme="minorHAnsi" w:hAnsiTheme="minorHAnsi"/>
          <w:b/>
          <w:color w:val="000000"/>
        </w:rPr>
        <w:t>2.3.2</w:t>
      </w:r>
      <w:r w:rsidRPr="00652F71">
        <w:rPr>
          <w:rFonts w:asciiTheme="minorHAnsi" w:hAnsiTheme="minorHAnsi"/>
          <w:color w:val="000000"/>
        </w:rPr>
        <w:t xml:space="preserve"> </w:t>
      </w:r>
      <w:r w:rsidRPr="00652F71">
        <w:rPr>
          <w:rFonts w:asciiTheme="minorHAnsi" w:hAnsiTheme="minorHAnsi"/>
        </w:rPr>
        <w:t>Além da jornada referida no item “2.3.1”, o Conselheiro Tutelar deverá exercer suas atividades nos horários de plantão nos dias de semana, à noite, e nos sábados, domingos e feriados, durante as vinte e quatro horas do dia, conforme escala de horários de atendimento.</w:t>
      </w:r>
    </w:p>
    <w:p w14:paraId="297D17AE" w14:textId="77777777" w:rsidR="000126F7" w:rsidRPr="00652F71" w:rsidRDefault="000126F7" w:rsidP="000126F7">
      <w:pPr>
        <w:shd w:val="clear" w:color="auto" w:fill="FFFFFF"/>
        <w:jc w:val="both"/>
        <w:rPr>
          <w:rFonts w:asciiTheme="minorHAnsi" w:hAnsiTheme="minorHAnsi"/>
          <w:iCs/>
          <w:color w:val="000000"/>
        </w:rPr>
      </w:pPr>
      <w:r w:rsidRPr="00652F71">
        <w:rPr>
          <w:rFonts w:asciiTheme="minorHAnsi" w:hAnsiTheme="minorHAnsi"/>
          <w:b/>
        </w:rPr>
        <w:t>2.3.3</w:t>
      </w:r>
      <w:r w:rsidRPr="00652F71">
        <w:rPr>
          <w:rFonts w:asciiTheme="minorHAnsi" w:hAnsiTheme="minorHAnsi"/>
        </w:rPr>
        <w:t xml:space="preserve"> </w:t>
      </w:r>
      <w:r w:rsidRPr="00652F71">
        <w:rPr>
          <w:rFonts w:asciiTheme="minorHAnsi" w:hAnsiTheme="minorHAnsi"/>
          <w:iCs/>
          <w:color w:val="000000"/>
        </w:rPr>
        <w:t>Todos os membros do Conselho Tutelar serão submetidos à mesma carga horária semanal de trabalho, bem como aos mesmos períodos de plantão ou sobreaviso, sendo vedado qualquer tratamento desigual.</w:t>
      </w:r>
    </w:p>
    <w:p w14:paraId="3F02432E" w14:textId="77777777" w:rsidR="000126F7" w:rsidRPr="00652F71" w:rsidRDefault="000126F7" w:rsidP="000126F7">
      <w:pPr>
        <w:tabs>
          <w:tab w:val="left" w:pos="709"/>
          <w:tab w:val="left" w:pos="2268"/>
        </w:tabs>
        <w:jc w:val="both"/>
        <w:rPr>
          <w:rFonts w:asciiTheme="minorHAnsi" w:hAnsiTheme="minorHAnsi"/>
          <w:color w:val="000000"/>
        </w:rPr>
      </w:pPr>
    </w:p>
    <w:p w14:paraId="54D814CD" w14:textId="77777777" w:rsidR="000126F7" w:rsidRPr="00652F71" w:rsidRDefault="000126F7" w:rsidP="000126F7">
      <w:pPr>
        <w:shd w:val="clear" w:color="auto" w:fill="FFFFFF"/>
        <w:jc w:val="both"/>
        <w:rPr>
          <w:rFonts w:asciiTheme="minorHAnsi" w:hAnsiTheme="minorHAnsi"/>
          <w:b/>
          <w:iCs/>
          <w:color w:val="000000"/>
        </w:rPr>
      </w:pPr>
      <w:r w:rsidRPr="00652F71">
        <w:rPr>
          <w:rFonts w:asciiTheme="minorHAnsi" w:hAnsiTheme="minorHAnsi"/>
          <w:b/>
          <w:iCs/>
          <w:color w:val="000000"/>
        </w:rPr>
        <w:t>2.4 Da remuneração e direitos:</w:t>
      </w:r>
    </w:p>
    <w:p w14:paraId="00A2D531" w14:textId="3429E9BF" w:rsidR="000126F7" w:rsidRPr="002316EB" w:rsidRDefault="000126F7" w:rsidP="00FA5384">
      <w:pPr>
        <w:shd w:val="clear" w:color="auto" w:fill="FFFFFF"/>
        <w:tabs>
          <w:tab w:val="left" w:pos="1843"/>
        </w:tabs>
        <w:jc w:val="both"/>
        <w:rPr>
          <w:rFonts w:asciiTheme="minorHAnsi" w:hAnsiTheme="minorHAnsi"/>
        </w:rPr>
      </w:pPr>
      <w:r w:rsidRPr="00652F71">
        <w:rPr>
          <w:rFonts w:asciiTheme="minorHAnsi" w:hAnsiTheme="minorHAnsi"/>
          <w:b/>
          <w:iCs/>
          <w:color w:val="000000"/>
        </w:rPr>
        <w:t>2.4.1</w:t>
      </w:r>
      <w:r w:rsidRPr="00652F71">
        <w:rPr>
          <w:rFonts w:asciiTheme="minorHAnsi" w:hAnsiTheme="minorHAnsi"/>
          <w:iCs/>
          <w:color w:val="000000"/>
        </w:rPr>
        <w:t xml:space="preserve"> </w:t>
      </w:r>
      <w:r w:rsidRPr="006A48E5">
        <w:rPr>
          <w:rFonts w:asciiTheme="minorHAnsi" w:hAnsiTheme="minorHAnsi"/>
        </w:rPr>
        <w:t xml:space="preserve">Os Conselheiros Tutelares titulares receberão, a título de remuneração mensal, o valor </w:t>
      </w:r>
      <w:r w:rsidRPr="002316EB">
        <w:rPr>
          <w:rFonts w:asciiTheme="minorHAnsi" w:hAnsiTheme="minorHAnsi"/>
        </w:rPr>
        <w:t xml:space="preserve">de R$ </w:t>
      </w:r>
      <w:r w:rsidR="00E10F1E" w:rsidRPr="002316EB">
        <w:rPr>
          <w:rFonts w:asciiTheme="minorHAnsi" w:hAnsiTheme="minorHAnsi"/>
        </w:rPr>
        <w:t>1.</w:t>
      </w:r>
      <w:r w:rsidR="002316EB" w:rsidRPr="002316EB">
        <w:rPr>
          <w:rFonts w:asciiTheme="minorHAnsi" w:hAnsiTheme="minorHAnsi"/>
        </w:rPr>
        <w:t>651,65</w:t>
      </w:r>
      <w:r w:rsidRPr="002316EB">
        <w:rPr>
          <w:rFonts w:asciiTheme="minorHAnsi" w:hAnsiTheme="minorHAnsi"/>
        </w:rPr>
        <w:t xml:space="preserve"> (</w:t>
      </w:r>
      <w:r w:rsidR="00C5255C" w:rsidRPr="002316EB">
        <w:rPr>
          <w:rFonts w:asciiTheme="minorHAnsi" w:hAnsiTheme="minorHAnsi"/>
        </w:rPr>
        <w:t xml:space="preserve">Um Mil </w:t>
      </w:r>
      <w:r w:rsidR="002316EB" w:rsidRPr="002316EB">
        <w:rPr>
          <w:rFonts w:asciiTheme="minorHAnsi" w:hAnsiTheme="minorHAnsi"/>
        </w:rPr>
        <w:t>Seiscentos</w:t>
      </w:r>
      <w:r w:rsidR="00C5255C" w:rsidRPr="002316EB">
        <w:rPr>
          <w:rFonts w:asciiTheme="minorHAnsi" w:hAnsiTheme="minorHAnsi"/>
        </w:rPr>
        <w:t xml:space="preserve"> e </w:t>
      </w:r>
      <w:r w:rsidR="002316EB" w:rsidRPr="002316EB">
        <w:rPr>
          <w:rFonts w:asciiTheme="minorHAnsi" w:hAnsiTheme="minorHAnsi"/>
        </w:rPr>
        <w:t>Cinquenta e Um</w:t>
      </w:r>
      <w:r w:rsidR="00C5255C" w:rsidRPr="002316EB">
        <w:rPr>
          <w:rFonts w:asciiTheme="minorHAnsi" w:hAnsiTheme="minorHAnsi"/>
        </w:rPr>
        <w:t xml:space="preserve"> Reais e </w:t>
      </w:r>
      <w:r w:rsidR="002316EB" w:rsidRPr="002316EB">
        <w:rPr>
          <w:rFonts w:asciiTheme="minorHAnsi" w:hAnsiTheme="minorHAnsi"/>
        </w:rPr>
        <w:t>Sessenta</w:t>
      </w:r>
      <w:r w:rsidR="00C5255C" w:rsidRPr="002316EB">
        <w:rPr>
          <w:rFonts w:asciiTheme="minorHAnsi" w:hAnsiTheme="minorHAnsi"/>
        </w:rPr>
        <w:t xml:space="preserve"> e Cinco Centavos)</w:t>
      </w:r>
      <w:r w:rsidR="00F30341" w:rsidRPr="002316EB">
        <w:rPr>
          <w:rFonts w:asciiTheme="minorHAnsi" w:hAnsiTheme="minorHAnsi"/>
        </w:rPr>
        <w:t xml:space="preserve">. </w:t>
      </w:r>
    </w:p>
    <w:p w14:paraId="01D96EAE" w14:textId="77777777" w:rsidR="000126F7" w:rsidRPr="00652F71" w:rsidRDefault="000126F7" w:rsidP="000126F7">
      <w:pPr>
        <w:tabs>
          <w:tab w:val="left" w:pos="709"/>
          <w:tab w:val="left" w:pos="2268"/>
        </w:tabs>
        <w:jc w:val="both"/>
        <w:rPr>
          <w:rFonts w:asciiTheme="minorHAnsi" w:hAnsiTheme="minorHAnsi"/>
        </w:rPr>
      </w:pPr>
      <w:r w:rsidRPr="00652F71">
        <w:rPr>
          <w:rFonts w:asciiTheme="minorHAnsi" w:hAnsiTheme="minorHAnsi"/>
          <w:b/>
        </w:rPr>
        <w:t>2.4.2</w:t>
      </w:r>
      <w:r w:rsidRPr="00652F71">
        <w:rPr>
          <w:rFonts w:asciiTheme="minorHAnsi" w:hAnsiTheme="minorHAnsi"/>
        </w:rPr>
        <w:t xml:space="preserve"> São assegurados aos Conselheiros Tutelares, ainda, os seguintes direitos:</w:t>
      </w:r>
      <w:r w:rsidRPr="00652F71">
        <w:rPr>
          <w:rStyle w:val="Refdenotaderodap"/>
          <w:rFonts w:asciiTheme="minorHAnsi" w:hAnsiTheme="minorHAnsi"/>
        </w:rPr>
        <w:t xml:space="preserve"> </w:t>
      </w:r>
    </w:p>
    <w:p w14:paraId="0D77AD55" w14:textId="77777777" w:rsidR="000126F7" w:rsidRPr="00652F71" w:rsidRDefault="000126F7" w:rsidP="000126F7">
      <w:pPr>
        <w:tabs>
          <w:tab w:val="left" w:pos="709"/>
          <w:tab w:val="left" w:pos="2268"/>
        </w:tabs>
        <w:jc w:val="both"/>
        <w:rPr>
          <w:rFonts w:asciiTheme="minorHAnsi" w:hAnsiTheme="minorHAnsi"/>
        </w:rPr>
      </w:pPr>
      <w:r w:rsidRPr="00652F71">
        <w:rPr>
          <w:rFonts w:asciiTheme="minorHAnsi" w:hAnsiTheme="minorHAnsi"/>
          <w:b/>
        </w:rPr>
        <w:t>I –</w:t>
      </w:r>
      <w:r w:rsidRPr="00652F71">
        <w:rPr>
          <w:rFonts w:asciiTheme="minorHAnsi" w:hAnsiTheme="minorHAnsi"/>
        </w:rPr>
        <w:t xml:space="preserve"> cobertura previdenciária;</w:t>
      </w:r>
    </w:p>
    <w:p w14:paraId="4341439F" w14:textId="77777777" w:rsidR="000126F7" w:rsidRPr="00652F71" w:rsidRDefault="000126F7" w:rsidP="000126F7">
      <w:pPr>
        <w:tabs>
          <w:tab w:val="left" w:pos="709"/>
          <w:tab w:val="left" w:pos="2268"/>
        </w:tabs>
        <w:jc w:val="both"/>
        <w:rPr>
          <w:rFonts w:asciiTheme="minorHAnsi" w:hAnsiTheme="minorHAnsi"/>
        </w:rPr>
      </w:pPr>
      <w:r w:rsidRPr="00652F71">
        <w:rPr>
          <w:rFonts w:asciiTheme="minorHAnsi" w:hAnsiTheme="minorHAnsi"/>
          <w:b/>
        </w:rPr>
        <w:t>II –</w:t>
      </w:r>
      <w:r w:rsidRPr="00652F71">
        <w:rPr>
          <w:rFonts w:asciiTheme="minorHAnsi" w:hAnsiTheme="minorHAnsi"/>
        </w:rPr>
        <w:t xml:space="preserve"> gozo de férias anuais remuneradas, com acréscimo de um terço sobre a remuneração mensal;</w:t>
      </w:r>
    </w:p>
    <w:p w14:paraId="39CBFC9F" w14:textId="77777777" w:rsidR="000126F7" w:rsidRPr="00652F71" w:rsidRDefault="000126F7" w:rsidP="000126F7">
      <w:pPr>
        <w:tabs>
          <w:tab w:val="left" w:pos="709"/>
          <w:tab w:val="left" w:pos="2268"/>
        </w:tabs>
        <w:jc w:val="both"/>
        <w:rPr>
          <w:rFonts w:asciiTheme="minorHAnsi" w:hAnsiTheme="minorHAnsi"/>
        </w:rPr>
      </w:pPr>
      <w:r w:rsidRPr="00652F71">
        <w:rPr>
          <w:rFonts w:asciiTheme="minorHAnsi" w:hAnsiTheme="minorHAnsi"/>
          <w:b/>
        </w:rPr>
        <w:t>III –</w:t>
      </w:r>
      <w:r w:rsidRPr="00652F71">
        <w:rPr>
          <w:rFonts w:asciiTheme="minorHAnsi" w:hAnsiTheme="minorHAnsi"/>
        </w:rPr>
        <w:t xml:space="preserve"> licença-maternidade;</w:t>
      </w:r>
    </w:p>
    <w:p w14:paraId="61A7376D" w14:textId="77777777" w:rsidR="000126F7" w:rsidRPr="00652F71" w:rsidRDefault="000126F7" w:rsidP="000126F7">
      <w:pPr>
        <w:tabs>
          <w:tab w:val="left" w:pos="709"/>
          <w:tab w:val="left" w:pos="2268"/>
        </w:tabs>
        <w:jc w:val="both"/>
        <w:rPr>
          <w:rFonts w:asciiTheme="minorHAnsi" w:hAnsiTheme="minorHAnsi"/>
        </w:rPr>
      </w:pPr>
      <w:r w:rsidRPr="00652F71">
        <w:rPr>
          <w:rFonts w:asciiTheme="minorHAnsi" w:hAnsiTheme="minorHAnsi"/>
          <w:b/>
        </w:rPr>
        <w:t>IV –</w:t>
      </w:r>
      <w:r w:rsidRPr="00652F71">
        <w:rPr>
          <w:rFonts w:asciiTheme="minorHAnsi" w:hAnsiTheme="minorHAnsi"/>
        </w:rPr>
        <w:t xml:space="preserve"> licença-paternidade; </w:t>
      </w:r>
    </w:p>
    <w:p w14:paraId="67063E5E" w14:textId="77777777" w:rsidR="000126F7" w:rsidRPr="00652F71" w:rsidRDefault="000126F7" w:rsidP="000126F7">
      <w:pPr>
        <w:tabs>
          <w:tab w:val="left" w:pos="709"/>
          <w:tab w:val="left" w:pos="2268"/>
        </w:tabs>
        <w:jc w:val="both"/>
        <w:rPr>
          <w:rFonts w:asciiTheme="minorHAnsi" w:hAnsiTheme="minorHAnsi"/>
        </w:rPr>
      </w:pPr>
      <w:r w:rsidRPr="00652F71">
        <w:rPr>
          <w:rFonts w:asciiTheme="minorHAnsi" w:hAnsiTheme="minorHAnsi"/>
          <w:b/>
        </w:rPr>
        <w:t>V –</w:t>
      </w:r>
      <w:r w:rsidRPr="00652F71">
        <w:rPr>
          <w:rFonts w:asciiTheme="minorHAnsi" w:hAnsiTheme="minorHAnsi"/>
        </w:rPr>
        <w:t xml:space="preserve"> gratificação natalina;</w:t>
      </w:r>
    </w:p>
    <w:p w14:paraId="759379F5" w14:textId="77777777" w:rsidR="000126F7" w:rsidRPr="00652F71" w:rsidRDefault="000126F7" w:rsidP="000126F7">
      <w:pPr>
        <w:tabs>
          <w:tab w:val="left" w:pos="709"/>
          <w:tab w:val="left" w:pos="2268"/>
        </w:tabs>
        <w:jc w:val="both"/>
        <w:rPr>
          <w:rFonts w:asciiTheme="minorHAnsi" w:hAnsiTheme="minorHAnsi"/>
        </w:rPr>
      </w:pPr>
      <w:r w:rsidRPr="00652F71">
        <w:rPr>
          <w:rFonts w:asciiTheme="minorHAnsi" w:hAnsiTheme="minorHAnsi"/>
          <w:b/>
        </w:rPr>
        <w:t xml:space="preserve">VI – </w:t>
      </w:r>
      <w:r w:rsidRPr="00652F71">
        <w:rPr>
          <w:rFonts w:asciiTheme="minorHAnsi" w:hAnsiTheme="minorHAnsi"/>
        </w:rPr>
        <w:t>vale-alimentação.</w:t>
      </w:r>
    </w:p>
    <w:p w14:paraId="35BA95BB" w14:textId="77777777" w:rsidR="000126F7" w:rsidRPr="00652F71" w:rsidRDefault="000126F7" w:rsidP="000126F7">
      <w:pPr>
        <w:tabs>
          <w:tab w:val="left" w:pos="709"/>
          <w:tab w:val="left" w:pos="2268"/>
        </w:tabs>
        <w:jc w:val="both"/>
        <w:rPr>
          <w:rFonts w:asciiTheme="minorHAnsi" w:hAnsiTheme="minorHAnsi"/>
          <w:color w:val="000000"/>
        </w:rPr>
      </w:pPr>
      <w:r w:rsidRPr="00652F71">
        <w:rPr>
          <w:rFonts w:asciiTheme="minorHAnsi" w:hAnsiTheme="minorHAnsi"/>
          <w:b/>
        </w:rPr>
        <w:t>2.4.3</w:t>
      </w:r>
      <w:r w:rsidRPr="00652F71">
        <w:rPr>
          <w:rFonts w:asciiTheme="minorHAnsi" w:hAnsiTheme="minorHAnsi"/>
        </w:rPr>
        <w:t xml:space="preserve"> </w:t>
      </w:r>
      <w:r w:rsidRPr="00652F71">
        <w:rPr>
          <w:rFonts w:asciiTheme="minorHAnsi" w:hAnsiTheme="minorHAnsi"/>
          <w:color w:val="000000"/>
        </w:rPr>
        <w:t>Os Conselheiros Tutelares terão direito a diárias ou ajuda de custo para assegurar a indenização de suas despesas pessoais quando, fora do Município, participarem de eventos de formação, seminários, conferências, encontros e outras atividades semelhantes, e quando nas situações de representação do conselho, nos moldes da Lei Municipal.</w:t>
      </w:r>
    </w:p>
    <w:p w14:paraId="520EE5CC" w14:textId="77777777" w:rsidR="000126F7" w:rsidRPr="00652F71" w:rsidRDefault="000126F7" w:rsidP="000126F7">
      <w:pPr>
        <w:tabs>
          <w:tab w:val="left" w:pos="709"/>
          <w:tab w:val="left" w:pos="2268"/>
        </w:tabs>
        <w:jc w:val="both"/>
        <w:rPr>
          <w:rFonts w:asciiTheme="minorHAnsi" w:hAnsiTheme="minorHAnsi"/>
        </w:rPr>
      </w:pPr>
    </w:p>
    <w:p w14:paraId="2092AC29" w14:textId="77777777" w:rsidR="000126F7" w:rsidRPr="00652F71" w:rsidRDefault="000126F7" w:rsidP="000126F7">
      <w:pPr>
        <w:shd w:val="clear" w:color="auto" w:fill="FFFFFF"/>
        <w:jc w:val="both"/>
        <w:rPr>
          <w:rFonts w:asciiTheme="minorHAnsi" w:hAnsiTheme="minorHAnsi"/>
          <w:b/>
          <w:iCs/>
          <w:color w:val="000000"/>
        </w:rPr>
      </w:pPr>
      <w:r w:rsidRPr="00652F71">
        <w:rPr>
          <w:rFonts w:asciiTheme="minorHAnsi" w:hAnsiTheme="minorHAnsi"/>
          <w:b/>
          <w:iCs/>
          <w:color w:val="000000"/>
        </w:rPr>
        <w:t>2.5 Do mandato:</w:t>
      </w:r>
    </w:p>
    <w:p w14:paraId="35E36DB2" w14:textId="78B7D8FE" w:rsidR="000126F7" w:rsidRPr="00652F71" w:rsidRDefault="000126F7" w:rsidP="000126F7">
      <w:pPr>
        <w:shd w:val="clear" w:color="auto" w:fill="FFFFFF"/>
        <w:jc w:val="both"/>
        <w:rPr>
          <w:rFonts w:asciiTheme="minorHAnsi" w:hAnsiTheme="minorHAnsi"/>
        </w:rPr>
      </w:pPr>
      <w:r w:rsidRPr="00652F71">
        <w:rPr>
          <w:rFonts w:asciiTheme="minorHAnsi" w:hAnsiTheme="minorHAnsi"/>
          <w:b/>
          <w:iCs/>
          <w:color w:val="000000"/>
        </w:rPr>
        <w:t>2.5.1</w:t>
      </w:r>
      <w:r w:rsidRPr="00652F71">
        <w:rPr>
          <w:rFonts w:asciiTheme="minorHAnsi" w:hAnsiTheme="minorHAnsi"/>
          <w:iCs/>
          <w:color w:val="000000"/>
        </w:rPr>
        <w:t xml:space="preserve"> Os Conselheiros Tutelares eleitos terão mandato de 04 (quatro) anos, a contar de 10 de janeiro de 20</w:t>
      </w:r>
      <w:r w:rsidR="0067548D">
        <w:rPr>
          <w:rFonts w:asciiTheme="minorHAnsi" w:hAnsiTheme="minorHAnsi"/>
          <w:iCs/>
          <w:color w:val="000000"/>
        </w:rPr>
        <w:t>2</w:t>
      </w:r>
      <w:r w:rsidR="002E7EAB">
        <w:rPr>
          <w:rFonts w:asciiTheme="minorHAnsi" w:hAnsiTheme="minorHAnsi"/>
          <w:iCs/>
          <w:color w:val="000000"/>
        </w:rPr>
        <w:t>4</w:t>
      </w:r>
      <w:r w:rsidRPr="00652F71">
        <w:rPr>
          <w:rFonts w:asciiTheme="minorHAnsi" w:hAnsiTheme="minorHAnsi"/>
          <w:iCs/>
          <w:color w:val="000000"/>
        </w:rPr>
        <w:t xml:space="preserve">, </w:t>
      </w:r>
      <w:r w:rsidRPr="00652F71">
        <w:rPr>
          <w:rFonts w:asciiTheme="minorHAnsi" w:hAnsiTheme="minorHAnsi"/>
        </w:rPr>
        <w:t xml:space="preserve">permitida recondução em caso de nova eleição, na qual concorrerá em igualdade de condições com os demais candidatos. </w:t>
      </w:r>
    </w:p>
    <w:p w14:paraId="6174BD82" w14:textId="77777777" w:rsidR="000126F7" w:rsidRPr="00652F71" w:rsidRDefault="000126F7" w:rsidP="000126F7">
      <w:pPr>
        <w:shd w:val="clear" w:color="auto" w:fill="FFFFFF"/>
        <w:jc w:val="both"/>
        <w:rPr>
          <w:rFonts w:asciiTheme="minorHAnsi" w:hAnsiTheme="minorHAnsi"/>
          <w:iCs/>
          <w:color w:val="000000"/>
        </w:rPr>
      </w:pPr>
    </w:p>
    <w:p w14:paraId="5696FE11"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3. DAS INSCRIÇÕES</w:t>
      </w:r>
    </w:p>
    <w:p w14:paraId="799DA3D8"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 xml:space="preserve">3.1 Disposições gerais </w:t>
      </w:r>
    </w:p>
    <w:p w14:paraId="2FA39539"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3.1.1</w:t>
      </w:r>
      <w:r w:rsidRPr="00652F71">
        <w:rPr>
          <w:rFonts w:asciiTheme="minorHAnsi" w:hAnsiTheme="minorHAnsi"/>
          <w:iCs/>
        </w:rPr>
        <w:t xml:space="preserve"> A inscrição do candidato implicará o conhecimento e a tácita aceitação das normas e condições estabelecidas neste Edital, bem como das decisões que possam ser tomadas pela Comissão Especial Eleitoral em relação as quais não poderá alegar desconhecimento.</w:t>
      </w:r>
    </w:p>
    <w:p w14:paraId="31A07A02"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3.1.2</w:t>
      </w:r>
      <w:r w:rsidRPr="00652F71">
        <w:rPr>
          <w:rFonts w:asciiTheme="minorHAnsi" w:hAnsiTheme="minorHAnsi"/>
          <w:iCs/>
        </w:rPr>
        <w:t xml:space="preserve"> A inscrição será gratuita e deverá ser realizada pessoalmente pelo candidato.</w:t>
      </w:r>
    </w:p>
    <w:p w14:paraId="74757172" w14:textId="3432F844" w:rsidR="000126F7" w:rsidRPr="00652F71" w:rsidRDefault="000126F7" w:rsidP="000126F7">
      <w:pPr>
        <w:jc w:val="both"/>
        <w:rPr>
          <w:rFonts w:asciiTheme="minorHAnsi" w:hAnsiTheme="minorHAnsi"/>
        </w:rPr>
      </w:pPr>
      <w:r w:rsidRPr="00652F71">
        <w:rPr>
          <w:rFonts w:asciiTheme="minorHAnsi" w:hAnsiTheme="minorHAnsi"/>
          <w:b/>
        </w:rPr>
        <w:t>3.1.3</w:t>
      </w:r>
      <w:r w:rsidRPr="00652F71">
        <w:rPr>
          <w:rFonts w:asciiTheme="minorHAnsi" w:hAnsiTheme="minorHAnsi"/>
        </w:rPr>
        <w:t xml:space="preserve"> As informações prestadas na Ficha de Inscrição, bem como o seu preenchimento, são de exclusiva responsabilidade do candidato, ficando sob sua inteira responsabilidade as informações prestadas, arcando com as consequências de eventuais erros de preenchimento da ficha.</w:t>
      </w:r>
    </w:p>
    <w:p w14:paraId="588E10A2" w14:textId="77777777" w:rsidR="000126F7" w:rsidRPr="00652F71" w:rsidRDefault="000126F7" w:rsidP="000126F7">
      <w:pPr>
        <w:shd w:val="clear" w:color="auto" w:fill="FFFFFF"/>
        <w:jc w:val="both"/>
        <w:rPr>
          <w:rFonts w:asciiTheme="minorHAnsi" w:hAnsiTheme="minorHAnsi"/>
          <w:iCs/>
        </w:rPr>
      </w:pPr>
    </w:p>
    <w:p w14:paraId="5D20F82F"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3.2 Do período de inscrições:</w:t>
      </w:r>
    </w:p>
    <w:p w14:paraId="54DDFB0A" w14:textId="52010A0B" w:rsidR="00CD2152" w:rsidRPr="002E7EAB" w:rsidRDefault="002E7EAB" w:rsidP="00CD2152">
      <w:pPr>
        <w:shd w:val="clear" w:color="auto" w:fill="FFFFFF"/>
        <w:jc w:val="both"/>
        <w:rPr>
          <w:rFonts w:asciiTheme="minorHAnsi" w:hAnsiTheme="minorHAnsi" w:cstheme="minorHAnsi"/>
          <w:color w:val="FF0000"/>
        </w:rPr>
      </w:pPr>
      <w:r w:rsidRPr="002E7EAB">
        <w:rPr>
          <w:rFonts w:asciiTheme="minorHAnsi" w:hAnsiTheme="minorHAnsi" w:cstheme="minorHAnsi"/>
        </w:rPr>
        <w:t xml:space="preserve">As inscrições ficarão abertas do dia </w:t>
      </w:r>
      <w:r w:rsidRPr="002E7EAB">
        <w:rPr>
          <w:rFonts w:asciiTheme="minorHAnsi" w:eastAsia="Arial" w:hAnsiTheme="minorHAnsi" w:cstheme="minorHAnsi"/>
          <w:b/>
        </w:rPr>
        <w:t>10/04/2023 a 12/05/2023</w:t>
      </w:r>
      <w:r w:rsidRPr="002E7EAB">
        <w:rPr>
          <w:rFonts w:asciiTheme="minorHAnsi" w:hAnsiTheme="minorHAnsi" w:cstheme="minorHAnsi"/>
        </w:rPr>
        <w:t>, em horário de atendimento ao público das 08h</w:t>
      </w:r>
      <w:r w:rsidR="006A48E5">
        <w:rPr>
          <w:rFonts w:asciiTheme="minorHAnsi" w:hAnsiTheme="minorHAnsi" w:cstheme="minorHAnsi"/>
        </w:rPr>
        <w:t>0</w:t>
      </w:r>
      <w:r w:rsidRPr="002E7EAB">
        <w:rPr>
          <w:rFonts w:asciiTheme="minorHAnsi" w:hAnsiTheme="minorHAnsi" w:cstheme="minorHAnsi"/>
        </w:rPr>
        <w:t>0 às 11h45 e das 13h</w:t>
      </w:r>
      <w:r w:rsidR="00AC0129">
        <w:rPr>
          <w:rFonts w:asciiTheme="minorHAnsi" w:hAnsiTheme="minorHAnsi" w:cstheme="minorHAnsi"/>
        </w:rPr>
        <w:t>0</w:t>
      </w:r>
      <w:r w:rsidRPr="002E7EAB">
        <w:rPr>
          <w:rFonts w:asciiTheme="minorHAnsi" w:hAnsiTheme="minorHAnsi" w:cstheme="minorHAnsi"/>
        </w:rPr>
        <w:t>0 às 16h30</w:t>
      </w:r>
      <w:r w:rsidR="00AC0129">
        <w:rPr>
          <w:rFonts w:asciiTheme="minorHAnsi" w:hAnsiTheme="minorHAnsi" w:cstheme="minorHAnsi"/>
        </w:rPr>
        <w:t>.</w:t>
      </w:r>
      <w:r w:rsidRPr="002E7EAB">
        <w:rPr>
          <w:rFonts w:asciiTheme="minorHAnsi" w:hAnsiTheme="minorHAnsi" w:cstheme="minorHAnsi"/>
        </w:rPr>
        <w:t xml:space="preserve"> Devem ser realizadas pessoalmente pelo candidato não sendo admitidas inscrições por e-mail ou outra forma digital.</w:t>
      </w:r>
      <w:r w:rsidR="00CD2152" w:rsidRPr="002E7EAB">
        <w:rPr>
          <w:rFonts w:asciiTheme="minorHAnsi" w:hAnsiTheme="minorHAnsi" w:cstheme="minorHAnsi"/>
          <w:color w:val="FF0000"/>
        </w:rPr>
        <w:t xml:space="preserve"> </w:t>
      </w:r>
      <w:r w:rsidR="008A1A0B" w:rsidRPr="002E7EAB">
        <w:rPr>
          <w:rFonts w:asciiTheme="minorHAnsi" w:hAnsiTheme="minorHAnsi" w:cstheme="minorHAnsi"/>
          <w:color w:val="FF0000"/>
        </w:rPr>
        <w:t xml:space="preserve"> </w:t>
      </w:r>
    </w:p>
    <w:p w14:paraId="3DB0262B" w14:textId="77777777" w:rsidR="00CD2152" w:rsidRPr="00652F71" w:rsidRDefault="00CD2152" w:rsidP="00CD2152">
      <w:pPr>
        <w:shd w:val="clear" w:color="auto" w:fill="FFFFFF"/>
        <w:jc w:val="both"/>
        <w:rPr>
          <w:rFonts w:asciiTheme="minorHAnsi" w:hAnsiTheme="minorHAnsi"/>
          <w:b/>
          <w:iCs/>
        </w:rPr>
      </w:pPr>
    </w:p>
    <w:p w14:paraId="5B8E8B55" w14:textId="12288B65" w:rsidR="000126F7" w:rsidRPr="00652F71" w:rsidRDefault="00CA68E3" w:rsidP="000126F7">
      <w:pPr>
        <w:shd w:val="clear" w:color="auto" w:fill="FFFFFF"/>
        <w:jc w:val="both"/>
        <w:rPr>
          <w:rFonts w:asciiTheme="minorHAnsi" w:hAnsiTheme="minorHAnsi"/>
          <w:b/>
          <w:iCs/>
        </w:rPr>
      </w:pPr>
      <w:r>
        <w:rPr>
          <w:rFonts w:asciiTheme="minorHAnsi" w:hAnsiTheme="minorHAnsi"/>
          <w:b/>
          <w:iCs/>
        </w:rPr>
        <w:t>3</w:t>
      </w:r>
      <w:r w:rsidR="000126F7" w:rsidRPr="00652F71">
        <w:rPr>
          <w:rFonts w:asciiTheme="minorHAnsi" w:hAnsiTheme="minorHAnsi"/>
          <w:b/>
          <w:iCs/>
        </w:rPr>
        <w:t>.3 Do local das inscrições:</w:t>
      </w:r>
    </w:p>
    <w:p w14:paraId="0684271B" w14:textId="70405B85" w:rsidR="000126F7" w:rsidRPr="00652F71" w:rsidRDefault="000126F7" w:rsidP="000126F7">
      <w:pPr>
        <w:shd w:val="clear" w:color="auto" w:fill="FFFFFF"/>
        <w:jc w:val="both"/>
        <w:rPr>
          <w:rFonts w:asciiTheme="minorHAnsi" w:hAnsiTheme="minorHAnsi"/>
          <w:iCs/>
        </w:rPr>
      </w:pPr>
      <w:r w:rsidRPr="00652F71">
        <w:rPr>
          <w:rFonts w:asciiTheme="minorHAnsi" w:hAnsiTheme="minorHAnsi"/>
          <w:iCs/>
        </w:rPr>
        <w:t>As inscrições serão realizadas na</w:t>
      </w:r>
      <w:r w:rsidRPr="00652F71">
        <w:rPr>
          <w:rFonts w:asciiTheme="minorHAnsi" w:hAnsiTheme="minorHAnsi"/>
        </w:rPr>
        <w:t xml:space="preserve"> Prefeitura Municipal de Muitos Capões – RS, à Rua Dorval Antunes Pereira, nº 950, Centro, em Muitos Capões – RS.</w:t>
      </w:r>
    </w:p>
    <w:p w14:paraId="16DCE784" w14:textId="77777777" w:rsidR="000126F7" w:rsidRPr="00652F71" w:rsidRDefault="000126F7" w:rsidP="000126F7">
      <w:pPr>
        <w:shd w:val="clear" w:color="auto" w:fill="FFFFFF"/>
        <w:jc w:val="both"/>
        <w:rPr>
          <w:rFonts w:asciiTheme="minorHAnsi" w:hAnsiTheme="minorHAnsi"/>
          <w:iCs/>
        </w:rPr>
      </w:pPr>
    </w:p>
    <w:p w14:paraId="33AA68FA"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3.4 Dos documentos para a inscrição:</w:t>
      </w:r>
    </w:p>
    <w:p w14:paraId="2B8A173D" w14:textId="349A216B"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3.4.1 </w:t>
      </w:r>
      <w:r w:rsidRPr="00652F71">
        <w:rPr>
          <w:rFonts w:asciiTheme="minorHAnsi" w:hAnsiTheme="minorHAnsi"/>
          <w:iCs/>
        </w:rPr>
        <w:t>Ficha de inscrição</w:t>
      </w:r>
      <w:r w:rsidR="006A48E5">
        <w:rPr>
          <w:rFonts w:asciiTheme="minorHAnsi" w:hAnsiTheme="minorHAnsi"/>
          <w:iCs/>
        </w:rPr>
        <w:t xml:space="preserve"> </w:t>
      </w:r>
      <w:r w:rsidR="006A48E5">
        <w:rPr>
          <w:rFonts w:asciiTheme="minorHAnsi" w:hAnsiTheme="minorHAnsi"/>
        </w:rPr>
        <w:t>(Anexo III)</w:t>
      </w:r>
      <w:r w:rsidRPr="00652F71">
        <w:rPr>
          <w:rFonts w:asciiTheme="minorHAnsi" w:hAnsiTheme="minorHAnsi"/>
          <w:iCs/>
        </w:rPr>
        <w:t xml:space="preserve">, devidamente preenchida, em modelo fornecido </w:t>
      </w:r>
      <w:r w:rsidR="006A48E5">
        <w:rPr>
          <w:rFonts w:asciiTheme="minorHAnsi" w:hAnsiTheme="minorHAnsi"/>
          <w:iCs/>
        </w:rPr>
        <w:t>pelo município</w:t>
      </w:r>
      <w:r w:rsidRPr="00652F71">
        <w:rPr>
          <w:rFonts w:asciiTheme="minorHAnsi" w:hAnsiTheme="minorHAnsi"/>
          <w:iCs/>
        </w:rPr>
        <w:t>;</w:t>
      </w:r>
    </w:p>
    <w:p w14:paraId="6BAA3F85"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3.4.2 </w:t>
      </w:r>
      <w:r w:rsidRPr="00652F71">
        <w:rPr>
          <w:rFonts w:asciiTheme="minorHAnsi" w:hAnsiTheme="minorHAnsi"/>
          <w:iCs/>
        </w:rPr>
        <w:t>Cópia autenticada da Carteira de Identidade ou documento equivalente, para comprovar idade superior a 21 anos;</w:t>
      </w:r>
    </w:p>
    <w:p w14:paraId="7D53D2A4"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3.4.3 </w:t>
      </w:r>
      <w:r w:rsidRPr="00652F71">
        <w:rPr>
          <w:rFonts w:asciiTheme="minorHAnsi" w:hAnsiTheme="minorHAnsi"/>
          <w:iCs/>
        </w:rPr>
        <w:t>Certidões Negativas</w:t>
      </w:r>
      <w:r w:rsidRPr="00652F71">
        <w:rPr>
          <w:rFonts w:asciiTheme="minorHAnsi" w:hAnsiTheme="minorHAnsi"/>
          <w:color w:val="000000"/>
        </w:rPr>
        <w:t xml:space="preserve"> da Justiça Estadual e Federal de </w:t>
      </w:r>
      <w:r w:rsidRPr="00652F71">
        <w:rPr>
          <w:rFonts w:asciiTheme="minorHAnsi" w:hAnsiTheme="minorHAnsi"/>
          <w:iCs/>
        </w:rPr>
        <w:t>condenação com sentença transitada em julgado por contravenções penais, crimes comuns e especiais;</w:t>
      </w:r>
    </w:p>
    <w:p w14:paraId="13C4CB34"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3.4.4 </w:t>
      </w:r>
      <w:r w:rsidRPr="00652F71">
        <w:rPr>
          <w:rFonts w:asciiTheme="minorHAnsi" w:hAnsiTheme="minorHAnsi"/>
          <w:iCs/>
        </w:rPr>
        <w:t xml:space="preserve">Cópia autenticada do Título Eleitoral e </w:t>
      </w:r>
      <w:r w:rsidRPr="00652F71">
        <w:rPr>
          <w:rFonts w:asciiTheme="minorHAnsi" w:hAnsiTheme="minorHAnsi"/>
        </w:rPr>
        <w:t>Certidão de Quitação da Justiça Eleitoral.</w:t>
      </w:r>
    </w:p>
    <w:p w14:paraId="7FB43379" w14:textId="0979904F"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3.4.5 </w:t>
      </w:r>
      <w:r w:rsidRPr="00652F71">
        <w:rPr>
          <w:rFonts w:asciiTheme="minorHAnsi" w:hAnsiTheme="minorHAnsi"/>
          <w:color w:val="000000"/>
        </w:rPr>
        <w:t>Cópia autenticada de conta de energia elétrica, água ou telefone, guia de pagamento de imposto ou contrato de locação de imóvel, em nome do candidato</w:t>
      </w:r>
      <w:r w:rsidR="00D97851">
        <w:rPr>
          <w:rFonts w:asciiTheme="minorHAnsi" w:hAnsiTheme="minorHAnsi"/>
          <w:color w:val="000000"/>
        </w:rPr>
        <w:t xml:space="preserve">, </w:t>
      </w:r>
      <w:r w:rsidR="00D97851" w:rsidRPr="002316EB">
        <w:rPr>
          <w:rFonts w:asciiTheme="minorHAnsi" w:hAnsiTheme="minorHAnsi"/>
        </w:rPr>
        <w:t>dos últimos 0</w:t>
      </w:r>
      <w:r w:rsidR="00CB1822" w:rsidRPr="002316EB">
        <w:rPr>
          <w:rFonts w:asciiTheme="minorHAnsi" w:hAnsiTheme="minorHAnsi"/>
        </w:rPr>
        <w:t>5 (cinco) anos</w:t>
      </w:r>
      <w:r w:rsidRPr="002316EB">
        <w:rPr>
          <w:rFonts w:asciiTheme="minorHAnsi" w:hAnsiTheme="minorHAnsi"/>
        </w:rPr>
        <w:t xml:space="preserve">. Caso o candidato não possua estes documentos em seu nome, poderá comprovar a residência por meio de declaração com firma reconhecida em cartório, acompanhada </w:t>
      </w:r>
      <w:r w:rsidRPr="00652F71">
        <w:rPr>
          <w:rFonts w:asciiTheme="minorHAnsi" w:hAnsiTheme="minorHAnsi"/>
          <w:color w:val="000000"/>
        </w:rPr>
        <w:t>de cópia de um dos documentos antes citados em nome da pessoa com quem declara residir.</w:t>
      </w:r>
    </w:p>
    <w:p w14:paraId="3F27A1E4"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3.4.6</w:t>
      </w:r>
      <w:r w:rsidRPr="00652F71">
        <w:rPr>
          <w:rFonts w:asciiTheme="minorHAnsi" w:hAnsiTheme="minorHAnsi"/>
          <w:color w:val="000000"/>
        </w:rPr>
        <w:t xml:space="preserve"> Cópia autenticada de certidão, diploma ou histórico escolar, expedido por estabelecimento de ensino público ou particular, devidamente reconhecido pela legislação vigente, comprovando, no mínimo, a conclusão do Ensino Fundamental.</w:t>
      </w:r>
    </w:p>
    <w:p w14:paraId="6DCA4369" w14:textId="4EF0F2E6" w:rsidR="000126F7" w:rsidRPr="00652F71" w:rsidRDefault="004D022A" w:rsidP="000126F7">
      <w:pPr>
        <w:shd w:val="clear" w:color="auto" w:fill="FFFFFF"/>
        <w:jc w:val="both"/>
        <w:rPr>
          <w:rFonts w:asciiTheme="minorHAnsi" w:hAnsiTheme="minorHAnsi"/>
          <w:iCs/>
        </w:rPr>
      </w:pPr>
      <w:r>
        <w:rPr>
          <w:rFonts w:asciiTheme="minorHAnsi" w:hAnsiTheme="minorHAnsi"/>
          <w:b/>
          <w:iCs/>
        </w:rPr>
        <w:t>3.4.7</w:t>
      </w:r>
      <w:r w:rsidR="000126F7" w:rsidRPr="00652F71">
        <w:rPr>
          <w:rFonts w:asciiTheme="minorHAnsi" w:hAnsiTheme="minorHAnsi"/>
          <w:iCs/>
        </w:rPr>
        <w:t xml:space="preserve"> </w:t>
      </w:r>
      <w:r w:rsidR="000126F7" w:rsidRPr="00652F71">
        <w:rPr>
          <w:rFonts w:asciiTheme="minorHAnsi" w:hAnsiTheme="minorHAnsi"/>
          <w:color w:val="000000"/>
        </w:rPr>
        <w:t>Uma foto 3x4.</w:t>
      </w:r>
    </w:p>
    <w:p w14:paraId="038901AB" w14:textId="7C1D5AD8" w:rsidR="000126F7" w:rsidRPr="00652F71" w:rsidRDefault="004D022A" w:rsidP="000126F7">
      <w:pPr>
        <w:shd w:val="clear" w:color="auto" w:fill="FFFFFF"/>
        <w:jc w:val="both"/>
        <w:rPr>
          <w:rFonts w:asciiTheme="minorHAnsi" w:hAnsiTheme="minorHAnsi"/>
          <w:color w:val="000000"/>
        </w:rPr>
      </w:pPr>
      <w:r>
        <w:rPr>
          <w:rFonts w:asciiTheme="minorHAnsi" w:hAnsiTheme="minorHAnsi"/>
          <w:b/>
          <w:color w:val="000000"/>
        </w:rPr>
        <w:t>3.4.8</w:t>
      </w:r>
      <w:r w:rsidR="000126F7" w:rsidRPr="00652F71">
        <w:rPr>
          <w:rFonts w:asciiTheme="minorHAnsi" w:hAnsiTheme="minorHAnsi"/>
          <w:b/>
          <w:color w:val="000000"/>
        </w:rPr>
        <w:t xml:space="preserve"> </w:t>
      </w:r>
      <w:r w:rsidR="000126F7" w:rsidRPr="00652F71">
        <w:rPr>
          <w:rFonts w:asciiTheme="minorHAnsi" w:hAnsiTheme="minorHAnsi"/>
          <w:color w:val="000000"/>
        </w:rPr>
        <w:t>As cópias apresentadas não serão devolvidas em hipótese alguma.</w:t>
      </w:r>
    </w:p>
    <w:p w14:paraId="3A11AD9A" w14:textId="6AE8B5E2" w:rsidR="000126F7" w:rsidRPr="00652F71" w:rsidRDefault="004D022A" w:rsidP="000126F7">
      <w:pPr>
        <w:jc w:val="both"/>
        <w:rPr>
          <w:rFonts w:asciiTheme="minorHAnsi" w:hAnsiTheme="minorHAnsi"/>
          <w:color w:val="000000"/>
        </w:rPr>
      </w:pPr>
      <w:r>
        <w:rPr>
          <w:rFonts w:asciiTheme="minorHAnsi" w:hAnsiTheme="minorHAnsi"/>
          <w:b/>
          <w:color w:val="000000"/>
        </w:rPr>
        <w:t>3.4.9</w:t>
      </w:r>
      <w:r w:rsidR="000126F7" w:rsidRPr="00652F71">
        <w:rPr>
          <w:rFonts w:asciiTheme="minorHAnsi" w:hAnsiTheme="minorHAnsi"/>
          <w:color w:val="000000"/>
        </w:rPr>
        <w:t xml:space="preserve"> A autenticação dos documentos a que se refere o caput poderá ser realizada por membro da Comissão Especial Eleitoral, a vista do documento original, que deverá ser fornecido no momento da inscrição.</w:t>
      </w:r>
    </w:p>
    <w:p w14:paraId="533DB46D" w14:textId="77777777" w:rsidR="000126F7" w:rsidRPr="00652F71" w:rsidRDefault="000126F7" w:rsidP="000126F7">
      <w:pPr>
        <w:shd w:val="clear" w:color="auto" w:fill="FFFFFF"/>
        <w:jc w:val="both"/>
        <w:rPr>
          <w:rFonts w:asciiTheme="minorHAnsi" w:hAnsiTheme="minorHAnsi"/>
          <w:b/>
          <w:iCs/>
        </w:rPr>
      </w:pPr>
    </w:p>
    <w:p w14:paraId="013F9E61"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3.5 Da homologação e impugnação das inscrições:</w:t>
      </w:r>
    </w:p>
    <w:p w14:paraId="00ABAE7B"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3.5.1</w:t>
      </w:r>
      <w:r w:rsidRPr="00652F71">
        <w:rPr>
          <w:rFonts w:asciiTheme="minorHAnsi" w:hAnsiTheme="minorHAnsi"/>
          <w:iCs/>
        </w:rPr>
        <w:t xml:space="preserve"> O deferimento da inscrição dar-se-á após a verificação do correto preenchimento da Ficha de Inscrição e apresentação da documentação exigida neste Edital, que é de exclusiva responsabilidade do candidato, não sendo admitida a entrega de qualquer documento após o prazo de encerramento das inscrições.</w:t>
      </w:r>
    </w:p>
    <w:p w14:paraId="555163D9" w14:textId="52867A28" w:rsidR="000126F7" w:rsidRPr="00166034" w:rsidRDefault="000126F7" w:rsidP="000126F7">
      <w:pPr>
        <w:shd w:val="clear" w:color="auto" w:fill="FFFFFF"/>
        <w:jc w:val="both"/>
        <w:rPr>
          <w:rFonts w:asciiTheme="minorHAnsi" w:hAnsiTheme="minorHAnsi" w:cstheme="minorHAnsi"/>
          <w:color w:val="000000"/>
        </w:rPr>
      </w:pPr>
      <w:r w:rsidRPr="00652F71">
        <w:rPr>
          <w:rFonts w:asciiTheme="minorHAnsi" w:hAnsiTheme="minorHAnsi"/>
          <w:b/>
          <w:color w:val="000000"/>
        </w:rPr>
        <w:t>3.5.2</w:t>
      </w:r>
      <w:r w:rsidRPr="00652F71">
        <w:rPr>
          <w:rFonts w:asciiTheme="minorHAnsi" w:hAnsiTheme="minorHAnsi"/>
          <w:color w:val="000000"/>
        </w:rPr>
        <w:t xml:space="preserve"> </w:t>
      </w:r>
      <w:r w:rsidR="00166034" w:rsidRPr="00166034">
        <w:rPr>
          <w:rFonts w:asciiTheme="minorHAnsi" w:hAnsiTheme="minorHAnsi" w:cstheme="minorHAnsi"/>
        </w:rPr>
        <w:t>A relação de inscrições realizadas será publicada, pela Comissão Especial do processo de escolha em locais oficiais de publicação do Município, inclusive em sua página eletrônica www.</w:t>
      </w:r>
      <w:r w:rsidR="00166034">
        <w:rPr>
          <w:rFonts w:asciiTheme="minorHAnsi" w:hAnsiTheme="minorHAnsi" w:cstheme="minorHAnsi"/>
        </w:rPr>
        <w:t>muitoscapoes</w:t>
      </w:r>
      <w:r w:rsidR="00166034" w:rsidRPr="00166034">
        <w:rPr>
          <w:rFonts w:asciiTheme="minorHAnsi" w:hAnsiTheme="minorHAnsi" w:cstheme="minorHAnsi"/>
        </w:rPr>
        <w:t>.rs.gov.br, encaminhando-se cópia ao Ministério Público.</w:t>
      </w:r>
    </w:p>
    <w:p w14:paraId="2E7065E4" w14:textId="77777777" w:rsidR="000126F7" w:rsidRPr="003E3EA9" w:rsidRDefault="000126F7" w:rsidP="000126F7">
      <w:pPr>
        <w:jc w:val="both"/>
        <w:rPr>
          <w:rFonts w:asciiTheme="minorHAnsi" w:hAnsiTheme="minorHAnsi"/>
        </w:rPr>
      </w:pPr>
      <w:r w:rsidRPr="003E3EA9">
        <w:rPr>
          <w:rFonts w:asciiTheme="minorHAnsi" w:hAnsiTheme="minorHAnsi"/>
          <w:b/>
        </w:rPr>
        <w:lastRenderedPageBreak/>
        <w:t>3.5.3</w:t>
      </w:r>
      <w:r w:rsidRPr="003E3EA9">
        <w:rPr>
          <w:rFonts w:asciiTheme="minorHAnsi" w:hAnsiTheme="minorHAnsi"/>
        </w:rPr>
        <w:t xml:space="preserve"> Caso o número de candidatos inscritos seja inferior a 10 (dez), o COMDICA, mediante deliberação, poderá publicar Edital suspendendo o trâmite do processo de escolha e reabrindo prazo para novas inscrições, por mais 10 (dez) dias, sem qualquer prejuízo aos candidatos já inscritos.</w:t>
      </w:r>
    </w:p>
    <w:p w14:paraId="2901B632" w14:textId="23E271E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3.5.4</w:t>
      </w:r>
      <w:r w:rsidRPr="00652F71">
        <w:rPr>
          <w:rFonts w:asciiTheme="minorHAnsi" w:hAnsiTheme="minorHAnsi"/>
          <w:color w:val="000000"/>
        </w:rPr>
        <w:t xml:space="preserve"> Após a publicação do Edital respectivo, o candidato que não tiver sua inscrição homologada, poderá, em 0</w:t>
      </w:r>
      <w:r w:rsidR="00976264">
        <w:rPr>
          <w:rFonts w:asciiTheme="minorHAnsi" w:hAnsiTheme="minorHAnsi"/>
          <w:color w:val="000000"/>
        </w:rPr>
        <w:t>2</w:t>
      </w:r>
      <w:r w:rsidRPr="00652F71">
        <w:rPr>
          <w:rFonts w:asciiTheme="minorHAnsi" w:hAnsiTheme="minorHAnsi"/>
          <w:color w:val="000000"/>
        </w:rPr>
        <w:t xml:space="preserve"> (</w:t>
      </w:r>
      <w:r w:rsidR="00976264">
        <w:rPr>
          <w:rFonts w:asciiTheme="minorHAnsi" w:hAnsiTheme="minorHAnsi"/>
          <w:color w:val="000000"/>
        </w:rPr>
        <w:t>dois</w:t>
      </w:r>
      <w:r w:rsidRPr="00652F71">
        <w:rPr>
          <w:rFonts w:asciiTheme="minorHAnsi" w:hAnsiTheme="minorHAnsi"/>
          <w:color w:val="000000"/>
        </w:rPr>
        <w:t>) dias úteis, apresentar recurso à Comissão Especial Eleitoral que será julgado em até 0</w:t>
      </w:r>
      <w:r w:rsidR="00235B7E">
        <w:rPr>
          <w:rFonts w:asciiTheme="minorHAnsi" w:hAnsiTheme="minorHAnsi"/>
          <w:color w:val="000000"/>
        </w:rPr>
        <w:t>1</w:t>
      </w:r>
      <w:r w:rsidRPr="00652F71">
        <w:rPr>
          <w:rFonts w:asciiTheme="minorHAnsi" w:hAnsiTheme="minorHAnsi"/>
          <w:color w:val="000000"/>
        </w:rPr>
        <w:t xml:space="preserve"> (</w:t>
      </w:r>
      <w:r w:rsidR="00235B7E">
        <w:rPr>
          <w:rFonts w:asciiTheme="minorHAnsi" w:hAnsiTheme="minorHAnsi"/>
          <w:color w:val="000000"/>
        </w:rPr>
        <w:t>um</w:t>
      </w:r>
      <w:r w:rsidRPr="00652F71">
        <w:rPr>
          <w:rFonts w:asciiTheme="minorHAnsi" w:hAnsiTheme="minorHAnsi"/>
          <w:color w:val="000000"/>
        </w:rPr>
        <w:t>) dia</w:t>
      </w:r>
      <w:r w:rsidR="00235B7E">
        <w:rPr>
          <w:rFonts w:asciiTheme="minorHAnsi" w:hAnsiTheme="minorHAnsi"/>
          <w:color w:val="000000"/>
        </w:rPr>
        <w:t xml:space="preserve"> útil</w:t>
      </w:r>
      <w:r w:rsidRPr="00652F71">
        <w:rPr>
          <w:rFonts w:asciiTheme="minorHAnsi" w:hAnsiTheme="minorHAnsi"/>
          <w:color w:val="000000"/>
        </w:rPr>
        <w:t>.</w:t>
      </w:r>
    </w:p>
    <w:p w14:paraId="30D2F854" w14:textId="16FA77D6" w:rsidR="007310EE" w:rsidRPr="004D022A" w:rsidRDefault="000126F7" w:rsidP="000126F7">
      <w:pPr>
        <w:shd w:val="clear" w:color="auto" w:fill="FFFFFF"/>
        <w:jc w:val="both"/>
        <w:rPr>
          <w:rFonts w:asciiTheme="minorHAnsi" w:hAnsiTheme="minorHAnsi"/>
          <w:iCs/>
        </w:rPr>
      </w:pPr>
      <w:r w:rsidRPr="004D022A">
        <w:rPr>
          <w:rFonts w:asciiTheme="minorHAnsi" w:hAnsiTheme="minorHAnsi"/>
          <w:b/>
        </w:rPr>
        <w:t>3.5.5</w:t>
      </w:r>
      <w:r w:rsidRPr="004D022A">
        <w:rPr>
          <w:rFonts w:asciiTheme="minorHAnsi" w:hAnsiTheme="minorHAnsi"/>
        </w:rPr>
        <w:t xml:space="preserve"> Após a ciência da decisão da Comissão</w:t>
      </w:r>
      <w:r w:rsidR="004C4BB3" w:rsidRPr="004D022A">
        <w:rPr>
          <w:rFonts w:asciiTheme="minorHAnsi" w:hAnsiTheme="minorHAnsi"/>
        </w:rPr>
        <w:t xml:space="preserve"> Eleitoral Especial</w:t>
      </w:r>
      <w:r w:rsidRPr="004D022A">
        <w:rPr>
          <w:rFonts w:asciiTheme="minorHAnsi" w:hAnsiTheme="minorHAnsi"/>
        </w:rPr>
        <w:t>, por Edital, o candidato que permanecer sem homologação de sua inscrição poderá apresentar</w:t>
      </w:r>
      <w:r w:rsidRPr="004D022A">
        <w:rPr>
          <w:rFonts w:asciiTheme="minorHAnsi" w:hAnsiTheme="minorHAnsi"/>
          <w:iCs/>
        </w:rPr>
        <w:t xml:space="preserve"> recurso</w:t>
      </w:r>
      <w:r w:rsidR="002D3F80" w:rsidRPr="004D022A">
        <w:rPr>
          <w:rFonts w:asciiTheme="minorHAnsi" w:hAnsiTheme="minorHAnsi"/>
          <w:iCs/>
        </w:rPr>
        <w:t xml:space="preserve">, no prazo de </w:t>
      </w:r>
      <w:r w:rsidR="00235B7E">
        <w:rPr>
          <w:rFonts w:asciiTheme="minorHAnsi" w:hAnsiTheme="minorHAnsi"/>
          <w:iCs/>
        </w:rPr>
        <w:t>01</w:t>
      </w:r>
      <w:r w:rsidR="002D3F80" w:rsidRPr="004D022A">
        <w:rPr>
          <w:rFonts w:asciiTheme="minorHAnsi" w:hAnsiTheme="minorHAnsi"/>
          <w:iCs/>
        </w:rPr>
        <w:t xml:space="preserve"> (</w:t>
      </w:r>
      <w:r w:rsidR="00235B7E">
        <w:rPr>
          <w:rFonts w:asciiTheme="minorHAnsi" w:hAnsiTheme="minorHAnsi"/>
          <w:iCs/>
        </w:rPr>
        <w:t>um</w:t>
      </w:r>
      <w:r w:rsidR="002D3F80" w:rsidRPr="004D022A">
        <w:rPr>
          <w:rFonts w:asciiTheme="minorHAnsi" w:hAnsiTheme="minorHAnsi"/>
          <w:iCs/>
        </w:rPr>
        <w:t>) dia út</w:t>
      </w:r>
      <w:r w:rsidR="00235B7E">
        <w:rPr>
          <w:rFonts w:asciiTheme="minorHAnsi" w:hAnsiTheme="minorHAnsi"/>
          <w:iCs/>
        </w:rPr>
        <w:t>il</w:t>
      </w:r>
      <w:r w:rsidR="002D3F80" w:rsidRPr="004D022A">
        <w:rPr>
          <w:rFonts w:asciiTheme="minorHAnsi" w:hAnsiTheme="minorHAnsi"/>
          <w:iCs/>
        </w:rPr>
        <w:t xml:space="preserve"> </w:t>
      </w:r>
      <w:r w:rsidRPr="004D022A">
        <w:rPr>
          <w:rFonts w:asciiTheme="minorHAnsi" w:hAnsiTheme="minorHAnsi"/>
          <w:iCs/>
        </w:rPr>
        <w:t xml:space="preserve"> para o Plenário do COMDICA, que decidirá em igual período, publicando sua decisão, da mesma forma</w:t>
      </w:r>
      <w:r w:rsidR="002D3F80" w:rsidRPr="004D022A">
        <w:rPr>
          <w:rFonts w:asciiTheme="minorHAnsi" w:hAnsiTheme="minorHAnsi"/>
          <w:iCs/>
        </w:rPr>
        <w:t xml:space="preserve">, no prazo de </w:t>
      </w:r>
      <w:r w:rsidR="000B49E4" w:rsidRPr="004D022A">
        <w:rPr>
          <w:rFonts w:asciiTheme="minorHAnsi" w:hAnsiTheme="minorHAnsi"/>
          <w:iCs/>
        </w:rPr>
        <w:t>01</w:t>
      </w:r>
      <w:r w:rsidR="002D3F80" w:rsidRPr="004D022A">
        <w:rPr>
          <w:rFonts w:asciiTheme="minorHAnsi" w:hAnsiTheme="minorHAnsi"/>
          <w:iCs/>
        </w:rPr>
        <w:t xml:space="preserve"> (</w:t>
      </w:r>
      <w:r w:rsidR="000C3DA9" w:rsidRPr="004D022A">
        <w:rPr>
          <w:rFonts w:asciiTheme="minorHAnsi" w:hAnsiTheme="minorHAnsi"/>
          <w:iCs/>
        </w:rPr>
        <w:t>um</w:t>
      </w:r>
      <w:r w:rsidR="002D3F80" w:rsidRPr="004D022A">
        <w:rPr>
          <w:rFonts w:asciiTheme="minorHAnsi" w:hAnsiTheme="minorHAnsi"/>
          <w:iCs/>
        </w:rPr>
        <w:t>) dia út</w:t>
      </w:r>
      <w:r w:rsidR="000C3DA9" w:rsidRPr="004D022A">
        <w:rPr>
          <w:rFonts w:asciiTheme="minorHAnsi" w:hAnsiTheme="minorHAnsi"/>
          <w:iCs/>
        </w:rPr>
        <w:t>il</w:t>
      </w:r>
      <w:r w:rsidR="00C532BC" w:rsidRPr="004D022A">
        <w:rPr>
          <w:rFonts w:asciiTheme="minorHAnsi" w:hAnsiTheme="minorHAnsi"/>
          <w:iCs/>
        </w:rPr>
        <w:t>.</w:t>
      </w:r>
    </w:p>
    <w:p w14:paraId="30CD545F" w14:textId="42BA6564" w:rsidR="000126F7" w:rsidRPr="002316EB" w:rsidRDefault="000126F7" w:rsidP="000126F7">
      <w:pPr>
        <w:shd w:val="clear" w:color="auto" w:fill="FFFFFF"/>
        <w:jc w:val="both"/>
        <w:rPr>
          <w:rFonts w:asciiTheme="minorHAnsi" w:hAnsiTheme="minorHAnsi"/>
        </w:rPr>
      </w:pPr>
      <w:r w:rsidRPr="00652F71">
        <w:rPr>
          <w:rFonts w:asciiTheme="minorHAnsi" w:hAnsiTheme="minorHAnsi"/>
          <w:b/>
          <w:color w:val="000000"/>
        </w:rPr>
        <w:t>3.5.6</w:t>
      </w:r>
      <w:r w:rsidRPr="00652F71">
        <w:rPr>
          <w:rFonts w:asciiTheme="minorHAnsi" w:hAnsiTheme="minorHAnsi"/>
          <w:color w:val="000000"/>
        </w:rPr>
        <w:t xml:space="preserve"> Concluídos os prazos para recursos de impugnações e julgados aqueles eventualmente interpostos, serão homologadas em definitivo as inscrições e será publicado novo Edital pelo COMDICA e Comissão Especial Eleitoral constando a lista final dos candidatos com candidatura registrada, iniciando-se, então, a Segunda Fase da Inscrição, na qual os candidatos serão </w:t>
      </w:r>
      <w:r w:rsidRPr="002316EB">
        <w:rPr>
          <w:rFonts w:asciiTheme="minorHAnsi" w:hAnsiTheme="minorHAnsi"/>
        </w:rPr>
        <w:t xml:space="preserve">submetidos à </w:t>
      </w:r>
      <w:r w:rsidR="004D022A" w:rsidRPr="002316EB">
        <w:rPr>
          <w:rFonts w:asciiTheme="minorHAnsi" w:hAnsiTheme="minorHAnsi"/>
        </w:rPr>
        <w:t>Avaliação</w:t>
      </w:r>
      <w:r w:rsidRPr="002316EB">
        <w:rPr>
          <w:rFonts w:asciiTheme="minorHAnsi" w:hAnsiTheme="minorHAnsi"/>
        </w:rPr>
        <w:t xml:space="preserve"> Psicológica. </w:t>
      </w:r>
    </w:p>
    <w:p w14:paraId="502A915C"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3.5.6.1</w:t>
      </w:r>
      <w:r w:rsidRPr="00652F71">
        <w:rPr>
          <w:rFonts w:asciiTheme="minorHAnsi" w:hAnsiTheme="minorHAnsi"/>
          <w:color w:val="000000"/>
        </w:rPr>
        <w:t xml:space="preserve"> Constitui motivo de impugnação o não preenchimento de qualquer dos requisitos para a candidatura ou a incidência de alguma hipótese de impedimento para o exercício da função de Conselheiro Tutelar prevista na legislação em vigor.</w:t>
      </w:r>
    </w:p>
    <w:p w14:paraId="0C174FE4" w14:textId="2C24A5A6" w:rsidR="000126F7" w:rsidRPr="00235B7E" w:rsidRDefault="000126F7" w:rsidP="000126F7">
      <w:pPr>
        <w:pStyle w:val="Corpodetexto"/>
        <w:jc w:val="both"/>
        <w:rPr>
          <w:rFonts w:asciiTheme="minorHAnsi" w:hAnsiTheme="minorHAnsi" w:cstheme="minorHAnsi"/>
          <w:color w:val="000000"/>
          <w:sz w:val="24"/>
          <w:szCs w:val="24"/>
        </w:rPr>
      </w:pPr>
      <w:r w:rsidRPr="00652F71">
        <w:rPr>
          <w:rFonts w:asciiTheme="minorHAnsi" w:hAnsiTheme="minorHAnsi" w:cs="Times New Roman"/>
          <w:b/>
          <w:color w:val="000000"/>
          <w:sz w:val="24"/>
          <w:szCs w:val="24"/>
        </w:rPr>
        <w:t>3.5.6.2</w:t>
      </w:r>
      <w:r w:rsidRPr="00652F71">
        <w:rPr>
          <w:rFonts w:asciiTheme="minorHAnsi" w:hAnsiTheme="minorHAnsi" w:cs="Times New Roman"/>
          <w:color w:val="000000"/>
          <w:sz w:val="24"/>
          <w:szCs w:val="24"/>
        </w:rPr>
        <w:t xml:space="preserve"> As impugnações podem ser apresentadas por qualquer cidadão ou pelo representante do Ministério Público, com a devida fundamentação e comprovação das razões alegadas, através de formulário próprio fornecido p</w:t>
      </w:r>
      <w:r w:rsidR="00235B7E">
        <w:rPr>
          <w:rFonts w:asciiTheme="minorHAnsi" w:hAnsiTheme="minorHAnsi" w:cs="Times New Roman"/>
          <w:color w:val="000000"/>
          <w:sz w:val="24"/>
          <w:szCs w:val="24"/>
        </w:rPr>
        <w:t xml:space="preserve">ela Comissão Especial Eleitoral, </w:t>
      </w:r>
      <w:r w:rsidR="00235B7E" w:rsidRPr="00235B7E">
        <w:rPr>
          <w:rFonts w:asciiTheme="minorHAnsi" w:hAnsiTheme="minorHAnsi" w:cstheme="minorHAnsi"/>
          <w:iCs/>
          <w:color w:val="auto"/>
          <w:sz w:val="24"/>
          <w:szCs w:val="24"/>
        </w:rPr>
        <w:t>no prazo de 0</w:t>
      </w:r>
      <w:r w:rsidR="00235B7E">
        <w:rPr>
          <w:rFonts w:asciiTheme="minorHAnsi" w:hAnsiTheme="minorHAnsi" w:cstheme="minorHAnsi"/>
          <w:iCs/>
          <w:color w:val="auto"/>
          <w:sz w:val="24"/>
          <w:szCs w:val="24"/>
        </w:rPr>
        <w:t>2</w:t>
      </w:r>
      <w:r w:rsidR="00235B7E" w:rsidRPr="00235B7E">
        <w:rPr>
          <w:rFonts w:asciiTheme="minorHAnsi" w:hAnsiTheme="minorHAnsi" w:cstheme="minorHAnsi"/>
          <w:iCs/>
          <w:color w:val="auto"/>
          <w:sz w:val="24"/>
          <w:szCs w:val="24"/>
        </w:rPr>
        <w:t xml:space="preserve"> (</w:t>
      </w:r>
      <w:r w:rsidR="00235B7E">
        <w:rPr>
          <w:rFonts w:asciiTheme="minorHAnsi" w:hAnsiTheme="minorHAnsi" w:cstheme="minorHAnsi"/>
          <w:iCs/>
          <w:color w:val="auto"/>
          <w:sz w:val="24"/>
          <w:szCs w:val="24"/>
        </w:rPr>
        <w:t>dois</w:t>
      </w:r>
      <w:r w:rsidR="00235B7E" w:rsidRPr="00235B7E">
        <w:rPr>
          <w:rFonts w:asciiTheme="minorHAnsi" w:hAnsiTheme="minorHAnsi" w:cstheme="minorHAnsi"/>
          <w:iCs/>
          <w:color w:val="auto"/>
          <w:sz w:val="24"/>
          <w:szCs w:val="24"/>
        </w:rPr>
        <w:t>) dia</w:t>
      </w:r>
      <w:r w:rsidR="00235B7E">
        <w:rPr>
          <w:rFonts w:asciiTheme="minorHAnsi" w:hAnsiTheme="minorHAnsi" w:cstheme="minorHAnsi"/>
          <w:iCs/>
          <w:color w:val="auto"/>
          <w:sz w:val="24"/>
          <w:szCs w:val="24"/>
        </w:rPr>
        <w:t>s</w:t>
      </w:r>
      <w:r w:rsidR="00235B7E" w:rsidRPr="00235B7E">
        <w:rPr>
          <w:rFonts w:asciiTheme="minorHAnsi" w:hAnsiTheme="minorHAnsi" w:cstheme="minorHAnsi"/>
          <w:iCs/>
          <w:color w:val="auto"/>
          <w:sz w:val="24"/>
          <w:szCs w:val="24"/>
        </w:rPr>
        <w:t xml:space="preserve"> út</w:t>
      </w:r>
      <w:r w:rsidR="00235B7E">
        <w:rPr>
          <w:rFonts w:asciiTheme="minorHAnsi" w:hAnsiTheme="minorHAnsi" w:cstheme="minorHAnsi"/>
          <w:iCs/>
          <w:color w:val="auto"/>
          <w:sz w:val="24"/>
          <w:szCs w:val="24"/>
        </w:rPr>
        <w:t>eis</w:t>
      </w:r>
      <w:r w:rsidR="00235B7E" w:rsidRPr="00235B7E">
        <w:rPr>
          <w:rFonts w:asciiTheme="minorHAnsi" w:hAnsiTheme="minorHAnsi" w:cstheme="minorHAnsi"/>
          <w:iCs/>
          <w:color w:val="auto"/>
          <w:sz w:val="24"/>
          <w:szCs w:val="24"/>
        </w:rPr>
        <w:t>.</w:t>
      </w:r>
    </w:p>
    <w:p w14:paraId="4BCEC4F1" w14:textId="2EB13503" w:rsidR="00235B7E" w:rsidRPr="00235B7E" w:rsidRDefault="000126F7" w:rsidP="00235B7E">
      <w:pPr>
        <w:pStyle w:val="Corpodetexto"/>
        <w:jc w:val="both"/>
        <w:rPr>
          <w:rFonts w:asciiTheme="minorHAnsi" w:hAnsiTheme="minorHAnsi" w:cstheme="minorHAnsi"/>
          <w:iCs/>
          <w:color w:val="auto"/>
          <w:sz w:val="24"/>
          <w:szCs w:val="24"/>
        </w:rPr>
      </w:pPr>
      <w:r w:rsidRPr="00235B7E">
        <w:rPr>
          <w:rFonts w:asciiTheme="minorHAnsi" w:hAnsiTheme="minorHAnsi" w:cstheme="minorHAnsi"/>
          <w:b/>
          <w:color w:val="000000"/>
          <w:sz w:val="24"/>
          <w:szCs w:val="24"/>
        </w:rPr>
        <w:t>3.5.7</w:t>
      </w:r>
      <w:r w:rsidRPr="00235B7E">
        <w:rPr>
          <w:rFonts w:asciiTheme="minorHAnsi" w:hAnsiTheme="minorHAnsi" w:cstheme="minorHAnsi"/>
          <w:color w:val="000000"/>
          <w:sz w:val="24"/>
          <w:szCs w:val="24"/>
        </w:rPr>
        <w:t xml:space="preserve"> Para analisar e decidir acerca das impugnações, poderá a Comissão realizar </w:t>
      </w:r>
      <w:r w:rsidRPr="00235B7E">
        <w:rPr>
          <w:rFonts w:asciiTheme="minorHAnsi" w:hAnsiTheme="minorHAnsi" w:cstheme="minorHAnsi"/>
          <w:sz w:val="24"/>
          <w:szCs w:val="24"/>
        </w:rPr>
        <w:t>reuniões e, se necessário, ouvir testemunhas eventualmente arroladas, determinar a juntada de documentos e a realização de outras diligên</w:t>
      </w:r>
      <w:r w:rsidR="00235B7E" w:rsidRPr="00235B7E">
        <w:rPr>
          <w:rFonts w:asciiTheme="minorHAnsi" w:hAnsiTheme="minorHAnsi" w:cstheme="minorHAnsi"/>
          <w:sz w:val="24"/>
          <w:szCs w:val="24"/>
        </w:rPr>
        <w:t xml:space="preserve">cias que se fizerem necessárias, </w:t>
      </w:r>
      <w:r w:rsidR="00235B7E" w:rsidRPr="00235B7E">
        <w:rPr>
          <w:rFonts w:asciiTheme="minorHAnsi" w:hAnsiTheme="minorHAnsi" w:cstheme="minorHAnsi"/>
          <w:iCs/>
          <w:color w:val="auto"/>
          <w:sz w:val="24"/>
          <w:szCs w:val="24"/>
        </w:rPr>
        <w:t>no prazo de 02 (dois) dias úteis.</w:t>
      </w:r>
    </w:p>
    <w:p w14:paraId="10D96F78" w14:textId="69E902AE" w:rsidR="00235B7E" w:rsidRPr="00235B7E" w:rsidRDefault="00235B7E" w:rsidP="00235B7E">
      <w:pPr>
        <w:ind w:left="57"/>
        <w:jc w:val="both"/>
        <w:rPr>
          <w:rFonts w:asciiTheme="minorHAnsi" w:hAnsiTheme="minorHAnsi" w:cstheme="minorHAnsi"/>
        </w:rPr>
      </w:pPr>
      <w:r>
        <w:rPr>
          <w:rFonts w:asciiTheme="minorHAnsi" w:hAnsiTheme="minorHAnsi" w:cstheme="minorHAnsi"/>
          <w:b/>
        </w:rPr>
        <w:t xml:space="preserve">3.5.8 </w:t>
      </w:r>
      <w:r w:rsidRPr="00235B7E">
        <w:rPr>
          <w:rFonts w:asciiTheme="minorHAnsi" w:hAnsiTheme="minorHAnsi" w:cstheme="minorHAnsi"/>
        </w:rPr>
        <w:t xml:space="preserve">Vencidas as fases de impugnação e recurso, o Conselho Municipal dos Direitos da Criança e do Adolescente publicará o resultado de análise dos recursos e lista dos candidatos habilitados pelo COMDICA, convocando a participação dos habilitados a prova de conhecimentos. </w:t>
      </w:r>
    </w:p>
    <w:p w14:paraId="5F4B7A25" w14:textId="77777777" w:rsidR="00235B7E" w:rsidRPr="00235B7E" w:rsidRDefault="00235B7E" w:rsidP="00235B7E">
      <w:pPr>
        <w:pStyle w:val="Corpodetexto"/>
        <w:jc w:val="both"/>
        <w:rPr>
          <w:rFonts w:asciiTheme="minorHAnsi" w:hAnsiTheme="minorHAnsi" w:cstheme="minorHAnsi"/>
          <w:color w:val="000000"/>
          <w:sz w:val="24"/>
          <w:szCs w:val="24"/>
        </w:rPr>
      </w:pPr>
    </w:p>
    <w:p w14:paraId="6F2D308E" w14:textId="77777777" w:rsidR="007F133A" w:rsidRPr="007F133A" w:rsidRDefault="007F133A" w:rsidP="007F133A">
      <w:pPr>
        <w:rPr>
          <w:lang w:eastAsia="zh-CN"/>
        </w:rPr>
      </w:pPr>
    </w:p>
    <w:p w14:paraId="041193E6" w14:textId="61950F0F" w:rsidR="000126F7" w:rsidRPr="00652F71" w:rsidRDefault="004D022A" w:rsidP="000126F7">
      <w:pPr>
        <w:pStyle w:val="Ttulo3"/>
        <w:numPr>
          <w:ilvl w:val="0"/>
          <w:numId w:val="0"/>
        </w:numPr>
        <w:jc w:val="both"/>
        <w:rPr>
          <w:rFonts w:asciiTheme="minorHAnsi" w:hAnsiTheme="minorHAnsi" w:cs="Times New Roman"/>
          <w:color w:val="000000"/>
        </w:rPr>
      </w:pPr>
      <w:r>
        <w:rPr>
          <w:rFonts w:asciiTheme="minorHAnsi" w:hAnsiTheme="minorHAnsi" w:cs="Times New Roman"/>
          <w:color w:val="000000"/>
        </w:rPr>
        <w:t>4. DA AVALIÇÃO</w:t>
      </w:r>
      <w:r w:rsidR="000126F7" w:rsidRPr="00652F71">
        <w:rPr>
          <w:rFonts w:asciiTheme="minorHAnsi" w:hAnsiTheme="minorHAnsi" w:cs="Times New Roman"/>
          <w:color w:val="000000"/>
        </w:rPr>
        <w:t xml:space="preserve"> PSICOLÓGICA</w:t>
      </w:r>
    </w:p>
    <w:p w14:paraId="3163958E" w14:textId="326B9561"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4.1 </w:t>
      </w:r>
      <w:r w:rsidR="004D022A">
        <w:rPr>
          <w:rFonts w:asciiTheme="minorHAnsi" w:hAnsiTheme="minorHAnsi"/>
          <w:iCs/>
        </w:rPr>
        <w:t>As Avaliações</w:t>
      </w:r>
      <w:r w:rsidRPr="00652F71">
        <w:rPr>
          <w:rFonts w:asciiTheme="minorHAnsi" w:hAnsiTheme="minorHAnsi"/>
          <w:iCs/>
        </w:rPr>
        <w:t xml:space="preserve"> Psicológica serão realizadas por </w:t>
      </w:r>
      <w:r w:rsidR="007F133A">
        <w:rPr>
          <w:rFonts w:asciiTheme="minorHAnsi" w:hAnsiTheme="minorHAnsi"/>
          <w:iCs/>
        </w:rPr>
        <w:t xml:space="preserve">dois </w:t>
      </w:r>
      <w:r w:rsidRPr="00652F71">
        <w:rPr>
          <w:rFonts w:asciiTheme="minorHAnsi" w:hAnsiTheme="minorHAnsi"/>
          <w:iCs/>
        </w:rPr>
        <w:t xml:space="preserve">profissionais </w:t>
      </w:r>
      <w:r w:rsidR="004D022A">
        <w:rPr>
          <w:rFonts w:asciiTheme="minorHAnsi" w:hAnsiTheme="minorHAnsi"/>
          <w:iCs/>
        </w:rPr>
        <w:t xml:space="preserve">distintos </w:t>
      </w:r>
      <w:r w:rsidRPr="00652F71">
        <w:rPr>
          <w:rFonts w:asciiTheme="minorHAnsi" w:hAnsiTheme="minorHAnsi"/>
          <w:iCs/>
        </w:rPr>
        <w:t>designados pela Comissão Especial Eleitoral, em dia e horário publicados nos meios de imprensa oficiais e no mural da Prefeitura Municipal</w:t>
      </w:r>
      <w:r w:rsidR="007F133A">
        <w:rPr>
          <w:rFonts w:asciiTheme="minorHAnsi" w:hAnsiTheme="minorHAnsi"/>
          <w:iCs/>
        </w:rPr>
        <w:t xml:space="preserve"> de Muitos Capões</w:t>
      </w:r>
      <w:r w:rsidRPr="00652F71">
        <w:rPr>
          <w:rFonts w:asciiTheme="minorHAnsi" w:hAnsiTheme="minorHAnsi"/>
          <w:iCs/>
        </w:rPr>
        <w:t>, para analisar as condições físicas, mentais e psicológicas dos candidatos.</w:t>
      </w:r>
    </w:p>
    <w:p w14:paraId="546D2880"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4.2. </w:t>
      </w:r>
      <w:r w:rsidRPr="00652F71">
        <w:rPr>
          <w:rFonts w:asciiTheme="minorHAnsi" w:hAnsiTheme="minorHAnsi"/>
          <w:iCs/>
        </w:rPr>
        <w:t>Os profissionais referidos no item 4.1. elaborarão Parecer Conclusivo se os candidatos estão ou não aptos a desempenhar a função de Conselheiros Tutelares, levando-se em consideração as exigências e peculiaridades do cargo.</w:t>
      </w:r>
    </w:p>
    <w:p w14:paraId="7AB78E03"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lastRenderedPageBreak/>
        <w:t xml:space="preserve">4.3. </w:t>
      </w:r>
      <w:r w:rsidRPr="00652F71">
        <w:rPr>
          <w:rFonts w:asciiTheme="minorHAnsi" w:hAnsiTheme="minorHAnsi"/>
          <w:iCs/>
        </w:rPr>
        <w:t>A Comissão, a partir dos Pareceres, publicará Edital contendo a relação das candidaturas registradas em face de estarem os candidatos aptos, convocando-os para a Terceira Fase da Inscrição.</w:t>
      </w:r>
    </w:p>
    <w:p w14:paraId="6ED00F49" w14:textId="62CE5E00" w:rsidR="000126F7" w:rsidRDefault="000126F7" w:rsidP="000126F7">
      <w:pPr>
        <w:shd w:val="clear" w:color="auto" w:fill="FFFFFF"/>
        <w:jc w:val="both"/>
        <w:rPr>
          <w:rFonts w:asciiTheme="minorHAnsi" w:hAnsiTheme="minorHAnsi"/>
          <w:iCs/>
        </w:rPr>
      </w:pPr>
      <w:r w:rsidRPr="00652F71">
        <w:rPr>
          <w:rFonts w:asciiTheme="minorHAnsi" w:hAnsiTheme="minorHAnsi"/>
          <w:b/>
          <w:iCs/>
        </w:rPr>
        <w:t xml:space="preserve">4.4 </w:t>
      </w:r>
      <w:r w:rsidRPr="00652F71">
        <w:rPr>
          <w:rFonts w:asciiTheme="minorHAnsi" w:hAnsiTheme="minorHAnsi"/>
          <w:iCs/>
        </w:rPr>
        <w:t>Do Edital publicado caberá pedido de reconsideração à Comissão Especial Eleitoral no prazo de 03 (três) dias úteis, sendo que a Comissão Especial Eleitoral deverá se manifestar em igual prazo. Mantida a decisão caberá Recurso ao Plenário do COMDICA também por 03 (três) dias úteis. O Conselho manifestar-se-á no mesmo prazo acerca do recurso e será publicado, então, novo Edital Homologatório.</w:t>
      </w:r>
    </w:p>
    <w:p w14:paraId="21F9108D" w14:textId="7256B70B" w:rsidR="00782BC1" w:rsidRPr="00782BC1" w:rsidRDefault="00782BC1" w:rsidP="00782BC1">
      <w:pPr>
        <w:shd w:val="clear" w:color="auto" w:fill="FFFFFF"/>
        <w:jc w:val="both"/>
        <w:rPr>
          <w:rFonts w:asciiTheme="minorHAnsi" w:hAnsiTheme="minorHAnsi"/>
          <w:iCs/>
        </w:rPr>
      </w:pPr>
      <w:r>
        <w:rPr>
          <w:rFonts w:asciiTheme="minorHAnsi" w:hAnsiTheme="minorHAnsi"/>
          <w:b/>
          <w:iCs/>
        </w:rPr>
        <w:t xml:space="preserve">4.5 </w:t>
      </w:r>
      <w:r>
        <w:rPr>
          <w:rFonts w:asciiTheme="minorHAnsi" w:hAnsiTheme="minorHAnsi"/>
        </w:rPr>
        <w:t xml:space="preserve">As características da avalição psicológica estão relacionadas no anexo I </w:t>
      </w:r>
      <w:r w:rsidRPr="00652F71">
        <w:rPr>
          <w:rFonts w:asciiTheme="minorHAnsi" w:hAnsiTheme="minorHAnsi"/>
        </w:rPr>
        <w:t xml:space="preserve">presente </w:t>
      </w:r>
      <w:r>
        <w:rPr>
          <w:rFonts w:asciiTheme="minorHAnsi" w:hAnsiTheme="minorHAnsi"/>
        </w:rPr>
        <w:t xml:space="preserve">neste </w:t>
      </w:r>
      <w:r w:rsidRPr="00652F71">
        <w:rPr>
          <w:rFonts w:asciiTheme="minorHAnsi" w:hAnsiTheme="minorHAnsi"/>
        </w:rPr>
        <w:t>Edital.</w:t>
      </w:r>
    </w:p>
    <w:p w14:paraId="3EE749A6" w14:textId="77777777" w:rsidR="000126F7" w:rsidRPr="00652F71" w:rsidRDefault="000126F7" w:rsidP="000126F7">
      <w:pPr>
        <w:pStyle w:val="Ttulo3"/>
        <w:numPr>
          <w:ilvl w:val="0"/>
          <w:numId w:val="0"/>
        </w:numPr>
        <w:jc w:val="both"/>
        <w:rPr>
          <w:rFonts w:asciiTheme="minorHAnsi" w:hAnsiTheme="minorHAnsi" w:cs="Times New Roman"/>
          <w:b w:val="0"/>
          <w:color w:val="000000"/>
        </w:rPr>
      </w:pPr>
      <w:r w:rsidRPr="00652F71">
        <w:rPr>
          <w:rFonts w:asciiTheme="minorHAnsi" w:hAnsiTheme="minorHAnsi" w:cs="Times New Roman"/>
          <w:b w:val="0"/>
          <w:color w:val="000000"/>
        </w:rPr>
        <w:t xml:space="preserve"> </w:t>
      </w:r>
    </w:p>
    <w:p w14:paraId="4A012EF5" w14:textId="77777777" w:rsidR="000126F7" w:rsidRPr="00652F71" w:rsidRDefault="000126F7" w:rsidP="000126F7">
      <w:pPr>
        <w:pStyle w:val="Ttulo3"/>
        <w:numPr>
          <w:ilvl w:val="0"/>
          <w:numId w:val="0"/>
        </w:numPr>
        <w:jc w:val="both"/>
        <w:rPr>
          <w:rFonts w:asciiTheme="minorHAnsi" w:hAnsiTheme="minorHAnsi" w:cs="Times New Roman"/>
        </w:rPr>
      </w:pPr>
      <w:r w:rsidRPr="00652F71">
        <w:rPr>
          <w:rFonts w:asciiTheme="minorHAnsi" w:hAnsiTheme="minorHAnsi" w:cs="Times New Roman"/>
        </w:rPr>
        <w:t>5. DA PROVA ESCRITA:</w:t>
      </w:r>
    </w:p>
    <w:p w14:paraId="2A735C0D" w14:textId="77777777" w:rsidR="000126F7" w:rsidRPr="00652F71" w:rsidRDefault="000126F7" w:rsidP="000126F7">
      <w:pPr>
        <w:pStyle w:val="Corpodetexto"/>
        <w:jc w:val="both"/>
        <w:rPr>
          <w:rFonts w:asciiTheme="minorHAnsi" w:hAnsiTheme="minorHAnsi" w:cs="Times New Roman"/>
          <w:b/>
          <w:color w:val="000000"/>
          <w:sz w:val="24"/>
          <w:szCs w:val="24"/>
        </w:rPr>
      </w:pPr>
      <w:r w:rsidRPr="00652F71">
        <w:rPr>
          <w:rFonts w:asciiTheme="minorHAnsi" w:hAnsiTheme="minorHAnsi" w:cs="Times New Roman"/>
          <w:b/>
          <w:color w:val="000000"/>
          <w:sz w:val="24"/>
          <w:szCs w:val="24"/>
        </w:rPr>
        <w:t>5.1 Da elaboração e aplicação das provas:</w:t>
      </w:r>
    </w:p>
    <w:p w14:paraId="269F198B"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5.1.1 </w:t>
      </w:r>
      <w:r w:rsidRPr="00652F71">
        <w:rPr>
          <w:rFonts w:asciiTheme="minorHAnsi" w:hAnsiTheme="minorHAnsi" w:cs="Times New Roman"/>
          <w:color w:val="000000"/>
          <w:sz w:val="24"/>
          <w:szCs w:val="24"/>
        </w:rPr>
        <w:t xml:space="preserve">Os candidatos com a candidatura devidamente registrada listados no Edital a que se refere o item 4.3 do presente Edital passarão à Terceira Fase da Inscrição, na qual submeter-se-ão à prova escrita, de caráter eliminatório, a ser aplicada em dia e local a ser definido em Edital da Comissão Especial Eleitoral, publicada em todos os meios oficiais e no mural da Prefeitura Municipal. </w:t>
      </w:r>
    </w:p>
    <w:p w14:paraId="40A3B387"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5.1.2 </w:t>
      </w:r>
      <w:r w:rsidRPr="00652F71">
        <w:rPr>
          <w:rFonts w:asciiTheme="minorHAnsi" w:hAnsiTheme="minorHAnsi" w:cs="Times New Roman"/>
          <w:color w:val="000000"/>
          <w:sz w:val="24"/>
          <w:szCs w:val="24"/>
        </w:rPr>
        <w:t>A prova objetiva será composta de 20 (vinte) questões de múltipla escolha, envolvendo Língua Portuguesa e a Lei Federal nº 8.069/90 – ECA, cujo grau de complexidade será diretamente proporcional à escolaridade exigida para o seu exercício.</w:t>
      </w:r>
    </w:p>
    <w:p w14:paraId="632B0733" w14:textId="0F80A3B6"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5.1.3</w:t>
      </w:r>
      <w:r w:rsidRPr="00652F71">
        <w:rPr>
          <w:rFonts w:asciiTheme="minorHAnsi" w:hAnsiTheme="minorHAnsi" w:cs="Times New Roman"/>
          <w:color w:val="000000"/>
          <w:sz w:val="24"/>
          <w:szCs w:val="24"/>
        </w:rPr>
        <w:t xml:space="preserve"> </w:t>
      </w:r>
      <w:r w:rsidRPr="00652F71">
        <w:rPr>
          <w:rFonts w:asciiTheme="minorHAnsi" w:hAnsiTheme="minorHAnsi" w:cs="Times New Roman"/>
          <w:sz w:val="24"/>
          <w:szCs w:val="24"/>
        </w:rPr>
        <w:t xml:space="preserve">O conteúdo programático está relacionado </w:t>
      </w:r>
      <w:r w:rsidR="00782BC1">
        <w:rPr>
          <w:rFonts w:asciiTheme="minorHAnsi" w:hAnsiTheme="minorHAnsi" w:cs="Times New Roman"/>
          <w:sz w:val="24"/>
          <w:szCs w:val="24"/>
        </w:rPr>
        <w:t>no</w:t>
      </w:r>
      <w:r w:rsidRPr="00652F71">
        <w:rPr>
          <w:rFonts w:asciiTheme="minorHAnsi" w:hAnsiTheme="minorHAnsi" w:cs="Times New Roman"/>
          <w:sz w:val="24"/>
          <w:szCs w:val="24"/>
        </w:rPr>
        <w:t xml:space="preserve"> anexo</w:t>
      </w:r>
      <w:r w:rsidR="00782BC1">
        <w:rPr>
          <w:rFonts w:asciiTheme="minorHAnsi" w:hAnsiTheme="minorHAnsi" w:cs="Times New Roman"/>
          <w:sz w:val="24"/>
          <w:szCs w:val="24"/>
        </w:rPr>
        <w:t xml:space="preserve"> II</w:t>
      </w:r>
      <w:r w:rsidRPr="00652F71">
        <w:rPr>
          <w:rFonts w:asciiTheme="minorHAnsi" w:hAnsiTheme="minorHAnsi" w:cs="Times New Roman"/>
          <w:sz w:val="24"/>
          <w:szCs w:val="24"/>
        </w:rPr>
        <w:t xml:space="preserve"> presente </w:t>
      </w:r>
      <w:r w:rsidR="00782BC1">
        <w:rPr>
          <w:rFonts w:asciiTheme="minorHAnsi" w:hAnsiTheme="minorHAnsi" w:cs="Times New Roman"/>
          <w:sz w:val="24"/>
          <w:szCs w:val="24"/>
        </w:rPr>
        <w:t xml:space="preserve">neste </w:t>
      </w:r>
      <w:r w:rsidRPr="00652F71">
        <w:rPr>
          <w:rFonts w:asciiTheme="minorHAnsi" w:hAnsiTheme="minorHAnsi" w:cs="Times New Roman"/>
          <w:sz w:val="24"/>
          <w:szCs w:val="24"/>
        </w:rPr>
        <w:t xml:space="preserve">Edital. </w:t>
      </w:r>
    </w:p>
    <w:p w14:paraId="04C02279"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5.1.4</w:t>
      </w:r>
      <w:r w:rsidRPr="00652F71">
        <w:rPr>
          <w:rFonts w:asciiTheme="minorHAnsi" w:hAnsiTheme="minorHAnsi" w:cs="Times New Roman"/>
          <w:color w:val="000000"/>
          <w:sz w:val="24"/>
          <w:szCs w:val="24"/>
        </w:rPr>
        <w:t xml:space="preserve"> A todas as questões corretas serão atribuídos 05 (cinco) pontos, de modo que a prova totalizará 100 (cem) pontos.</w:t>
      </w:r>
    </w:p>
    <w:p w14:paraId="59F7217F"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5.1.5</w:t>
      </w:r>
      <w:r w:rsidRPr="00652F71">
        <w:rPr>
          <w:rFonts w:asciiTheme="minorHAnsi" w:hAnsiTheme="minorHAnsi" w:cs="Times New Roman"/>
          <w:color w:val="000000"/>
          <w:sz w:val="24"/>
          <w:szCs w:val="24"/>
        </w:rPr>
        <w:t xml:space="preserve"> A nota final de cada candidato será apurada pela média aritmética das notas obtidas nas questões. </w:t>
      </w:r>
    </w:p>
    <w:p w14:paraId="78CCDF0C"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5.1.6</w:t>
      </w:r>
      <w:r w:rsidRPr="00652F71">
        <w:rPr>
          <w:rFonts w:asciiTheme="minorHAnsi" w:hAnsiTheme="minorHAnsi" w:cs="Times New Roman"/>
          <w:color w:val="000000"/>
          <w:sz w:val="24"/>
          <w:szCs w:val="24"/>
        </w:rPr>
        <w:t xml:space="preserve"> Cada questão conterá quatro opções de resposta e somente uma será considerada correta.</w:t>
      </w:r>
    </w:p>
    <w:p w14:paraId="6695CE5C"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5.1.7 </w:t>
      </w:r>
      <w:r w:rsidRPr="00652F71">
        <w:rPr>
          <w:rFonts w:asciiTheme="minorHAnsi" w:hAnsiTheme="minorHAnsi" w:cs="Times New Roman"/>
          <w:color w:val="000000"/>
          <w:sz w:val="24"/>
          <w:szCs w:val="24"/>
        </w:rPr>
        <w:t>A prova objetiva será reproduzida em igual número ao dos candidatos que tiverem as inscrições homologadas definitivamente, o que se dará em sessão sigilosa realizada pela Comissão Especial Eleitoral.</w:t>
      </w:r>
    </w:p>
    <w:p w14:paraId="1C1A9B22"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5.1.8</w:t>
      </w:r>
      <w:r w:rsidRPr="00652F71">
        <w:rPr>
          <w:rFonts w:asciiTheme="minorHAnsi" w:hAnsiTheme="minorHAnsi" w:cs="Times New Roman"/>
          <w:color w:val="000000"/>
          <w:sz w:val="24"/>
          <w:szCs w:val="24"/>
        </w:rPr>
        <w:t xml:space="preserve"> Ultimadas as cópias, juntamente com a via original que conterá o gabarito a ser utilizado na correção, serão as provas acondicionados em envelopes lacrados e rubricados pelos integrantes da Comissão Especial Eleitoral, os quais permanecerão guardados em local seguro até o dia da aplicação das provas.</w:t>
      </w:r>
    </w:p>
    <w:p w14:paraId="43BE168E"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5.1.9 </w:t>
      </w:r>
      <w:r w:rsidRPr="00652F71">
        <w:rPr>
          <w:rFonts w:asciiTheme="minorHAnsi" w:hAnsiTheme="minorHAnsi" w:cs="Times New Roman"/>
          <w:color w:val="000000"/>
          <w:sz w:val="24"/>
          <w:szCs w:val="24"/>
        </w:rPr>
        <w:t>As provas conterão parte destacável, numerada sequencialmente, iniciando-se em 01 (zero um) e se destinará à identificação dos candidatos.</w:t>
      </w:r>
    </w:p>
    <w:p w14:paraId="6E74300E"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5.1.10 </w:t>
      </w:r>
      <w:r w:rsidRPr="00652F71">
        <w:rPr>
          <w:rFonts w:asciiTheme="minorHAnsi" w:hAnsiTheme="minorHAnsi" w:cs="Times New Roman"/>
          <w:color w:val="000000"/>
          <w:sz w:val="24"/>
          <w:szCs w:val="24"/>
        </w:rPr>
        <w:t>Os candidatos deverão comparecer ao local de aplicação das provas com antecedência mínima de trinta minutos, munidos de:</w:t>
      </w:r>
    </w:p>
    <w:p w14:paraId="7A648D8E"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5.1.10.1 </w:t>
      </w:r>
      <w:r w:rsidRPr="00652F71">
        <w:rPr>
          <w:rFonts w:asciiTheme="minorHAnsi" w:hAnsiTheme="minorHAnsi" w:cs="Times New Roman"/>
          <w:color w:val="000000"/>
          <w:sz w:val="24"/>
          <w:szCs w:val="24"/>
        </w:rPr>
        <w:t>comprovante de inscrição;</w:t>
      </w:r>
    </w:p>
    <w:p w14:paraId="7E97862E"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5.1.10.2</w:t>
      </w:r>
      <w:r w:rsidRPr="00652F71">
        <w:rPr>
          <w:rFonts w:asciiTheme="minorHAnsi" w:hAnsiTheme="minorHAnsi" w:cs="Times New Roman"/>
          <w:color w:val="000000"/>
          <w:sz w:val="24"/>
          <w:szCs w:val="24"/>
        </w:rPr>
        <w:t xml:space="preserve"> documento oficial com foto; e </w:t>
      </w:r>
    </w:p>
    <w:p w14:paraId="16038DD2" w14:textId="53A7F6FF"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lastRenderedPageBreak/>
        <w:t>5.1.10.3</w:t>
      </w:r>
      <w:r w:rsidR="009B5857">
        <w:rPr>
          <w:rFonts w:asciiTheme="minorHAnsi" w:hAnsiTheme="minorHAnsi" w:cs="Times New Roman"/>
          <w:color w:val="000000"/>
          <w:sz w:val="24"/>
          <w:szCs w:val="24"/>
        </w:rPr>
        <w:t xml:space="preserve"> caneta esferográfica azul</w:t>
      </w:r>
      <w:r w:rsidRPr="00652F71">
        <w:rPr>
          <w:rFonts w:asciiTheme="minorHAnsi" w:hAnsiTheme="minorHAnsi" w:cs="Times New Roman"/>
          <w:color w:val="000000"/>
          <w:sz w:val="24"/>
          <w:szCs w:val="24"/>
        </w:rPr>
        <w:t>.</w:t>
      </w:r>
    </w:p>
    <w:p w14:paraId="2164758D"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5.1.11 </w:t>
      </w:r>
      <w:r w:rsidRPr="00652F71">
        <w:rPr>
          <w:rFonts w:asciiTheme="minorHAnsi" w:hAnsiTheme="minorHAnsi"/>
          <w:color w:val="000000"/>
        </w:rPr>
        <w:t>Os candidatos que não estiverem presentes no interior da sala de aplicação das provas no horário definido serão excluídos do certame.</w:t>
      </w:r>
    </w:p>
    <w:p w14:paraId="25FE67E8"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5.1.12 </w:t>
      </w:r>
      <w:r w:rsidRPr="00652F71">
        <w:rPr>
          <w:rFonts w:asciiTheme="minorHAnsi" w:hAnsiTheme="minorHAnsi"/>
          <w:color w:val="000000"/>
        </w:rPr>
        <w:t xml:space="preserve">O candidato que deixar de exibir documento oficial com foto, antes de cada prova, será excluído do certame. </w:t>
      </w:r>
    </w:p>
    <w:p w14:paraId="2BE50646"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5.1.13</w:t>
      </w:r>
      <w:r w:rsidRPr="00652F71">
        <w:rPr>
          <w:rFonts w:asciiTheme="minorHAnsi" w:hAnsiTheme="minorHAnsi"/>
          <w:color w:val="000000"/>
        </w:rPr>
        <w:t xml:space="preserve"> 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de assinaturas em formulário próprio.</w:t>
      </w:r>
    </w:p>
    <w:p w14:paraId="0C2E80DA"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5.1.14</w:t>
      </w:r>
      <w:r w:rsidRPr="00652F71">
        <w:rPr>
          <w:rFonts w:asciiTheme="minorHAnsi" w:hAnsiTheme="minorHAnsi"/>
          <w:color w:val="000000"/>
        </w:rPr>
        <w:t xml:space="preserve"> No horário definido para início das provas, os fiscais convidarão dois candidatos para conferirem o lacre do envelope, removendo-o à vista de todos os presentes.</w:t>
      </w:r>
    </w:p>
    <w:p w14:paraId="6F11E15E"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5.1.15 </w:t>
      </w:r>
      <w:r w:rsidRPr="00652F71">
        <w:rPr>
          <w:rFonts w:asciiTheme="minorHAnsi" w:hAnsiTheme="minorHAnsi"/>
          <w:color w:val="000000"/>
        </w:rPr>
        <w:t>Distribuídas as provas, inicialmente os candidatos conferirão a presença das 20 (vinte) questões, passando-se ao preenchimento do nome completo,</w:t>
      </w:r>
      <w:r w:rsidRPr="00652F71">
        <w:rPr>
          <w:rFonts w:asciiTheme="minorHAnsi" w:hAnsiTheme="minorHAnsi"/>
          <w:b/>
          <w:color w:val="000000"/>
        </w:rPr>
        <w:t xml:space="preserve"> </w:t>
      </w:r>
      <w:r w:rsidRPr="00652F71">
        <w:rPr>
          <w:rFonts w:asciiTheme="minorHAnsi" w:hAnsiTheme="minorHAnsi"/>
          <w:color w:val="000000"/>
        </w:rPr>
        <w:t>exclusivamente no canhoto destacável, o qual será imediatamente recolhido pelos fiscais e lacrado em envelope específico.</w:t>
      </w:r>
    </w:p>
    <w:p w14:paraId="1BFFB981" w14:textId="017330C5"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5.1.16 </w:t>
      </w:r>
      <w:r w:rsidRPr="00652F71">
        <w:rPr>
          <w:rFonts w:asciiTheme="minorHAnsi" w:hAnsiTheme="minorHAnsi"/>
          <w:color w:val="000000"/>
        </w:rPr>
        <w:t>Os cadernos de provas deverão ser preenchidos pelos candidatos mediante a utilizaç</w:t>
      </w:r>
      <w:r w:rsidR="004D022A">
        <w:rPr>
          <w:rFonts w:asciiTheme="minorHAnsi" w:hAnsiTheme="minorHAnsi"/>
          <w:color w:val="000000"/>
        </w:rPr>
        <w:t>ão de caneta esferográfica azul</w:t>
      </w:r>
      <w:r w:rsidRPr="00652F71">
        <w:rPr>
          <w:rFonts w:asciiTheme="minorHAnsi" w:hAnsiTheme="minorHAnsi"/>
          <w:color w:val="000000"/>
        </w:rPr>
        <w:t>, assinalando-se apenas uma alternativa em cada questão.</w:t>
      </w:r>
    </w:p>
    <w:p w14:paraId="3C7C4223"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5.1.17</w:t>
      </w:r>
      <w:r w:rsidRPr="00652F71">
        <w:rPr>
          <w:rFonts w:asciiTheme="minorHAnsi" w:hAnsiTheme="minorHAnsi"/>
          <w:color w:val="000000"/>
        </w:rPr>
        <w:t xml:space="preserve"> Não serão consideradas válidas, atribuindo-se pontuação zero, as questões que forem respondidas a lápis, sem posterior confirmação à caneta.</w:t>
      </w:r>
    </w:p>
    <w:p w14:paraId="0601FC01"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5.1.18</w:t>
      </w:r>
      <w:r w:rsidRPr="00652F71">
        <w:rPr>
          <w:rFonts w:asciiTheme="minorHAnsi" w:hAnsiTheme="minorHAnsi"/>
          <w:color w:val="000000"/>
        </w:rPr>
        <w:t xml:space="preserve"> Também será anulada a questão que apresentar mais de uma alternativa assinalada pelo candidato, ou que contiver rasuras ou borrões.</w:t>
      </w:r>
    </w:p>
    <w:p w14:paraId="152D6A30"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5.1.19 </w:t>
      </w:r>
      <w:r w:rsidRPr="00652F71">
        <w:rPr>
          <w:rFonts w:asciiTheme="minorHAnsi" w:hAnsiTheme="minorHAnsi"/>
          <w:color w:val="000000"/>
        </w:rPr>
        <w:t>Será anulada integralmente a prova que contiver assinaturas ou sinais que permitam a identificação do candidato, ressalvado o numeral impresso pela Comissão Especial Eleitoral.</w:t>
      </w:r>
    </w:p>
    <w:p w14:paraId="0A4F7348"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5.1.20 </w:t>
      </w:r>
      <w:r w:rsidRPr="00652F71">
        <w:rPr>
          <w:rFonts w:asciiTheme="minorHAnsi" w:hAnsiTheme="minorHAnsi"/>
          <w:color w:val="000000"/>
        </w:rPr>
        <w:t xml:space="preserve">O candidato que se retirar do local de provas não poderá retornar, ressalvados os casos de afastamento da sala com acompanhamento de um fiscal. </w:t>
      </w:r>
    </w:p>
    <w:p w14:paraId="25063B58"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5.1.21 </w:t>
      </w:r>
      <w:r w:rsidRPr="00652F71">
        <w:rPr>
          <w:rFonts w:asciiTheme="minorHAnsi" w:hAnsiTheme="minorHAnsi"/>
          <w:color w:val="000000"/>
        </w:rPr>
        <w:t>Não será permitido ao candidato retirar o caderno de questões da prova.</w:t>
      </w:r>
    </w:p>
    <w:p w14:paraId="7B1F5C8E"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5.1.22</w:t>
      </w:r>
      <w:r w:rsidRPr="00652F71">
        <w:rPr>
          <w:rFonts w:asciiTheme="minorHAnsi" w:hAnsiTheme="minorHAnsi"/>
          <w:color w:val="000000"/>
        </w:rPr>
        <w:t xml:space="preserve"> Será retirado do local das provas e desclassificado do Processo o candidato que:</w:t>
      </w:r>
    </w:p>
    <w:p w14:paraId="7D2EBFA0"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5.1.22.1 – </w:t>
      </w:r>
      <w:r w:rsidRPr="00652F71">
        <w:rPr>
          <w:rFonts w:asciiTheme="minorHAnsi" w:hAnsiTheme="minorHAnsi"/>
        </w:rPr>
        <w:t>apresentar atitude de desacato, desrespeito ou descortesia para com as pessoas encarregadas pela realização ou aplicação das provas ou com os outros candidatos;</w:t>
      </w:r>
    </w:p>
    <w:p w14:paraId="057A49B3"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5.1.22.2</w:t>
      </w:r>
      <w:r w:rsidRPr="00652F71">
        <w:rPr>
          <w:rFonts w:asciiTheme="minorHAnsi" w:hAnsiTheme="minorHAnsi"/>
          <w:color w:val="000000"/>
        </w:rPr>
        <w:t xml:space="preserve"> </w:t>
      </w:r>
      <w:r w:rsidRPr="00652F71">
        <w:rPr>
          <w:rFonts w:asciiTheme="minorHAnsi" w:hAnsiTheme="minorHAnsi"/>
        </w:rPr>
        <w:t>durante a realização da prova demonstrar comportamento inconveniente ou for flagrado comunicando-se com outros candidatos ou pessoas estranhas, por gestos, palavras ou por escrito, bem como se utilizando de livros, notas ou impressos;</w:t>
      </w:r>
    </w:p>
    <w:p w14:paraId="3F6A1325"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5.1.22.3</w:t>
      </w:r>
      <w:r w:rsidRPr="00652F71">
        <w:rPr>
          <w:rFonts w:asciiTheme="minorHAnsi" w:hAnsiTheme="minorHAnsi"/>
          <w:color w:val="000000"/>
        </w:rPr>
        <w:t xml:space="preserve"> </w:t>
      </w:r>
      <w:r w:rsidRPr="00652F71">
        <w:rPr>
          <w:rFonts w:asciiTheme="minorHAnsi" w:hAnsiTheme="minorHAnsi"/>
        </w:rPr>
        <w:t xml:space="preserve">durante a realização das provas estiver fazendo uso de qualquer tipo de aparelho eletrônico ou de comunicação (bip, telefone celular, relógios, </w:t>
      </w:r>
      <w:r w:rsidRPr="00652F71">
        <w:rPr>
          <w:rFonts w:asciiTheme="minorHAnsi" w:hAnsiTheme="minorHAnsi"/>
          <w:i/>
          <w:iCs/>
        </w:rPr>
        <w:t>walkman</w:t>
      </w:r>
      <w:r w:rsidRPr="00652F71">
        <w:rPr>
          <w:rFonts w:asciiTheme="minorHAnsi" w:hAnsiTheme="minorHAnsi"/>
        </w:rPr>
        <w:t xml:space="preserve">, agenda eletrônica, </w:t>
      </w:r>
      <w:r w:rsidRPr="00652F71">
        <w:rPr>
          <w:rFonts w:asciiTheme="minorHAnsi" w:hAnsiTheme="minorHAnsi"/>
          <w:i/>
          <w:iCs/>
        </w:rPr>
        <w:t xml:space="preserve">notebook, palmtop, </w:t>
      </w:r>
      <w:r w:rsidRPr="00652F71">
        <w:rPr>
          <w:rFonts w:asciiTheme="minorHAnsi" w:hAnsiTheme="minorHAnsi"/>
        </w:rPr>
        <w:t xml:space="preserve">receptor, gravador, </w:t>
      </w:r>
      <w:r w:rsidRPr="00652F71">
        <w:rPr>
          <w:rFonts w:asciiTheme="minorHAnsi" w:hAnsiTheme="minorHAnsi"/>
          <w:i/>
          <w:iCs/>
        </w:rPr>
        <w:t xml:space="preserve">smartphone </w:t>
      </w:r>
      <w:r w:rsidRPr="00652F71">
        <w:rPr>
          <w:rFonts w:asciiTheme="minorHAnsi" w:hAnsiTheme="minorHAnsi"/>
        </w:rPr>
        <w:t>ou outros equipamentos similares), bem como protetores auriculares.</w:t>
      </w:r>
    </w:p>
    <w:p w14:paraId="636D5858"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5.1.23 </w:t>
      </w:r>
      <w:r w:rsidRPr="00652F71">
        <w:rPr>
          <w:rFonts w:asciiTheme="minorHAnsi" w:hAnsiTheme="minorHAnsi"/>
          <w:color w:val="000000"/>
        </w:rPr>
        <w:t>Na ocorrência das hipóteses previstas no item 5.1.22 será lavrado “auto de apreensão de prova e exclusão de candidato”, fazendo-se constar o fato com seus pormenores, o qual será assinado por, no mínimo, um fiscal e pelo candidato eliminado.</w:t>
      </w:r>
    </w:p>
    <w:p w14:paraId="74E30301"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lastRenderedPageBreak/>
        <w:t xml:space="preserve">5.1.24 </w:t>
      </w:r>
      <w:r w:rsidRPr="00652F71">
        <w:rPr>
          <w:rFonts w:asciiTheme="minorHAnsi" w:hAnsiTheme="minorHAnsi"/>
          <w:color w:val="000000"/>
        </w:rPr>
        <w:t>Em caso de recusa do candidato a assinar o auto de apreensão de prova e exclusão de candidato o fato será certificado à vista da assinatura de duas testemunhas.</w:t>
      </w:r>
    </w:p>
    <w:p w14:paraId="43F731CD"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5.1.25 </w:t>
      </w:r>
      <w:r w:rsidRPr="00652F71">
        <w:rPr>
          <w:rFonts w:asciiTheme="minorHAnsi" w:hAnsiTheme="minorHAnsi"/>
          <w:color w:val="000000"/>
        </w:rPr>
        <w:t>No horário aprazado para o encerramento das provas serão estas recolhidas, independentemente de terem ou não sido concluídas integralmente pelos candidatos.</w:t>
      </w:r>
    </w:p>
    <w:p w14:paraId="7D3E69CC"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5.1.26</w:t>
      </w:r>
      <w:r w:rsidRPr="00652F71">
        <w:rPr>
          <w:rFonts w:asciiTheme="minorHAnsi" w:hAnsiTheme="minorHAnsi"/>
          <w:color w:val="000000"/>
        </w:rPr>
        <w:t xml:space="preserve"> Durante a realização das provas, quaisquer ocorrências serão objeto de registro em ata.</w:t>
      </w:r>
    </w:p>
    <w:p w14:paraId="5E6DBFA1" w14:textId="77777777" w:rsidR="000126F7" w:rsidRPr="00652F71" w:rsidRDefault="000126F7" w:rsidP="000126F7">
      <w:pPr>
        <w:autoSpaceDE w:val="0"/>
        <w:jc w:val="both"/>
        <w:rPr>
          <w:rFonts w:asciiTheme="minorHAnsi" w:hAnsiTheme="minorHAnsi"/>
          <w:b/>
          <w:color w:val="000000"/>
        </w:rPr>
      </w:pPr>
    </w:p>
    <w:p w14:paraId="335D5B88"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5.2 Da correção, dos recursos e resultado final:</w:t>
      </w:r>
    </w:p>
    <w:p w14:paraId="1F8D344B" w14:textId="77777777" w:rsidR="000126F7" w:rsidRPr="00782BC1" w:rsidRDefault="000126F7" w:rsidP="000126F7">
      <w:pPr>
        <w:autoSpaceDE w:val="0"/>
        <w:jc w:val="both"/>
        <w:rPr>
          <w:rFonts w:asciiTheme="minorHAnsi" w:hAnsiTheme="minorHAnsi"/>
        </w:rPr>
      </w:pPr>
      <w:r w:rsidRPr="00782BC1">
        <w:rPr>
          <w:rFonts w:asciiTheme="minorHAnsi" w:hAnsiTheme="minorHAnsi"/>
          <w:b/>
        </w:rPr>
        <w:t xml:space="preserve">5.2.1 </w:t>
      </w:r>
      <w:r w:rsidRPr="00782BC1">
        <w:rPr>
          <w:rFonts w:asciiTheme="minorHAnsi" w:hAnsiTheme="minorHAnsi"/>
        </w:rPr>
        <w:t>No prazo de 03 (três) dias úteis a Comissão Especial Eleitoral deverá proceder à correção das provas.</w:t>
      </w:r>
    </w:p>
    <w:p w14:paraId="071BEA74"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5.2.2</w:t>
      </w:r>
      <w:r w:rsidRPr="00652F71">
        <w:rPr>
          <w:rFonts w:asciiTheme="minorHAnsi" w:hAnsiTheme="minorHAnsi"/>
          <w:color w:val="000000"/>
        </w:rPr>
        <w:t xml:space="preserve"> A correção se dará mediante comparação do gabarito padrão com as respostas assinaladas pelos candidatos no caderno de provas, registrando-se as pontuações individuais por questão e o total da nota atribuída à prova.</w:t>
      </w:r>
    </w:p>
    <w:p w14:paraId="54FE2960"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5.2.3 </w:t>
      </w:r>
      <w:r w:rsidRPr="00652F71">
        <w:rPr>
          <w:rFonts w:asciiTheme="minorHAnsi" w:hAnsiTheme="minorHAnsi"/>
          <w:color w:val="000000"/>
        </w:rPr>
        <w:t>Encerrada a correção de todas as provas e registradas as notas auferidas, será procedida a abertura dos envelopes contendo os canhotos de identificação, comparando-os com aqueles que contiverem igual numeração, para identificar a nota atribuída a cada candidato.</w:t>
      </w:r>
    </w:p>
    <w:p w14:paraId="35861B6C" w14:textId="2A13EF40"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5.2.4 </w:t>
      </w:r>
      <w:r w:rsidRPr="00652F71">
        <w:rPr>
          <w:rFonts w:asciiTheme="minorHAnsi" w:hAnsiTheme="minorHAnsi"/>
          <w:color w:val="000000"/>
        </w:rPr>
        <w:t xml:space="preserve">Somente serão classificados os candidatos que obtiverem, no mínimo, cinquenta por cento da pontuação aferida à prova, sendo os demais excluídos do processo. </w:t>
      </w:r>
    </w:p>
    <w:p w14:paraId="74D6C603" w14:textId="3BF25416" w:rsidR="000126F7" w:rsidRPr="00652F71" w:rsidRDefault="000126F7" w:rsidP="000126F7">
      <w:pPr>
        <w:jc w:val="both"/>
        <w:rPr>
          <w:rFonts w:asciiTheme="minorHAnsi" w:hAnsiTheme="minorHAnsi"/>
          <w:color w:val="000000"/>
        </w:rPr>
      </w:pPr>
      <w:r w:rsidRPr="00652F71">
        <w:rPr>
          <w:rFonts w:asciiTheme="minorHAnsi" w:hAnsiTheme="minorHAnsi"/>
          <w:b/>
          <w:color w:val="000000"/>
        </w:rPr>
        <w:t xml:space="preserve">5.2.5 </w:t>
      </w:r>
      <w:r w:rsidRPr="00652F71">
        <w:rPr>
          <w:rFonts w:asciiTheme="minorHAnsi" w:hAnsiTheme="minorHAnsi"/>
          <w:color w:val="000000"/>
        </w:rPr>
        <w:t xml:space="preserve">Ultimada a identificação dos candidatos, a totalização das notas o resultado preliminar será publicado por meio de Edital no </w:t>
      </w:r>
      <w:r w:rsidR="004D022A">
        <w:rPr>
          <w:rFonts w:asciiTheme="minorHAnsi" w:hAnsiTheme="minorHAnsi"/>
          <w:color w:val="000000"/>
        </w:rPr>
        <w:t>mural</w:t>
      </w:r>
      <w:r w:rsidRPr="00652F71">
        <w:rPr>
          <w:rFonts w:asciiTheme="minorHAnsi" w:hAnsiTheme="minorHAnsi"/>
          <w:color w:val="000000"/>
        </w:rPr>
        <w:t xml:space="preserve"> da Prefeitura Municipal, no mural do Conselho Tutelar e no site oficial do Município na internet.</w:t>
      </w:r>
    </w:p>
    <w:p w14:paraId="6E7761BD" w14:textId="77777777" w:rsidR="000126F7" w:rsidRPr="00652F71" w:rsidRDefault="000126F7" w:rsidP="000126F7">
      <w:pPr>
        <w:jc w:val="both"/>
        <w:rPr>
          <w:rFonts w:asciiTheme="minorHAnsi" w:hAnsiTheme="minorHAnsi"/>
          <w:color w:val="000000"/>
        </w:rPr>
      </w:pPr>
      <w:r w:rsidRPr="00652F71">
        <w:rPr>
          <w:rFonts w:asciiTheme="minorHAnsi" w:hAnsiTheme="minorHAnsi"/>
          <w:b/>
          <w:color w:val="000000"/>
        </w:rPr>
        <w:t xml:space="preserve">5.2.6 </w:t>
      </w:r>
      <w:r w:rsidRPr="00652F71">
        <w:rPr>
          <w:rFonts w:asciiTheme="minorHAnsi" w:hAnsiTheme="minorHAnsi"/>
          <w:color w:val="000000"/>
        </w:rPr>
        <w:t>Da classificação preliminar dos candidatos e do gabarito oficial é cabível recurso endereçado à Comissão Especial Eleitoral, contendo a identificação do recorrente e as razões do pedido recursal, no prazo de 02 (dois) dias úteis.</w:t>
      </w:r>
    </w:p>
    <w:p w14:paraId="74ED8B37" w14:textId="77777777" w:rsidR="000126F7" w:rsidRPr="00652F71" w:rsidRDefault="000126F7" w:rsidP="000126F7">
      <w:pPr>
        <w:jc w:val="both"/>
        <w:rPr>
          <w:rFonts w:asciiTheme="minorHAnsi" w:hAnsiTheme="minorHAnsi"/>
          <w:color w:val="000000"/>
        </w:rPr>
      </w:pPr>
      <w:r w:rsidRPr="00652F71">
        <w:rPr>
          <w:rFonts w:asciiTheme="minorHAnsi" w:hAnsiTheme="minorHAnsi"/>
          <w:b/>
          <w:color w:val="000000"/>
        </w:rPr>
        <w:t xml:space="preserve">5.2.6 </w:t>
      </w:r>
      <w:r w:rsidRPr="00652F71">
        <w:rPr>
          <w:rFonts w:asciiTheme="minorHAnsi" w:hAnsiTheme="minorHAnsi"/>
          <w:color w:val="000000"/>
        </w:rPr>
        <w:t>Será possibilitada vista da prova na presença da Comissão Especial Eleitoral, permitindo-se anotações.</w:t>
      </w:r>
    </w:p>
    <w:p w14:paraId="5802AB0D" w14:textId="77777777" w:rsidR="000126F7" w:rsidRPr="00652F71" w:rsidRDefault="000126F7" w:rsidP="000126F7">
      <w:pPr>
        <w:jc w:val="both"/>
        <w:rPr>
          <w:rFonts w:asciiTheme="minorHAnsi" w:hAnsiTheme="minorHAnsi"/>
          <w:color w:val="000000"/>
        </w:rPr>
      </w:pPr>
      <w:r w:rsidRPr="00652F71">
        <w:rPr>
          <w:rFonts w:asciiTheme="minorHAnsi" w:hAnsiTheme="minorHAnsi"/>
          <w:b/>
          <w:color w:val="000000"/>
        </w:rPr>
        <w:t xml:space="preserve">5.2.7 </w:t>
      </w:r>
      <w:r w:rsidRPr="00652F71">
        <w:rPr>
          <w:rFonts w:asciiTheme="minorHAnsi" w:hAnsiTheme="minorHAnsi"/>
          <w:color w:val="000000"/>
        </w:rPr>
        <w:t>A Comissão referida no caput, no prazo de 02 (dois) dias úteis dias julgará o recurso.</w:t>
      </w:r>
    </w:p>
    <w:p w14:paraId="7968E51D" w14:textId="77777777" w:rsidR="000126F7" w:rsidRPr="00652F71" w:rsidRDefault="000126F7" w:rsidP="000126F7">
      <w:pPr>
        <w:jc w:val="both"/>
        <w:rPr>
          <w:rFonts w:asciiTheme="minorHAnsi" w:hAnsiTheme="minorHAnsi"/>
          <w:color w:val="000000"/>
        </w:rPr>
      </w:pPr>
      <w:r w:rsidRPr="00652F71">
        <w:rPr>
          <w:rFonts w:asciiTheme="minorHAnsi" w:hAnsiTheme="minorHAnsi"/>
          <w:b/>
          <w:color w:val="000000"/>
        </w:rPr>
        <w:t xml:space="preserve">5.2.8 </w:t>
      </w:r>
      <w:r w:rsidRPr="00652F71">
        <w:rPr>
          <w:rFonts w:asciiTheme="minorHAnsi" w:hAnsiTheme="minorHAnsi"/>
          <w:color w:val="000000"/>
        </w:rPr>
        <w:t>Havendo a reconsideração da decisão classificatória pela Comissão Especial Eleitoral, o nome do candidato passará a constar no rol de selecionados, sendo publicado novo Edital.</w:t>
      </w:r>
    </w:p>
    <w:p w14:paraId="482A901B"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bCs/>
          <w:color w:val="000000"/>
        </w:rPr>
        <w:t xml:space="preserve">5.2.9 </w:t>
      </w:r>
      <w:r w:rsidRPr="00652F71">
        <w:rPr>
          <w:rFonts w:asciiTheme="minorHAnsi" w:hAnsiTheme="minorHAnsi"/>
          <w:bCs/>
          <w:color w:val="000000"/>
        </w:rPr>
        <w:t>Não havendo reconsideração, a Comissão Especial Eleitoral</w:t>
      </w:r>
      <w:r w:rsidRPr="00652F71">
        <w:rPr>
          <w:rFonts w:asciiTheme="minorHAnsi" w:hAnsiTheme="minorHAnsi"/>
          <w:b/>
          <w:bCs/>
          <w:color w:val="000000"/>
        </w:rPr>
        <w:t xml:space="preserve"> </w:t>
      </w:r>
      <w:r w:rsidRPr="00652F71">
        <w:rPr>
          <w:rFonts w:asciiTheme="minorHAnsi" w:hAnsiTheme="minorHAnsi"/>
          <w:color w:val="000000"/>
        </w:rPr>
        <w:t>notificará os recorrentes da sua decisão, por Edital, dentro de 01 (um) dia da deliberação para que estes possam interpor recurso perante o COMDICA no prazo de 02 (dois) úteis do Edital de Notificação.</w:t>
      </w:r>
    </w:p>
    <w:p w14:paraId="23E73E57"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5.2.10 </w:t>
      </w:r>
      <w:r w:rsidRPr="00652F71">
        <w:rPr>
          <w:rFonts w:asciiTheme="minorHAnsi" w:hAnsiTheme="minorHAnsi"/>
          <w:color w:val="000000"/>
        </w:rPr>
        <w:t xml:space="preserve">O COMDICA tem 02 (dois) dias úteis para julgar o recurso e expedir Edital com a lista definitiva dos candidatos classificados para participarem da eleição. </w:t>
      </w:r>
    </w:p>
    <w:p w14:paraId="794F63F9"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5.2.11 </w:t>
      </w:r>
      <w:r w:rsidRPr="00652F71">
        <w:rPr>
          <w:rFonts w:asciiTheme="minorHAnsi" w:hAnsiTheme="minorHAnsi"/>
          <w:color w:val="000000"/>
        </w:rPr>
        <w:t xml:space="preserve">Se, ao julgar os recursos, o COMDICA verificar a ocorrência de empate em relação às notas recebidas por dois ou mais candidatos, terá preferência na ordem classificatória, sucessivamente, o candidato que tiver obtido a maior nota na prova da Lei nº 8.069/90 – ECA. </w:t>
      </w:r>
    </w:p>
    <w:p w14:paraId="75BB3586"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5.2.12 </w:t>
      </w:r>
      <w:r w:rsidRPr="00652F71">
        <w:rPr>
          <w:rFonts w:asciiTheme="minorHAnsi" w:hAnsiTheme="minorHAnsi"/>
          <w:color w:val="000000"/>
        </w:rPr>
        <w:t xml:space="preserve">Mantido o empate, este será decidido por meio de sorteio em ato público, em local e horário previamente definido pela Comissão Especial Eleitoral e divulgado por meio de Edital. </w:t>
      </w:r>
    </w:p>
    <w:p w14:paraId="2A014F71"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t xml:space="preserve">5.2.13 </w:t>
      </w:r>
      <w:r w:rsidRPr="00652F71">
        <w:rPr>
          <w:rFonts w:asciiTheme="minorHAnsi" w:hAnsiTheme="minorHAnsi"/>
          <w:color w:val="000000"/>
        </w:rPr>
        <w:t xml:space="preserve">A aplicação do critério de desempate será efetivada após a análise dos recursos e antes da publicação da lista final dos selecionados. </w:t>
      </w:r>
    </w:p>
    <w:p w14:paraId="0F515BF9" w14:textId="77777777" w:rsidR="000126F7" w:rsidRPr="00652F71" w:rsidRDefault="000126F7" w:rsidP="000126F7">
      <w:pPr>
        <w:autoSpaceDE w:val="0"/>
        <w:jc w:val="both"/>
        <w:rPr>
          <w:rFonts w:asciiTheme="minorHAnsi" w:hAnsiTheme="minorHAnsi"/>
          <w:color w:val="000000"/>
        </w:rPr>
      </w:pPr>
      <w:r w:rsidRPr="00652F71">
        <w:rPr>
          <w:rFonts w:asciiTheme="minorHAnsi" w:hAnsiTheme="minorHAnsi"/>
          <w:b/>
          <w:color w:val="000000"/>
        </w:rPr>
        <w:lastRenderedPageBreak/>
        <w:t xml:space="preserve">5.2.14 </w:t>
      </w:r>
      <w:r w:rsidRPr="00652F71">
        <w:rPr>
          <w:rFonts w:asciiTheme="minorHAnsi" w:hAnsiTheme="minorHAnsi"/>
          <w:color w:val="000000"/>
        </w:rPr>
        <w:t>No Edital que divulgar o resultado definitivo, com a classificação dos aprovados na prova escrita, constará a convocação para que estes se apresentem para sorteio em ato público a fim de atribuir o número a cada um deles, cujo resultado será publicado por Edital.</w:t>
      </w:r>
    </w:p>
    <w:p w14:paraId="3F422298" w14:textId="77777777" w:rsidR="000126F7" w:rsidRPr="00652F71" w:rsidRDefault="000126F7" w:rsidP="000126F7">
      <w:pPr>
        <w:shd w:val="clear" w:color="auto" w:fill="FFFFFF"/>
        <w:jc w:val="both"/>
        <w:rPr>
          <w:rFonts w:asciiTheme="minorHAnsi" w:hAnsiTheme="minorHAnsi"/>
          <w:b/>
          <w:iCs/>
        </w:rPr>
      </w:pPr>
    </w:p>
    <w:p w14:paraId="6735F177"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6. DO PROCESSO ELEITORAL</w:t>
      </w:r>
    </w:p>
    <w:p w14:paraId="1B7D50AD"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iCs/>
        </w:rPr>
        <w:t>6.1 Das Instâncias Eleitorais:</w:t>
      </w:r>
      <w:r w:rsidRPr="00652F71">
        <w:rPr>
          <w:rFonts w:asciiTheme="minorHAnsi" w:hAnsiTheme="minorHAnsi"/>
          <w:color w:val="000000"/>
        </w:rPr>
        <w:t xml:space="preserve"> Constituem instâncias eleitorais:</w:t>
      </w:r>
    </w:p>
    <w:p w14:paraId="318CCCA6" w14:textId="77777777" w:rsidR="000126F7" w:rsidRPr="00652F71" w:rsidRDefault="000126F7" w:rsidP="000126F7">
      <w:pPr>
        <w:pStyle w:val="Corpodetexto"/>
        <w:rPr>
          <w:rFonts w:asciiTheme="minorHAnsi" w:hAnsiTheme="minorHAnsi" w:cs="Times New Roman"/>
          <w:color w:val="000000"/>
          <w:sz w:val="24"/>
          <w:szCs w:val="24"/>
        </w:rPr>
      </w:pPr>
      <w:r w:rsidRPr="00652F71">
        <w:rPr>
          <w:rFonts w:asciiTheme="minorHAnsi" w:hAnsiTheme="minorHAnsi" w:cs="Times New Roman"/>
          <w:b/>
          <w:color w:val="000000"/>
          <w:sz w:val="24"/>
          <w:szCs w:val="24"/>
        </w:rPr>
        <w:t>6.1.1</w:t>
      </w:r>
      <w:r w:rsidRPr="00652F71">
        <w:rPr>
          <w:rFonts w:asciiTheme="minorHAnsi" w:hAnsiTheme="minorHAnsi" w:cs="Times New Roman"/>
          <w:color w:val="000000"/>
          <w:sz w:val="24"/>
          <w:szCs w:val="24"/>
        </w:rPr>
        <w:t xml:space="preserve"> COMDICA; e</w:t>
      </w:r>
    </w:p>
    <w:p w14:paraId="0193C0F1" w14:textId="1AC8D85E" w:rsidR="000126F7" w:rsidRDefault="000126F7" w:rsidP="000126F7">
      <w:pPr>
        <w:pStyle w:val="Corpodetexto"/>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6.1.2 </w:t>
      </w:r>
      <w:r w:rsidRPr="00652F71">
        <w:rPr>
          <w:rFonts w:asciiTheme="minorHAnsi" w:hAnsiTheme="minorHAnsi" w:cs="Times New Roman"/>
          <w:color w:val="000000"/>
          <w:sz w:val="24"/>
          <w:szCs w:val="24"/>
        </w:rPr>
        <w:t xml:space="preserve">a Comissão Especial Eleitoral. </w:t>
      </w:r>
    </w:p>
    <w:p w14:paraId="26214C91" w14:textId="77777777" w:rsidR="00782BC1" w:rsidRPr="00652F71" w:rsidRDefault="00782BC1" w:rsidP="000126F7">
      <w:pPr>
        <w:pStyle w:val="Corpodetexto"/>
        <w:rPr>
          <w:rFonts w:asciiTheme="minorHAnsi" w:hAnsiTheme="minorHAnsi" w:cs="Times New Roman"/>
          <w:color w:val="000000"/>
          <w:sz w:val="24"/>
          <w:szCs w:val="24"/>
        </w:rPr>
      </w:pPr>
    </w:p>
    <w:p w14:paraId="1C5D9FB7" w14:textId="77777777" w:rsidR="000126F7" w:rsidRPr="00652F71" w:rsidRDefault="000126F7" w:rsidP="000126F7">
      <w:pPr>
        <w:pStyle w:val="Corpodetexto"/>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6.1.3. </w:t>
      </w:r>
      <w:r w:rsidRPr="00652F71">
        <w:rPr>
          <w:rFonts w:asciiTheme="minorHAnsi" w:hAnsiTheme="minorHAnsi" w:cs="Times New Roman"/>
          <w:color w:val="000000"/>
          <w:sz w:val="24"/>
          <w:szCs w:val="24"/>
        </w:rPr>
        <w:t>Compete ao COMDICA:</w:t>
      </w:r>
    </w:p>
    <w:p w14:paraId="4EC4F1DE"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6.1.3.1</w:t>
      </w:r>
      <w:r w:rsidRPr="00652F71">
        <w:rPr>
          <w:rFonts w:asciiTheme="minorHAnsi" w:hAnsiTheme="minorHAnsi" w:cs="Times New Roman"/>
          <w:color w:val="000000"/>
          <w:sz w:val="24"/>
          <w:szCs w:val="24"/>
        </w:rPr>
        <w:t xml:space="preserve"> expedir Resoluções acerca do processo eleitoral naquilo que se fizer necessário;</w:t>
      </w:r>
    </w:p>
    <w:p w14:paraId="747FB470"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6.1.3.2 </w:t>
      </w:r>
      <w:r w:rsidRPr="00652F71">
        <w:rPr>
          <w:rFonts w:asciiTheme="minorHAnsi" w:hAnsiTheme="minorHAnsi" w:cs="Times New Roman"/>
          <w:color w:val="000000"/>
          <w:sz w:val="24"/>
          <w:szCs w:val="24"/>
        </w:rPr>
        <w:t>julgar:</w:t>
      </w:r>
    </w:p>
    <w:p w14:paraId="623A2CAA"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6.1.3.2.1 </w:t>
      </w:r>
      <w:r w:rsidRPr="00652F71">
        <w:rPr>
          <w:rFonts w:asciiTheme="minorHAnsi" w:hAnsiTheme="minorHAnsi" w:cs="Times New Roman"/>
          <w:color w:val="000000"/>
          <w:sz w:val="24"/>
          <w:szCs w:val="24"/>
        </w:rPr>
        <w:t>os recursos interpostos contra as decisões da Comissão Especial Eleitoral;</w:t>
      </w:r>
    </w:p>
    <w:p w14:paraId="6CD058E3"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6.1.3.2.2</w:t>
      </w:r>
      <w:r w:rsidRPr="00652F71">
        <w:rPr>
          <w:rFonts w:asciiTheme="minorHAnsi" w:hAnsiTheme="minorHAnsi" w:cs="Times New Roman"/>
          <w:color w:val="000000"/>
          <w:sz w:val="24"/>
          <w:szCs w:val="24"/>
        </w:rPr>
        <w:t xml:space="preserve"> as impugnações ao resultado geral da eleição;</w:t>
      </w:r>
    </w:p>
    <w:p w14:paraId="5A694B98"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6.1.3.3</w:t>
      </w:r>
      <w:r w:rsidRPr="00652F71">
        <w:rPr>
          <w:rFonts w:asciiTheme="minorHAnsi" w:hAnsiTheme="minorHAnsi" w:cs="Times New Roman"/>
          <w:color w:val="000000"/>
          <w:sz w:val="24"/>
          <w:szCs w:val="24"/>
        </w:rPr>
        <w:t xml:space="preserve"> publicar o resultado geral da eleição; e</w:t>
      </w:r>
    </w:p>
    <w:p w14:paraId="1485EA7A" w14:textId="3748F57B" w:rsidR="000126F7" w:rsidRDefault="000126F7" w:rsidP="000126F7">
      <w:pPr>
        <w:pStyle w:val="Corpodetexto"/>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6.1.3.4 </w:t>
      </w:r>
      <w:r w:rsidRPr="00652F71">
        <w:rPr>
          <w:rFonts w:asciiTheme="minorHAnsi" w:hAnsiTheme="minorHAnsi" w:cs="Times New Roman"/>
          <w:color w:val="000000"/>
          <w:sz w:val="24"/>
          <w:szCs w:val="24"/>
        </w:rPr>
        <w:t>proclamar os eleitos.</w:t>
      </w:r>
    </w:p>
    <w:p w14:paraId="04FE3DD6" w14:textId="77777777" w:rsidR="00782BC1" w:rsidRPr="00652F71" w:rsidRDefault="00782BC1" w:rsidP="000126F7">
      <w:pPr>
        <w:pStyle w:val="Corpodetexto"/>
        <w:rPr>
          <w:rFonts w:asciiTheme="minorHAnsi" w:hAnsiTheme="minorHAnsi" w:cs="Times New Roman"/>
          <w:color w:val="000000"/>
          <w:sz w:val="24"/>
          <w:szCs w:val="24"/>
        </w:rPr>
      </w:pPr>
    </w:p>
    <w:p w14:paraId="7080FF24" w14:textId="77777777" w:rsidR="000126F7" w:rsidRPr="00652F71" w:rsidRDefault="000126F7" w:rsidP="000126F7">
      <w:pPr>
        <w:pStyle w:val="Corpodetexto"/>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6.1.4 </w:t>
      </w:r>
      <w:r w:rsidRPr="00652F71">
        <w:rPr>
          <w:rFonts w:asciiTheme="minorHAnsi" w:hAnsiTheme="minorHAnsi" w:cs="Times New Roman"/>
          <w:color w:val="000000"/>
          <w:sz w:val="24"/>
          <w:szCs w:val="24"/>
        </w:rPr>
        <w:t>Compete à Comissão Especial Eleitoral:</w:t>
      </w:r>
    </w:p>
    <w:p w14:paraId="1FC90A75"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6.1.4.1 </w:t>
      </w:r>
      <w:r w:rsidRPr="00652F71">
        <w:rPr>
          <w:rFonts w:asciiTheme="minorHAnsi" w:hAnsiTheme="minorHAnsi" w:cs="Times New Roman"/>
          <w:color w:val="000000"/>
          <w:sz w:val="24"/>
          <w:szCs w:val="24"/>
        </w:rPr>
        <w:t>coordenar o processo eleitoral e dar-lhe ampla publicidade, o que inclui a elaboração, aplicação e correção da prova escrita, de caráter eliminatório;</w:t>
      </w:r>
    </w:p>
    <w:p w14:paraId="7EA2E013" w14:textId="77777777" w:rsidR="000126F7" w:rsidRPr="00652F71" w:rsidRDefault="000126F7" w:rsidP="000126F7">
      <w:pPr>
        <w:autoSpaceDE w:val="0"/>
        <w:autoSpaceDN w:val="0"/>
        <w:adjustRightInd w:val="0"/>
        <w:jc w:val="both"/>
        <w:rPr>
          <w:rFonts w:asciiTheme="minorHAnsi" w:hAnsiTheme="minorHAnsi"/>
        </w:rPr>
      </w:pPr>
      <w:r w:rsidRPr="00652F71">
        <w:rPr>
          <w:rFonts w:asciiTheme="minorHAnsi" w:hAnsiTheme="minorHAnsi"/>
          <w:b/>
          <w:color w:val="000000"/>
        </w:rPr>
        <w:t xml:space="preserve">6.1.4.2 </w:t>
      </w:r>
      <w:r w:rsidRPr="00652F71">
        <w:rPr>
          <w:rFonts w:asciiTheme="minorHAnsi" w:hAnsiTheme="minorHAnsi"/>
          <w:color w:val="000000"/>
        </w:rPr>
        <w:t xml:space="preserve">receber, analisar e homologar o registro das candidaturas, </w:t>
      </w:r>
      <w:r w:rsidRPr="00652F71">
        <w:rPr>
          <w:rFonts w:asciiTheme="minorHAnsi" w:hAnsiTheme="minorHAnsi"/>
        </w:rPr>
        <w:t>fazendo-se publicar a relação dos candidatos habilitados, com cópia ao Ministério Público;</w:t>
      </w:r>
    </w:p>
    <w:p w14:paraId="497B343C" w14:textId="77777777" w:rsidR="000126F7" w:rsidRPr="00652F71" w:rsidRDefault="000126F7" w:rsidP="000126F7">
      <w:pPr>
        <w:autoSpaceDE w:val="0"/>
        <w:autoSpaceDN w:val="0"/>
        <w:adjustRightInd w:val="0"/>
        <w:jc w:val="both"/>
        <w:rPr>
          <w:rFonts w:asciiTheme="minorHAnsi" w:hAnsiTheme="minorHAnsi"/>
          <w:color w:val="000000"/>
        </w:rPr>
      </w:pPr>
      <w:r w:rsidRPr="00652F71">
        <w:rPr>
          <w:rFonts w:asciiTheme="minorHAnsi" w:hAnsiTheme="minorHAnsi"/>
          <w:b/>
          <w:color w:val="000000"/>
        </w:rPr>
        <w:t>6.1.4.3</w:t>
      </w:r>
      <w:r w:rsidRPr="00652F71">
        <w:rPr>
          <w:rFonts w:asciiTheme="minorHAnsi" w:hAnsiTheme="minorHAnsi"/>
          <w:color w:val="000000"/>
        </w:rPr>
        <w:t xml:space="preserve"> receber e analisar as impugnações e recursos apresentadas pelos interessados em todas as fases do processo de escolha, encaminhando-as ao Presidente do COMDICA, quando for o caso;</w:t>
      </w:r>
    </w:p>
    <w:p w14:paraId="168FBB0A" w14:textId="77777777" w:rsidR="000126F7" w:rsidRPr="00652F71" w:rsidRDefault="000126F7" w:rsidP="000126F7">
      <w:pPr>
        <w:pStyle w:val="Corpodetexto"/>
        <w:tabs>
          <w:tab w:val="left" w:pos="0"/>
        </w:tabs>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6.1.4.4</w:t>
      </w:r>
      <w:r w:rsidRPr="00652F71">
        <w:rPr>
          <w:rFonts w:asciiTheme="minorHAnsi" w:hAnsiTheme="minorHAnsi" w:cs="Times New Roman"/>
          <w:color w:val="000000"/>
          <w:sz w:val="24"/>
          <w:szCs w:val="24"/>
        </w:rPr>
        <w:t xml:space="preserve"> notificar os candidatos, concedendo-lhes prazo para defesa, no caso de impugnações e outros recursos de que sejam partes interessadas;</w:t>
      </w:r>
    </w:p>
    <w:p w14:paraId="23072EEC" w14:textId="77777777" w:rsidR="000126F7" w:rsidRPr="00652F71" w:rsidRDefault="000126F7" w:rsidP="000126F7">
      <w:pPr>
        <w:pStyle w:val="Corpodetexto"/>
        <w:tabs>
          <w:tab w:val="left" w:pos="0"/>
        </w:tabs>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6.1.4.5</w:t>
      </w:r>
      <w:r w:rsidRPr="00652F71">
        <w:rPr>
          <w:rFonts w:asciiTheme="minorHAnsi" w:hAnsiTheme="minorHAnsi" w:cs="Times New Roman"/>
          <w:b/>
          <w:sz w:val="24"/>
          <w:szCs w:val="24"/>
        </w:rPr>
        <w:t xml:space="preserve"> </w:t>
      </w:r>
      <w:r w:rsidRPr="00652F71">
        <w:rPr>
          <w:rFonts w:asciiTheme="minorHAnsi" w:hAnsiTheme="minorHAnsi" w:cs="Times New Roman"/>
          <w:sz w:val="24"/>
          <w:szCs w:val="24"/>
        </w:rPr>
        <w:t>realizar reuniões destinadas a dar conhecimento formal das regras do processo de escolha aos candidatos considerados habilitados, que firmarão compromisso de respeitá-las, sob pena de imposição das sanções previstas na legislação local;</w:t>
      </w:r>
    </w:p>
    <w:p w14:paraId="659FE7BA" w14:textId="77777777" w:rsidR="000126F7" w:rsidRPr="00652F71" w:rsidRDefault="000126F7" w:rsidP="000126F7">
      <w:pPr>
        <w:autoSpaceDE w:val="0"/>
        <w:autoSpaceDN w:val="0"/>
        <w:adjustRightInd w:val="0"/>
        <w:jc w:val="both"/>
        <w:rPr>
          <w:rFonts w:asciiTheme="minorHAnsi" w:hAnsiTheme="minorHAnsi"/>
        </w:rPr>
      </w:pPr>
      <w:r w:rsidRPr="00652F71">
        <w:rPr>
          <w:rFonts w:asciiTheme="minorHAnsi" w:hAnsiTheme="minorHAnsi"/>
          <w:b/>
        </w:rPr>
        <w:t>6.1.4.6</w:t>
      </w:r>
      <w:r w:rsidRPr="00652F71">
        <w:rPr>
          <w:rFonts w:asciiTheme="minorHAnsi" w:hAnsiTheme="minorHAnsi"/>
        </w:rPr>
        <w:t xml:space="preserve"> selecionar, preferencialmente junto aos órgãos públicos municipais, os mesários e escrutinadores, bem como seus respectivos suplentes, que serão previamente orientados sobre como proceder no dia do processo de escolha;</w:t>
      </w:r>
    </w:p>
    <w:p w14:paraId="4289BC29" w14:textId="77777777" w:rsidR="000126F7" w:rsidRPr="00652F71" w:rsidRDefault="000126F7" w:rsidP="000126F7">
      <w:pPr>
        <w:pStyle w:val="Corpodetexto"/>
        <w:tabs>
          <w:tab w:val="left" w:pos="0"/>
        </w:tabs>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6.1.4.7</w:t>
      </w:r>
      <w:r w:rsidRPr="00652F71">
        <w:rPr>
          <w:rFonts w:asciiTheme="minorHAnsi" w:hAnsiTheme="minorHAnsi" w:cs="Times New Roman"/>
          <w:color w:val="000000"/>
          <w:sz w:val="24"/>
          <w:szCs w:val="24"/>
        </w:rPr>
        <w:t> publicar a lista dos mesários e dos fiscais da votação;</w:t>
      </w:r>
    </w:p>
    <w:p w14:paraId="390458D2" w14:textId="77777777" w:rsidR="000126F7" w:rsidRPr="00652F71" w:rsidRDefault="000126F7" w:rsidP="000126F7">
      <w:pPr>
        <w:pStyle w:val="Corpodetexto"/>
        <w:tabs>
          <w:tab w:val="left" w:pos="0"/>
        </w:tabs>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6.1.4.8 </w:t>
      </w:r>
      <w:r w:rsidRPr="00652F71">
        <w:rPr>
          <w:rFonts w:asciiTheme="minorHAnsi" w:hAnsiTheme="minorHAnsi" w:cs="Times New Roman"/>
          <w:color w:val="000000"/>
          <w:sz w:val="24"/>
          <w:szCs w:val="24"/>
        </w:rPr>
        <w:t>receber, processar e julgar as impugnações a mesários e apuradores;</w:t>
      </w:r>
    </w:p>
    <w:p w14:paraId="76D047A7" w14:textId="77777777" w:rsidR="000126F7" w:rsidRPr="00652F71" w:rsidRDefault="000126F7" w:rsidP="000126F7">
      <w:pPr>
        <w:autoSpaceDE w:val="0"/>
        <w:autoSpaceDN w:val="0"/>
        <w:adjustRightInd w:val="0"/>
        <w:jc w:val="both"/>
        <w:rPr>
          <w:rFonts w:asciiTheme="minorHAnsi" w:hAnsiTheme="minorHAnsi"/>
        </w:rPr>
      </w:pPr>
      <w:r w:rsidRPr="00652F71">
        <w:rPr>
          <w:rFonts w:asciiTheme="minorHAnsi" w:hAnsiTheme="minorHAnsi"/>
          <w:b/>
        </w:rPr>
        <w:t>6.1.4.9</w:t>
      </w:r>
      <w:r w:rsidRPr="00652F71">
        <w:rPr>
          <w:rFonts w:asciiTheme="minorHAnsi" w:hAnsiTheme="minorHAnsi"/>
        </w:rPr>
        <w:t xml:space="preserve"> escolher e divulgar os locais do processo de escolha;</w:t>
      </w:r>
    </w:p>
    <w:p w14:paraId="2F59C9EE" w14:textId="77777777" w:rsidR="000126F7" w:rsidRPr="00652F71" w:rsidRDefault="000126F7" w:rsidP="000126F7">
      <w:pPr>
        <w:autoSpaceDE w:val="0"/>
        <w:autoSpaceDN w:val="0"/>
        <w:adjustRightInd w:val="0"/>
        <w:jc w:val="both"/>
        <w:rPr>
          <w:rFonts w:asciiTheme="minorHAnsi" w:hAnsiTheme="minorHAnsi"/>
        </w:rPr>
      </w:pPr>
      <w:r w:rsidRPr="00652F71">
        <w:rPr>
          <w:rFonts w:asciiTheme="minorHAnsi" w:hAnsiTheme="minorHAnsi"/>
          <w:b/>
        </w:rPr>
        <w:t>6.1.4.10</w:t>
      </w:r>
      <w:r w:rsidRPr="00652F71">
        <w:rPr>
          <w:rFonts w:asciiTheme="minorHAnsi" w:hAnsiTheme="minorHAnsi"/>
          <w:color w:val="000000"/>
        </w:rPr>
        <w:t xml:space="preserve"> notificar o Ministério Público de todas as fases do processo de escolha;</w:t>
      </w:r>
    </w:p>
    <w:p w14:paraId="22A47778" w14:textId="77777777" w:rsidR="000126F7" w:rsidRPr="00652F71" w:rsidRDefault="000126F7" w:rsidP="000126F7">
      <w:pPr>
        <w:jc w:val="both"/>
        <w:rPr>
          <w:rFonts w:asciiTheme="minorHAnsi" w:hAnsiTheme="minorHAnsi"/>
          <w:color w:val="000000"/>
        </w:rPr>
      </w:pPr>
      <w:r w:rsidRPr="00652F71">
        <w:rPr>
          <w:rFonts w:asciiTheme="minorHAnsi" w:hAnsiTheme="minorHAnsi"/>
          <w:b/>
          <w:color w:val="000000"/>
        </w:rPr>
        <w:t xml:space="preserve">6.1.4.11 </w:t>
      </w:r>
      <w:r w:rsidRPr="00652F71">
        <w:rPr>
          <w:rFonts w:asciiTheme="minorHAnsi" w:hAnsiTheme="minorHAnsi"/>
          <w:color w:val="000000"/>
        </w:rPr>
        <w:t>solicitar ao comando da Polícia Militar, efetivo para garantir a ordem e a segurança dos locais de votação e apuração;</w:t>
      </w:r>
    </w:p>
    <w:p w14:paraId="1A87FF6D" w14:textId="77777777" w:rsidR="000126F7" w:rsidRPr="00652F71" w:rsidRDefault="000126F7" w:rsidP="000126F7">
      <w:pPr>
        <w:pStyle w:val="Recuodecorpodetexto31"/>
        <w:spacing w:after="0"/>
        <w:ind w:left="0"/>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6.1.4.12</w:t>
      </w:r>
      <w:r w:rsidRPr="00652F71">
        <w:rPr>
          <w:rFonts w:asciiTheme="minorHAnsi" w:hAnsiTheme="minorHAnsi" w:cs="Times New Roman"/>
          <w:color w:val="000000"/>
          <w:sz w:val="24"/>
          <w:szCs w:val="24"/>
        </w:rPr>
        <w:t xml:space="preserve"> fiscalizar a eleição e a apuração dos votos;</w:t>
      </w:r>
    </w:p>
    <w:p w14:paraId="6E5EC15A" w14:textId="77777777" w:rsidR="000126F7" w:rsidRPr="00652F71" w:rsidRDefault="000126F7" w:rsidP="000126F7">
      <w:pPr>
        <w:jc w:val="both"/>
        <w:rPr>
          <w:rFonts w:asciiTheme="minorHAnsi" w:hAnsiTheme="minorHAnsi"/>
          <w:color w:val="000000"/>
        </w:rPr>
      </w:pPr>
      <w:r w:rsidRPr="00652F71">
        <w:rPr>
          <w:rFonts w:asciiTheme="minorHAnsi" w:hAnsiTheme="minorHAnsi"/>
          <w:b/>
          <w:color w:val="000000"/>
        </w:rPr>
        <w:t>6.1.4.13</w:t>
      </w:r>
      <w:r w:rsidRPr="00652F71">
        <w:rPr>
          <w:rFonts w:asciiTheme="minorHAnsi" w:hAnsiTheme="minorHAnsi"/>
          <w:color w:val="000000"/>
        </w:rPr>
        <w:t xml:space="preserve"> processar e decidir as denúncias referentes à propaganda eleitoral;</w:t>
      </w:r>
    </w:p>
    <w:p w14:paraId="442C81D9" w14:textId="77777777" w:rsidR="000126F7" w:rsidRPr="00652F71" w:rsidRDefault="000126F7" w:rsidP="000126F7">
      <w:pPr>
        <w:autoSpaceDE w:val="0"/>
        <w:autoSpaceDN w:val="0"/>
        <w:adjustRightInd w:val="0"/>
        <w:jc w:val="both"/>
        <w:rPr>
          <w:rFonts w:asciiTheme="minorHAnsi" w:hAnsiTheme="minorHAnsi"/>
          <w:color w:val="000000"/>
        </w:rPr>
      </w:pPr>
      <w:r w:rsidRPr="00652F71">
        <w:rPr>
          <w:rFonts w:asciiTheme="minorHAnsi" w:hAnsiTheme="minorHAnsi"/>
          <w:b/>
          <w:color w:val="000000"/>
        </w:rPr>
        <w:lastRenderedPageBreak/>
        <w:t>6.1.4.14</w:t>
      </w:r>
      <w:r w:rsidRPr="00652F71">
        <w:rPr>
          <w:rFonts w:asciiTheme="minorHAnsi" w:hAnsiTheme="minorHAnsi"/>
          <w:color w:val="000000"/>
        </w:rPr>
        <w:t xml:space="preserve"> receber e </w:t>
      </w:r>
      <w:r w:rsidRPr="00652F71">
        <w:rPr>
          <w:rFonts w:asciiTheme="minorHAnsi" w:hAnsiTheme="minorHAnsi"/>
        </w:rPr>
        <w:t xml:space="preserve">divulgar, imediatamente após a apuração, o resultado oficial do processo de escolha, encaminhando o </w:t>
      </w:r>
      <w:r w:rsidRPr="00652F71">
        <w:rPr>
          <w:rFonts w:asciiTheme="minorHAnsi" w:hAnsiTheme="minorHAnsi"/>
          <w:color w:val="000000"/>
        </w:rPr>
        <w:t>material referente ao pleito ao COMDICA;</w:t>
      </w:r>
    </w:p>
    <w:p w14:paraId="7A7E27E3" w14:textId="77777777" w:rsidR="000126F7" w:rsidRPr="00652F71" w:rsidRDefault="000126F7" w:rsidP="000126F7">
      <w:pPr>
        <w:pStyle w:val="Corpodetexto"/>
        <w:tabs>
          <w:tab w:val="left" w:pos="0"/>
        </w:tabs>
        <w:jc w:val="both"/>
        <w:rPr>
          <w:rFonts w:asciiTheme="minorHAnsi" w:hAnsiTheme="minorHAnsi" w:cs="Times New Roman"/>
          <w:sz w:val="24"/>
          <w:szCs w:val="24"/>
          <w:lang w:eastAsia="pt-BR"/>
        </w:rPr>
      </w:pPr>
      <w:r w:rsidRPr="00652F71">
        <w:rPr>
          <w:rFonts w:asciiTheme="minorHAnsi" w:hAnsiTheme="minorHAnsi" w:cs="Times New Roman"/>
          <w:b/>
          <w:color w:val="000000"/>
          <w:sz w:val="24"/>
          <w:szCs w:val="24"/>
        </w:rPr>
        <w:t>6.1.4.15</w:t>
      </w:r>
      <w:r w:rsidRPr="00652F71">
        <w:rPr>
          <w:rFonts w:asciiTheme="minorHAnsi" w:hAnsiTheme="minorHAnsi" w:cs="Times New Roman"/>
          <w:color w:val="000000"/>
          <w:sz w:val="24"/>
          <w:szCs w:val="24"/>
        </w:rPr>
        <w:t xml:space="preserve"> tomar todas as demais providências necessárias para a realização do pleito; e</w:t>
      </w:r>
    </w:p>
    <w:p w14:paraId="54CD294C" w14:textId="77777777" w:rsidR="000126F7" w:rsidRPr="00652F71" w:rsidRDefault="000126F7" w:rsidP="000126F7">
      <w:pPr>
        <w:autoSpaceDE w:val="0"/>
        <w:autoSpaceDN w:val="0"/>
        <w:adjustRightInd w:val="0"/>
        <w:jc w:val="both"/>
        <w:rPr>
          <w:rFonts w:asciiTheme="minorHAnsi" w:hAnsiTheme="minorHAnsi"/>
        </w:rPr>
      </w:pPr>
      <w:r w:rsidRPr="00652F71">
        <w:rPr>
          <w:rFonts w:asciiTheme="minorHAnsi" w:hAnsiTheme="minorHAnsi"/>
          <w:b/>
        </w:rPr>
        <w:t xml:space="preserve">6.1.4.16 </w:t>
      </w:r>
      <w:r w:rsidRPr="00652F71">
        <w:rPr>
          <w:rFonts w:asciiTheme="minorHAnsi" w:hAnsiTheme="minorHAnsi"/>
        </w:rPr>
        <w:t>resolver os casos omissos.</w:t>
      </w:r>
    </w:p>
    <w:p w14:paraId="5DB62FEF" w14:textId="77777777" w:rsidR="000126F7" w:rsidRPr="00652F71" w:rsidRDefault="000126F7" w:rsidP="000126F7">
      <w:pPr>
        <w:autoSpaceDE w:val="0"/>
        <w:autoSpaceDN w:val="0"/>
        <w:adjustRightInd w:val="0"/>
        <w:jc w:val="both"/>
        <w:rPr>
          <w:rFonts w:asciiTheme="minorHAnsi" w:hAnsiTheme="minorHAnsi"/>
        </w:rPr>
      </w:pPr>
      <w:r w:rsidRPr="00652F71">
        <w:rPr>
          <w:rFonts w:asciiTheme="minorHAnsi" w:hAnsiTheme="minorHAnsi"/>
          <w:b/>
          <w:color w:val="000000"/>
        </w:rPr>
        <w:t>6.1.5</w:t>
      </w:r>
      <w:r w:rsidRPr="00652F71">
        <w:rPr>
          <w:rFonts w:asciiTheme="minorHAnsi" w:hAnsiTheme="minorHAnsi"/>
          <w:color w:val="000000"/>
        </w:rPr>
        <w:t xml:space="preserve"> Para analisar e decidir acerca de recursos e impugnações poderá a Comissão realizar </w:t>
      </w:r>
      <w:r w:rsidRPr="00652F71">
        <w:rPr>
          <w:rFonts w:asciiTheme="minorHAnsi" w:hAnsiTheme="minorHAnsi"/>
        </w:rPr>
        <w:t>reuniões e, se necessário, ouvir testemunhas eventualmente arroladas, determinar a juntada de documentos e a realização de outras diligências que se fizerem necessárias.</w:t>
      </w:r>
    </w:p>
    <w:p w14:paraId="3159D02C" w14:textId="77777777" w:rsidR="000126F7" w:rsidRPr="00652F71" w:rsidRDefault="000126F7" w:rsidP="000126F7">
      <w:pPr>
        <w:autoSpaceDE w:val="0"/>
        <w:autoSpaceDN w:val="0"/>
        <w:adjustRightInd w:val="0"/>
        <w:jc w:val="both"/>
        <w:rPr>
          <w:rFonts w:asciiTheme="minorHAnsi" w:hAnsiTheme="minorHAnsi"/>
          <w:color w:val="000000"/>
        </w:rPr>
      </w:pPr>
      <w:r w:rsidRPr="00652F71">
        <w:rPr>
          <w:rFonts w:asciiTheme="minorHAnsi" w:hAnsiTheme="minorHAnsi"/>
          <w:b/>
        </w:rPr>
        <w:t xml:space="preserve">6.1.6 </w:t>
      </w:r>
      <w:r w:rsidRPr="00652F71">
        <w:rPr>
          <w:rFonts w:asciiTheme="minorHAnsi" w:hAnsiTheme="minorHAnsi"/>
          <w:color w:val="000000"/>
        </w:rPr>
        <w:t>As decisões da Comissão Especial Eleitoral serão tomadas pela maioria de seus membros.</w:t>
      </w:r>
    </w:p>
    <w:p w14:paraId="5D93F47C" w14:textId="77777777" w:rsidR="000126F7" w:rsidRPr="00652F71" w:rsidRDefault="000126F7" w:rsidP="000126F7">
      <w:pPr>
        <w:shd w:val="clear" w:color="auto" w:fill="FFFFFF"/>
        <w:jc w:val="both"/>
        <w:rPr>
          <w:rFonts w:asciiTheme="minorHAnsi" w:hAnsiTheme="minorHAnsi"/>
          <w:b/>
          <w:iCs/>
        </w:rPr>
      </w:pPr>
    </w:p>
    <w:p w14:paraId="10172459"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6.2 Da Propaganda Eleitoral:</w:t>
      </w:r>
    </w:p>
    <w:p w14:paraId="62DA2201" w14:textId="77777777" w:rsidR="000126F7" w:rsidRPr="002316EB" w:rsidRDefault="000126F7" w:rsidP="000126F7">
      <w:pPr>
        <w:shd w:val="clear" w:color="auto" w:fill="FFFFFF"/>
        <w:jc w:val="both"/>
        <w:rPr>
          <w:rFonts w:asciiTheme="minorHAnsi" w:hAnsiTheme="minorHAnsi"/>
        </w:rPr>
      </w:pPr>
      <w:r w:rsidRPr="002316EB">
        <w:rPr>
          <w:rFonts w:asciiTheme="minorHAnsi" w:hAnsiTheme="minorHAnsi"/>
          <w:b/>
          <w:iCs/>
        </w:rPr>
        <w:t xml:space="preserve">6.2.1 </w:t>
      </w:r>
      <w:r w:rsidRPr="002316EB">
        <w:rPr>
          <w:rFonts w:asciiTheme="minorHAnsi" w:hAnsiTheme="minorHAnsi"/>
          <w:iCs/>
        </w:rPr>
        <w:t xml:space="preserve">O período de propaganda </w:t>
      </w:r>
      <w:r w:rsidRPr="002316EB">
        <w:rPr>
          <w:rFonts w:asciiTheme="minorHAnsi" w:hAnsiTheme="minorHAnsi"/>
        </w:rPr>
        <w:t>eleitoral terá início no dia imediatamente posterior ao da publicação do Edital que indica o número de cada candidato, encerrando-se 02 (dois) dias antes do dia da eleição.</w:t>
      </w:r>
    </w:p>
    <w:p w14:paraId="655758A0"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 xml:space="preserve">6.2.2 </w:t>
      </w:r>
      <w:r w:rsidRPr="00652F71">
        <w:rPr>
          <w:rFonts w:asciiTheme="minorHAnsi" w:hAnsiTheme="minorHAnsi"/>
          <w:color w:val="000000"/>
        </w:rPr>
        <w:t>Toda propaganda eleitoral será realizada sob a responsabilidade dos candidatos, que responderão solidariamente pelos excessos praticados por seus simpatizantes.</w:t>
      </w:r>
    </w:p>
    <w:p w14:paraId="62EFF147"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6.2.3</w:t>
      </w:r>
      <w:r w:rsidRPr="00652F71">
        <w:rPr>
          <w:rFonts w:asciiTheme="minorHAnsi" w:hAnsiTheme="minorHAnsi"/>
          <w:color w:val="000000"/>
        </w:rPr>
        <w:t xml:space="preserve"> Não será permitida propaganda eleitoral que implique grave perturbação à ordem, aliciamento de eleitores por meios insidiosos e propaganda enganosa.</w:t>
      </w:r>
    </w:p>
    <w:p w14:paraId="2A081400"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 xml:space="preserve">6.2.4 </w:t>
      </w:r>
      <w:r w:rsidRPr="00652F71">
        <w:rPr>
          <w:rFonts w:asciiTheme="minorHAnsi" w:hAnsiTheme="minorHAnsi"/>
          <w:color w:val="000000"/>
        </w:rPr>
        <w:t>Considera-se propaganda eleitoral que implique grave perturbação à ordem a que fira as posturas municipais, que perturbe o sossego público ou que prejudique a higiene e a estética urbana.</w:t>
      </w:r>
    </w:p>
    <w:p w14:paraId="12F40A5C"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 xml:space="preserve">6.2.5 </w:t>
      </w:r>
      <w:r w:rsidRPr="00652F71">
        <w:rPr>
          <w:rFonts w:asciiTheme="minorHAnsi" w:hAnsiTheme="minorHAnsi"/>
          <w:color w:val="000000"/>
        </w:rPr>
        <w:t xml:space="preserve">Considera-se aliciamento de eleitores por meios insidiosos a oferta, a promessa ou a entrega de dinheiro, dádivas, benefícios ou vantagens de qualquer natureza, incluídos </w:t>
      </w:r>
      <w:r w:rsidRPr="00652F71">
        <w:rPr>
          <w:rFonts w:asciiTheme="minorHAnsi" w:hAnsiTheme="minorHAnsi"/>
          <w:color w:val="000000"/>
          <w:shd w:val="clear" w:color="auto" w:fill="FFFFFF"/>
        </w:rPr>
        <w:t>brindes de pequeno valor,</w:t>
      </w:r>
      <w:r w:rsidRPr="00652F71">
        <w:rPr>
          <w:rFonts w:asciiTheme="minorHAnsi" w:hAnsiTheme="minorHAnsi"/>
          <w:color w:val="000000"/>
        </w:rPr>
        <w:t xml:space="preserve"> em troca de apoio a candidaturas.</w:t>
      </w:r>
    </w:p>
    <w:p w14:paraId="373E3467" w14:textId="77777777" w:rsidR="000126F7" w:rsidRPr="00652F71" w:rsidRDefault="000126F7" w:rsidP="000126F7">
      <w:pPr>
        <w:shd w:val="clear" w:color="auto" w:fill="FFFFFF"/>
        <w:jc w:val="both"/>
        <w:rPr>
          <w:rFonts w:asciiTheme="minorHAnsi" w:hAnsiTheme="minorHAnsi"/>
          <w:color w:val="000000"/>
        </w:rPr>
      </w:pPr>
      <w:r w:rsidRPr="00652F71">
        <w:rPr>
          <w:rFonts w:asciiTheme="minorHAnsi" w:hAnsiTheme="minorHAnsi"/>
          <w:b/>
          <w:color w:val="000000"/>
        </w:rPr>
        <w:t>6.2.6</w:t>
      </w:r>
      <w:r w:rsidRPr="00652F71">
        <w:rPr>
          <w:rFonts w:asciiTheme="minorHAnsi" w:hAnsiTheme="minorHAnsi"/>
          <w:color w:val="000000"/>
        </w:rPr>
        <w:t xml:space="preserve"> Considera-se propaganda enganosa:</w:t>
      </w:r>
    </w:p>
    <w:p w14:paraId="686D2A1C"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6.2.6.1 </w:t>
      </w:r>
      <w:r w:rsidRPr="00652F71">
        <w:rPr>
          <w:rFonts w:asciiTheme="minorHAnsi" w:hAnsiTheme="minorHAnsi" w:cs="Times New Roman"/>
          <w:color w:val="000000"/>
          <w:sz w:val="24"/>
          <w:szCs w:val="24"/>
        </w:rPr>
        <w:t>promessa de resolver eventuais demandas que não se enquadrem nas atribuições do Conselho Tutelar;</w:t>
      </w:r>
    </w:p>
    <w:p w14:paraId="3EF55415"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6.2.6.2 </w:t>
      </w:r>
      <w:r w:rsidRPr="00652F71">
        <w:rPr>
          <w:rFonts w:asciiTheme="minorHAnsi" w:hAnsiTheme="minorHAnsi" w:cs="Times New Roman"/>
          <w:color w:val="000000"/>
          <w:sz w:val="24"/>
          <w:szCs w:val="24"/>
        </w:rPr>
        <w:t>a criação de expectativas na população que, sabidamente, não poderão ser equacionadas pelo Conselho Tutelar; e</w:t>
      </w:r>
    </w:p>
    <w:p w14:paraId="64A77049"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6.2.6.3</w:t>
      </w:r>
      <w:r w:rsidRPr="00652F71">
        <w:rPr>
          <w:rFonts w:asciiTheme="minorHAnsi" w:hAnsiTheme="minorHAnsi" w:cs="Times New Roman"/>
          <w:color w:val="000000"/>
          <w:sz w:val="24"/>
          <w:szCs w:val="24"/>
        </w:rPr>
        <w:t xml:space="preserve"> qualquer outra prática que induza dolosamente o eleitor a erro com objetivo de auferir vantagem a candidaturas.</w:t>
      </w:r>
    </w:p>
    <w:p w14:paraId="068B8560"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6.2.7 </w:t>
      </w:r>
      <w:r w:rsidRPr="00652F71">
        <w:rPr>
          <w:rFonts w:asciiTheme="minorHAnsi" w:hAnsiTheme="minorHAnsi" w:cs="Times New Roman"/>
          <w:color w:val="000000"/>
          <w:sz w:val="24"/>
          <w:szCs w:val="24"/>
        </w:rPr>
        <w:t>Qualquer cidadão, fundamentadamente, poderá denunciar à Comissão Especial Eleitoral a existência de propaganda eleitoral irregular.</w:t>
      </w:r>
    </w:p>
    <w:p w14:paraId="31887A16"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6.2.8 </w:t>
      </w:r>
      <w:r w:rsidRPr="00652F71">
        <w:rPr>
          <w:rFonts w:asciiTheme="minorHAnsi" w:hAnsiTheme="minorHAnsi" w:cs="Times New Roman"/>
          <w:color w:val="000000"/>
          <w:sz w:val="24"/>
          <w:szCs w:val="24"/>
        </w:rPr>
        <w:t>A Comissão Especial Eleitoral processará e decidirá as denúncias referentes à propaganda eleitoral, podendo, inclusive, determinar a retirada ou a suspensão da propaganda, o recolhimento do material e a cassação da candidatura.</w:t>
      </w:r>
    </w:p>
    <w:p w14:paraId="5BC05909" w14:textId="77777777" w:rsidR="000126F7" w:rsidRPr="002316EB" w:rsidRDefault="000126F7" w:rsidP="000126F7">
      <w:pPr>
        <w:pStyle w:val="Corpodetexto"/>
        <w:jc w:val="both"/>
        <w:rPr>
          <w:rFonts w:asciiTheme="minorHAnsi" w:hAnsiTheme="minorHAnsi" w:cs="Times New Roman"/>
          <w:color w:val="auto"/>
          <w:sz w:val="24"/>
          <w:szCs w:val="24"/>
        </w:rPr>
      </w:pPr>
      <w:r w:rsidRPr="002316EB">
        <w:rPr>
          <w:rFonts w:asciiTheme="minorHAnsi" w:hAnsiTheme="minorHAnsi" w:cs="Times New Roman"/>
          <w:b/>
          <w:color w:val="auto"/>
          <w:sz w:val="24"/>
          <w:szCs w:val="24"/>
        </w:rPr>
        <w:t xml:space="preserve">6.2.9 </w:t>
      </w:r>
      <w:r w:rsidRPr="002316EB">
        <w:rPr>
          <w:rFonts w:asciiTheme="minorHAnsi" w:hAnsiTheme="minorHAnsi" w:cs="Times New Roman"/>
          <w:color w:val="auto"/>
          <w:sz w:val="24"/>
          <w:szCs w:val="24"/>
        </w:rPr>
        <w:t xml:space="preserve">Nos casos de denúncias caberá a Comissão notificar o candidato denunciado no prazo de 01 (um) dia útil a partir da ciência da denúncia. </w:t>
      </w:r>
    </w:p>
    <w:p w14:paraId="7D248D33" w14:textId="77777777" w:rsidR="000126F7" w:rsidRPr="002316EB" w:rsidRDefault="000126F7" w:rsidP="000126F7">
      <w:pPr>
        <w:pStyle w:val="Corpodetexto"/>
        <w:jc w:val="both"/>
        <w:rPr>
          <w:rFonts w:asciiTheme="minorHAnsi" w:hAnsiTheme="minorHAnsi" w:cs="Times New Roman"/>
          <w:color w:val="auto"/>
          <w:sz w:val="24"/>
          <w:szCs w:val="24"/>
        </w:rPr>
      </w:pPr>
      <w:r w:rsidRPr="002316EB">
        <w:rPr>
          <w:rFonts w:asciiTheme="minorHAnsi" w:hAnsiTheme="minorHAnsi" w:cs="Times New Roman"/>
          <w:b/>
          <w:color w:val="auto"/>
          <w:sz w:val="24"/>
          <w:szCs w:val="24"/>
        </w:rPr>
        <w:t xml:space="preserve">6.2.10 </w:t>
      </w:r>
      <w:r w:rsidRPr="002316EB">
        <w:rPr>
          <w:rFonts w:asciiTheme="minorHAnsi" w:hAnsiTheme="minorHAnsi" w:cs="Times New Roman"/>
          <w:color w:val="auto"/>
          <w:sz w:val="24"/>
          <w:szCs w:val="24"/>
        </w:rPr>
        <w:t xml:space="preserve">O candidato notificado terá o prazo de 01 (um) dia útil a contar da notificação para encaminhar defesa à Comissão Especial Eleitoral. </w:t>
      </w:r>
    </w:p>
    <w:p w14:paraId="7E49E30C" w14:textId="77777777" w:rsidR="000126F7" w:rsidRPr="002316EB" w:rsidRDefault="000126F7" w:rsidP="000126F7">
      <w:pPr>
        <w:pStyle w:val="Corpodetexto"/>
        <w:jc w:val="both"/>
        <w:rPr>
          <w:rFonts w:asciiTheme="minorHAnsi" w:hAnsiTheme="minorHAnsi" w:cs="Times New Roman"/>
          <w:color w:val="auto"/>
          <w:sz w:val="24"/>
          <w:szCs w:val="24"/>
        </w:rPr>
      </w:pPr>
      <w:r w:rsidRPr="002316EB">
        <w:rPr>
          <w:rFonts w:asciiTheme="minorHAnsi" w:hAnsiTheme="minorHAnsi" w:cs="Times New Roman"/>
          <w:b/>
          <w:color w:val="auto"/>
          <w:sz w:val="24"/>
          <w:szCs w:val="24"/>
        </w:rPr>
        <w:lastRenderedPageBreak/>
        <w:t xml:space="preserve">6.2.11 </w:t>
      </w:r>
      <w:r w:rsidRPr="002316EB">
        <w:rPr>
          <w:rFonts w:asciiTheme="minorHAnsi" w:hAnsiTheme="minorHAnsi" w:cs="Times New Roman"/>
          <w:color w:val="auto"/>
          <w:sz w:val="24"/>
          <w:szCs w:val="24"/>
        </w:rPr>
        <w:t xml:space="preserve">Para instruir sua decisão, a Comissão Especial Eleitoral poderá ouvir testemunhas, determinar a produção de outras provas e efetuar diligências, tendo o prazo de 03 (três) dias úteis para chegar a conclusão sobre a denúncia. </w:t>
      </w:r>
    </w:p>
    <w:p w14:paraId="73983792" w14:textId="77777777" w:rsidR="000126F7" w:rsidRPr="002316EB" w:rsidRDefault="000126F7" w:rsidP="000126F7">
      <w:pPr>
        <w:pStyle w:val="Corpodetexto"/>
        <w:jc w:val="both"/>
        <w:rPr>
          <w:rFonts w:asciiTheme="minorHAnsi" w:hAnsiTheme="minorHAnsi" w:cs="Times New Roman"/>
          <w:color w:val="auto"/>
          <w:sz w:val="24"/>
          <w:szCs w:val="24"/>
        </w:rPr>
      </w:pPr>
      <w:r w:rsidRPr="002316EB">
        <w:rPr>
          <w:rFonts w:asciiTheme="minorHAnsi" w:hAnsiTheme="minorHAnsi" w:cs="Times New Roman"/>
          <w:b/>
          <w:color w:val="auto"/>
          <w:sz w:val="24"/>
          <w:szCs w:val="24"/>
        </w:rPr>
        <w:t xml:space="preserve">6.2.12 </w:t>
      </w:r>
      <w:r w:rsidRPr="002316EB">
        <w:rPr>
          <w:rFonts w:asciiTheme="minorHAnsi" w:hAnsiTheme="minorHAnsi" w:cs="Times New Roman"/>
          <w:color w:val="auto"/>
          <w:sz w:val="24"/>
          <w:szCs w:val="24"/>
        </w:rPr>
        <w:t>O candidato e o denunciante serão notificados da decisão da Comissão Especial Eleitoral no prazo de 01 (um) dia útil a contar desta.</w:t>
      </w:r>
    </w:p>
    <w:p w14:paraId="3198D1C1" w14:textId="77777777" w:rsidR="000126F7" w:rsidRPr="002316EB" w:rsidRDefault="000126F7" w:rsidP="000126F7">
      <w:pPr>
        <w:pStyle w:val="Corpodetexto"/>
        <w:jc w:val="both"/>
        <w:rPr>
          <w:rFonts w:asciiTheme="minorHAnsi" w:hAnsiTheme="minorHAnsi" w:cs="Times New Roman"/>
          <w:color w:val="auto"/>
          <w:sz w:val="24"/>
          <w:szCs w:val="24"/>
        </w:rPr>
      </w:pPr>
      <w:r w:rsidRPr="002316EB">
        <w:rPr>
          <w:rFonts w:asciiTheme="minorHAnsi" w:hAnsiTheme="minorHAnsi" w:cs="Times New Roman"/>
          <w:b/>
          <w:color w:val="auto"/>
          <w:sz w:val="24"/>
          <w:szCs w:val="24"/>
        </w:rPr>
        <w:t xml:space="preserve">6.2.13 </w:t>
      </w:r>
      <w:r w:rsidRPr="002316EB">
        <w:rPr>
          <w:rFonts w:asciiTheme="minorHAnsi" w:hAnsiTheme="minorHAnsi" w:cs="Times New Roman"/>
          <w:color w:val="auto"/>
          <w:sz w:val="24"/>
          <w:szCs w:val="24"/>
        </w:rPr>
        <w:t>Da decisão da Comissão Especial Eleitoral, caberá recurso ao COMDICA, que deverá ser apresentado em 01 (um) dia útil, a contar da notificação.</w:t>
      </w:r>
    </w:p>
    <w:p w14:paraId="4EB39A60" w14:textId="77777777" w:rsidR="000126F7" w:rsidRPr="002316EB" w:rsidRDefault="000126F7" w:rsidP="000126F7">
      <w:pPr>
        <w:pStyle w:val="Corpodetexto"/>
        <w:jc w:val="both"/>
        <w:rPr>
          <w:rFonts w:asciiTheme="minorHAnsi" w:hAnsiTheme="minorHAnsi" w:cs="Times New Roman"/>
          <w:color w:val="auto"/>
          <w:sz w:val="24"/>
          <w:szCs w:val="24"/>
        </w:rPr>
      </w:pPr>
      <w:r w:rsidRPr="002316EB">
        <w:rPr>
          <w:rFonts w:asciiTheme="minorHAnsi" w:hAnsiTheme="minorHAnsi" w:cs="Times New Roman"/>
          <w:b/>
          <w:color w:val="auto"/>
          <w:sz w:val="24"/>
          <w:szCs w:val="24"/>
        </w:rPr>
        <w:t xml:space="preserve">6.2.14 </w:t>
      </w:r>
      <w:r w:rsidRPr="002316EB">
        <w:rPr>
          <w:rFonts w:asciiTheme="minorHAnsi" w:hAnsiTheme="minorHAnsi" w:cs="Times New Roman"/>
          <w:color w:val="auto"/>
          <w:sz w:val="24"/>
          <w:szCs w:val="24"/>
        </w:rPr>
        <w:t>O COMDICA deverá manifestar-se sobre o recurso em até 03 (três) dias úteis do seu recebimento.</w:t>
      </w:r>
    </w:p>
    <w:p w14:paraId="5B3636BB" w14:textId="77777777" w:rsidR="000126F7" w:rsidRPr="002316EB" w:rsidRDefault="000126F7" w:rsidP="000126F7">
      <w:pPr>
        <w:pStyle w:val="Corpodetexto"/>
        <w:jc w:val="both"/>
        <w:rPr>
          <w:rFonts w:asciiTheme="minorHAnsi" w:hAnsiTheme="minorHAnsi" w:cs="Times New Roman"/>
          <w:b/>
          <w:color w:val="auto"/>
          <w:sz w:val="24"/>
          <w:szCs w:val="24"/>
        </w:rPr>
      </w:pPr>
    </w:p>
    <w:p w14:paraId="49DE8650"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6.3 Dos mesários:</w:t>
      </w:r>
    </w:p>
    <w:p w14:paraId="78D397DB"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6.3.1 </w:t>
      </w:r>
      <w:r w:rsidRPr="00652F71">
        <w:rPr>
          <w:rFonts w:asciiTheme="minorHAnsi" w:hAnsiTheme="minorHAnsi" w:cs="Times New Roman"/>
          <w:color w:val="000000"/>
          <w:sz w:val="24"/>
          <w:szCs w:val="24"/>
        </w:rPr>
        <w:t>Os mesários serão, preferencialmente, servidores indicados pelos Poderes Executivo e Legislativo municipais, nominalmente, em número a ser definido pelo COMDICA, suficiente para atender à demanda do processo de eleição.</w:t>
      </w:r>
    </w:p>
    <w:p w14:paraId="6875A2DE"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6.3.2 </w:t>
      </w:r>
      <w:r w:rsidRPr="00652F71">
        <w:rPr>
          <w:rFonts w:asciiTheme="minorHAnsi" w:hAnsiTheme="minorHAnsi" w:cs="Times New Roman"/>
          <w:color w:val="000000"/>
          <w:sz w:val="24"/>
          <w:szCs w:val="24"/>
        </w:rPr>
        <w:t xml:space="preserve">Na impossibilidade de completar-se o quadro de mesários com servidores municipais, o COMDICA e a Comissão Eleitoral ficam autorizados a convocar outros cidadãos, indicados pelas entidades representativas da sociedade civil que compõem o COMDICA. </w:t>
      </w:r>
    </w:p>
    <w:p w14:paraId="03F617A9"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6.3.3 </w:t>
      </w:r>
      <w:r w:rsidRPr="00652F71">
        <w:rPr>
          <w:rFonts w:asciiTheme="minorHAnsi" w:hAnsiTheme="minorHAnsi" w:cs="Times New Roman"/>
          <w:color w:val="000000"/>
          <w:sz w:val="24"/>
          <w:szCs w:val="24"/>
        </w:rPr>
        <w:t>A atuação dos representantes das entidades referidas no parágrafo anterior será gratuita.</w:t>
      </w:r>
    </w:p>
    <w:p w14:paraId="12F66F49"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6.3.4 </w:t>
      </w:r>
      <w:r w:rsidRPr="00652F71">
        <w:rPr>
          <w:rFonts w:asciiTheme="minorHAnsi" w:hAnsiTheme="minorHAnsi" w:cs="Times New Roman"/>
          <w:color w:val="000000"/>
          <w:sz w:val="24"/>
          <w:szCs w:val="24"/>
        </w:rPr>
        <w:t>Não podem atuar como mesários:</w:t>
      </w:r>
    </w:p>
    <w:p w14:paraId="1318028A"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6.3.4.1 </w:t>
      </w:r>
      <w:r w:rsidRPr="00652F71">
        <w:rPr>
          <w:rFonts w:asciiTheme="minorHAnsi" w:hAnsiTheme="minorHAnsi" w:cs="Times New Roman"/>
          <w:color w:val="000000"/>
          <w:sz w:val="24"/>
          <w:szCs w:val="24"/>
        </w:rPr>
        <w:t>candidatos e seus parentes, ainda que por afinidade, até o segundo grau, em linha reta ou colateral;</w:t>
      </w:r>
    </w:p>
    <w:p w14:paraId="1B261265"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6.3.4.2 </w:t>
      </w:r>
      <w:r w:rsidRPr="00652F71">
        <w:rPr>
          <w:rFonts w:asciiTheme="minorHAnsi" w:hAnsiTheme="minorHAnsi" w:cs="Times New Roman"/>
          <w:color w:val="000000"/>
          <w:sz w:val="24"/>
          <w:szCs w:val="24"/>
        </w:rPr>
        <w:t>cônjuge ou companheiro de candidato; e</w:t>
      </w:r>
    </w:p>
    <w:p w14:paraId="1E9C7141" w14:textId="77777777" w:rsidR="000126F7" w:rsidRPr="009D1BAE" w:rsidRDefault="000126F7" w:rsidP="000126F7">
      <w:pPr>
        <w:pStyle w:val="Corpodetexto"/>
        <w:jc w:val="both"/>
        <w:rPr>
          <w:rFonts w:asciiTheme="minorHAnsi" w:hAnsiTheme="minorHAnsi" w:cs="Times New Roman"/>
          <w:color w:val="auto"/>
          <w:sz w:val="24"/>
          <w:szCs w:val="24"/>
        </w:rPr>
      </w:pPr>
      <w:r w:rsidRPr="009D1BAE">
        <w:rPr>
          <w:rFonts w:asciiTheme="minorHAnsi" w:hAnsiTheme="minorHAnsi" w:cs="Times New Roman"/>
          <w:b/>
          <w:color w:val="auto"/>
          <w:sz w:val="24"/>
          <w:szCs w:val="24"/>
        </w:rPr>
        <w:t xml:space="preserve">6.3.4.3 </w:t>
      </w:r>
      <w:r w:rsidRPr="009D1BAE">
        <w:rPr>
          <w:rFonts w:asciiTheme="minorHAnsi" w:hAnsiTheme="minorHAnsi" w:cs="Times New Roman"/>
          <w:color w:val="auto"/>
          <w:sz w:val="24"/>
          <w:szCs w:val="24"/>
        </w:rPr>
        <w:t>pessoas que notoriamente estejam fazendo campanha para candidato.</w:t>
      </w:r>
    </w:p>
    <w:p w14:paraId="72B185CE" w14:textId="77777777" w:rsidR="000126F7" w:rsidRPr="009D1BAE" w:rsidRDefault="000126F7" w:rsidP="000126F7">
      <w:pPr>
        <w:pStyle w:val="Corpodetexto"/>
        <w:jc w:val="both"/>
        <w:rPr>
          <w:rFonts w:asciiTheme="minorHAnsi" w:hAnsiTheme="minorHAnsi" w:cs="Times New Roman"/>
          <w:color w:val="auto"/>
          <w:sz w:val="24"/>
          <w:szCs w:val="24"/>
        </w:rPr>
      </w:pPr>
      <w:r w:rsidRPr="009D1BAE">
        <w:rPr>
          <w:rFonts w:asciiTheme="minorHAnsi" w:hAnsiTheme="minorHAnsi" w:cs="Times New Roman"/>
          <w:b/>
          <w:color w:val="auto"/>
          <w:sz w:val="24"/>
          <w:szCs w:val="24"/>
        </w:rPr>
        <w:t xml:space="preserve">6.3.5 </w:t>
      </w:r>
      <w:r w:rsidRPr="009D1BAE">
        <w:rPr>
          <w:rFonts w:asciiTheme="minorHAnsi" w:hAnsiTheme="minorHAnsi" w:cs="Times New Roman"/>
          <w:color w:val="auto"/>
          <w:sz w:val="24"/>
          <w:szCs w:val="24"/>
        </w:rPr>
        <w:t xml:space="preserve">A lista contendo a nominata dos mesários que trabalharão na eleição será publicada em Edital pelo COMDICA, com antecedência mínima de 30 (trinta) dias da realização do pleito.  </w:t>
      </w:r>
    </w:p>
    <w:p w14:paraId="1F671CB6"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6.3.6 </w:t>
      </w:r>
      <w:r w:rsidRPr="00652F71">
        <w:rPr>
          <w:rFonts w:asciiTheme="minorHAnsi" w:hAnsiTheme="minorHAnsi" w:cs="Times New Roman"/>
          <w:color w:val="000000"/>
          <w:sz w:val="24"/>
          <w:szCs w:val="24"/>
        </w:rPr>
        <w:t xml:space="preserve">O candidato ou qualquer cidadão poderá impugnar a indicação de mesário, fundamentadamente, no prazo de 03 (três) dias úteis, contados da publicação do Edital com a respectiva nominata, nos moldes do formulário cujo modelo constará anexo ao Edital de abertura das inscrições. </w:t>
      </w:r>
    </w:p>
    <w:p w14:paraId="51C522BF"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6.3.7 </w:t>
      </w:r>
      <w:r w:rsidRPr="00652F71">
        <w:rPr>
          <w:rFonts w:asciiTheme="minorHAnsi" w:hAnsiTheme="minorHAnsi" w:cs="Times New Roman"/>
          <w:color w:val="000000"/>
          <w:sz w:val="24"/>
          <w:szCs w:val="24"/>
        </w:rPr>
        <w:t xml:space="preserve">A Comissão Especial Eleitoral processará e decidirá as impugnações a mesários no prazo de 03 (três) dias úteis do encerramento do prazo para a entrega das impugnações, notificando esses e os impugnantes de sua decisão, por Edital, dentro de 01 (um) dia útil a contar a decisão. </w:t>
      </w:r>
    </w:p>
    <w:p w14:paraId="12D2CECF"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6.3.8 </w:t>
      </w:r>
      <w:r w:rsidRPr="00652F71">
        <w:rPr>
          <w:rFonts w:asciiTheme="minorHAnsi" w:hAnsiTheme="minorHAnsi" w:cs="Times New Roman"/>
          <w:color w:val="000000"/>
          <w:sz w:val="24"/>
          <w:szCs w:val="24"/>
        </w:rPr>
        <w:t>Da decisão da Comissão Especial Eleitoral caberá recurso ao COMDICA, que deverá ser apresentado em 03 (três) dias úteis, contados da notificação por Edital.</w:t>
      </w:r>
    </w:p>
    <w:p w14:paraId="3C54915F"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6.3.9 </w:t>
      </w:r>
      <w:r w:rsidRPr="00652F71">
        <w:rPr>
          <w:rFonts w:asciiTheme="minorHAnsi" w:hAnsiTheme="minorHAnsi" w:cs="Times New Roman"/>
          <w:color w:val="000000"/>
          <w:sz w:val="24"/>
          <w:szCs w:val="24"/>
        </w:rPr>
        <w:t xml:space="preserve">O COMDICA deverá manifestar-se sobre o recurso em até 03 (três) dias úteis do seu recebimento e publicará Edital com a relação definitiva dos mesários no prazo de 01 (um) dia útil da sua decisão.  </w:t>
      </w:r>
    </w:p>
    <w:p w14:paraId="1359CFDE" w14:textId="77777777" w:rsidR="000126F7" w:rsidRPr="00652F71" w:rsidRDefault="000126F7" w:rsidP="000126F7">
      <w:pPr>
        <w:pStyle w:val="Corpodetexto"/>
        <w:jc w:val="both"/>
        <w:rPr>
          <w:rFonts w:asciiTheme="minorHAnsi" w:hAnsiTheme="minorHAnsi" w:cs="Times New Roman"/>
          <w:iCs/>
          <w:sz w:val="24"/>
          <w:szCs w:val="24"/>
        </w:rPr>
      </w:pPr>
      <w:r w:rsidRPr="00652F71">
        <w:rPr>
          <w:rFonts w:asciiTheme="minorHAnsi" w:hAnsiTheme="minorHAnsi" w:cs="Times New Roman"/>
          <w:b/>
          <w:color w:val="000000"/>
          <w:sz w:val="24"/>
          <w:szCs w:val="24"/>
        </w:rPr>
        <w:lastRenderedPageBreak/>
        <w:t xml:space="preserve">6.3.10 </w:t>
      </w:r>
      <w:r w:rsidRPr="00652F71">
        <w:rPr>
          <w:rFonts w:asciiTheme="minorHAnsi" w:hAnsiTheme="minorHAnsi" w:cs="Times New Roman"/>
          <w:color w:val="000000"/>
          <w:sz w:val="24"/>
          <w:szCs w:val="24"/>
        </w:rPr>
        <w:t>Compete aos mesários, a</w:t>
      </w:r>
      <w:r w:rsidRPr="00652F71">
        <w:rPr>
          <w:rFonts w:asciiTheme="minorHAnsi" w:hAnsiTheme="minorHAnsi" w:cs="Times New Roman"/>
          <w:iCs/>
          <w:sz w:val="24"/>
          <w:szCs w:val="24"/>
        </w:rPr>
        <w:t>ntes do início da votação, verificar se o local escolhido para a eleição está em ordem, assim como o material remetido pela Comissão Especial Eleitoral, a urna e a cabine indevassável.</w:t>
      </w:r>
    </w:p>
    <w:p w14:paraId="77882FC4" w14:textId="77777777" w:rsidR="000126F7" w:rsidRPr="00652F71" w:rsidRDefault="000126F7" w:rsidP="000126F7">
      <w:pPr>
        <w:pStyle w:val="Corpodetexto"/>
        <w:jc w:val="both"/>
        <w:rPr>
          <w:rFonts w:asciiTheme="minorHAnsi" w:hAnsiTheme="minorHAnsi" w:cs="Times New Roman"/>
          <w:iCs/>
          <w:sz w:val="24"/>
          <w:szCs w:val="24"/>
        </w:rPr>
      </w:pPr>
      <w:r w:rsidRPr="00652F71">
        <w:rPr>
          <w:rFonts w:asciiTheme="minorHAnsi" w:hAnsiTheme="minorHAnsi" w:cs="Times New Roman"/>
          <w:b/>
          <w:iCs/>
          <w:sz w:val="24"/>
          <w:szCs w:val="24"/>
        </w:rPr>
        <w:t xml:space="preserve">6.3.11 </w:t>
      </w:r>
      <w:r w:rsidRPr="00652F71">
        <w:rPr>
          <w:rFonts w:asciiTheme="minorHAnsi" w:hAnsiTheme="minorHAnsi" w:cs="Times New Roman"/>
          <w:iCs/>
          <w:sz w:val="24"/>
          <w:szCs w:val="24"/>
        </w:rPr>
        <w:t>Na hora designada para o início da votação, cumpridas as exigências previstas nesta Resolução, o Presidente da Mesa, a ser assim designado pela Comissão Especial Eleitoral, declarará iniciados os trabalhos.</w:t>
      </w:r>
    </w:p>
    <w:p w14:paraId="3E9D7447"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iCs/>
          <w:sz w:val="24"/>
          <w:szCs w:val="24"/>
        </w:rPr>
        <w:t xml:space="preserve">6.3.12 </w:t>
      </w:r>
      <w:r w:rsidRPr="00652F71">
        <w:rPr>
          <w:rFonts w:asciiTheme="minorHAnsi" w:hAnsiTheme="minorHAnsi" w:cs="Times New Roman"/>
          <w:iCs/>
          <w:sz w:val="24"/>
          <w:szCs w:val="24"/>
        </w:rPr>
        <w:t>Os mesários devem orientar os eleitores para que, antes de ingressar no recinto da cabine, se apresentem à Mesa Eleitoral portando o documento oficial de identificação com fotografia.</w:t>
      </w:r>
    </w:p>
    <w:p w14:paraId="3982AE38"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6.3.13 </w:t>
      </w:r>
      <w:r w:rsidRPr="00652F71">
        <w:rPr>
          <w:rFonts w:asciiTheme="minorHAnsi" w:hAnsiTheme="minorHAnsi"/>
          <w:iCs/>
        </w:rPr>
        <w:t>Os mesários registrarão na folha de controle de votação, o nome do eleitor e o número do documento com fotografia.</w:t>
      </w:r>
    </w:p>
    <w:p w14:paraId="65627FCB"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6.3.14 </w:t>
      </w:r>
      <w:r w:rsidRPr="00652F71">
        <w:rPr>
          <w:rFonts w:asciiTheme="minorHAnsi" w:hAnsiTheme="minorHAnsi"/>
          <w:iCs/>
        </w:rPr>
        <w:t>Após o registro, o mesário deverá colher do eleitor sua assinatura na folha de controle de votação, quando este último deverá conferir seus dados.</w:t>
      </w:r>
    </w:p>
    <w:p w14:paraId="0ECD8CB4"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6.3.15</w:t>
      </w:r>
      <w:r w:rsidRPr="00652F71">
        <w:rPr>
          <w:rFonts w:asciiTheme="minorHAnsi" w:hAnsiTheme="minorHAnsi"/>
          <w:iCs/>
        </w:rPr>
        <w:t xml:space="preserve"> Compete ao Presidente da Mesa ou a quem designar como secretário, o registro de todos os acontecimentos que ocorrerem no curso da votação em ata, onde serão colhidas as assinaturas das partes envolvidas, bem como de eventuais testemunhas, quando houver.</w:t>
      </w:r>
    </w:p>
    <w:p w14:paraId="7E9B95D3" w14:textId="77777777" w:rsidR="000126F7" w:rsidRPr="00652F71" w:rsidRDefault="000126F7" w:rsidP="000126F7">
      <w:pPr>
        <w:shd w:val="clear" w:color="auto" w:fill="FFFFFF"/>
        <w:jc w:val="both"/>
        <w:rPr>
          <w:rFonts w:asciiTheme="minorHAnsi" w:hAnsiTheme="minorHAnsi"/>
          <w:iCs/>
        </w:rPr>
      </w:pPr>
    </w:p>
    <w:p w14:paraId="31CFC7F3"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6.4 Da votação:</w:t>
      </w:r>
    </w:p>
    <w:p w14:paraId="0B367857" w14:textId="77777777" w:rsidR="000126F7" w:rsidRPr="00652F71" w:rsidRDefault="000126F7" w:rsidP="000126F7">
      <w:pPr>
        <w:pStyle w:val="Ttulo3"/>
        <w:keepNext w:val="0"/>
        <w:shd w:val="clear" w:color="auto" w:fill="FFFFFF"/>
        <w:ind w:left="0" w:firstLine="0"/>
        <w:jc w:val="both"/>
        <w:rPr>
          <w:rFonts w:asciiTheme="minorHAnsi" w:eastAsia="Calibri" w:hAnsiTheme="minorHAnsi"/>
          <w:b w:val="0"/>
          <w:bCs w:val="0"/>
          <w:iCs/>
          <w:lang w:eastAsia="en-US"/>
        </w:rPr>
      </w:pPr>
      <w:r w:rsidRPr="00652F71">
        <w:rPr>
          <w:rFonts w:asciiTheme="minorHAnsi" w:hAnsiTheme="minorHAnsi"/>
          <w:color w:val="000000"/>
        </w:rPr>
        <w:t xml:space="preserve">6.4.1 </w:t>
      </w:r>
      <w:r w:rsidRPr="00652F71">
        <w:rPr>
          <w:rFonts w:asciiTheme="minorHAnsi" w:eastAsia="Calibri" w:hAnsiTheme="minorHAnsi"/>
          <w:b w:val="0"/>
          <w:bCs w:val="0"/>
          <w:iCs/>
          <w:lang w:eastAsia="en-US"/>
        </w:rPr>
        <w:t>Os locais de votação serão definidos pela Comissão Especial Eleitoral, observadas as zonas eleitorais estabelecidas pelo Tribunal Regional Eleitoral, que poderão ser agrupadas por local ou região para melhor atender à operacionalização do processo de escolha e serão divulgados por meio de Edital, com antecedência de 30 (trinta) dias da data da eleição.</w:t>
      </w:r>
    </w:p>
    <w:p w14:paraId="43B36AE3" w14:textId="77777777" w:rsidR="000126F7" w:rsidRPr="00652F71" w:rsidRDefault="000126F7" w:rsidP="000126F7">
      <w:pPr>
        <w:pStyle w:val="Ttulo3"/>
        <w:keepNext w:val="0"/>
        <w:shd w:val="clear" w:color="auto" w:fill="FFFFFF"/>
        <w:ind w:left="0" w:firstLine="0"/>
        <w:jc w:val="both"/>
        <w:rPr>
          <w:rFonts w:asciiTheme="minorHAnsi" w:hAnsiTheme="minorHAnsi"/>
          <w:b w:val="0"/>
          <w:color w:val="000000"/>
        </w:rPr>
      </w:pPr>
      <w:r w:rsidRPr="00652F71">
        <w:rPr>
          <w:rFonts w:asciiTheme="minorHAnsi" w:eastAsia="Calibri" w:hAnsiTheme="minorHAnsi"/>
          <w:bCs w:val="0"/>
          <w:iCs/>
          <w:lang w:eastAsia="en-US"/>
        </w:rPr>
        <w:t xml:space="preserve">6.4.2 </w:t>
      </w:r>
      <w:r w:rsidRPr="00652F71">
        <w:rPr>
          <w:rFonts w:asciiTheme="minorHAnsi" w:hAnsiTheme="minorHAnsi"/>
          <w:b w:val="0"/>
          <w:color w:val="000000"/>
        </w:rPr>
        <w:t>Podem votar os maiores de 16 (dezesseis) anos, inscritos como eleitores do Município até o dia anterior ao da votação, devendo o eleitor apresentar, por ocasião da votação, o título de eleitor e o documento oficial com fotografia.</w:t>
      </w:r>
    </w:p>
    <w:p w14:paraId="551852AA" w14:textId="77777777" w:rsidR="000126F7" w:rsidRPr="00652F71" w:rsidRDefault="000126F7" w:rsidP="000126F7">
      <w:pPr>
        <w:pStyle w:val="Ttulo3"/>
        <w:keepNext w:val="0"/>
        <w:shd w:val="clear" w:color="auto" w:fill="FFFFFF"/>
        <w:ind w:left="0" w:firstLine="0"/>
        <w:jc w:val="both"/>
        <w:rPr>
          <w:rFonts w:asciiTheme="minorHAnsi" w:hAnsiTheme="minorHAnsi"/>
          <w:b w:val="0"/>
          <w:color w:val="000000"/>
        </w:rPr>
      </w:pPr>
      <w:r w:rsidRPr="00652F71">
        <w:rPr>
          <w:rFonts w:asciiTheme="minorHAnsi" w:hAnsiTheme="minorHAnsi"/>
          <w:color w:val="000000"/>
        </w:rPr>
        <w:t xml:space="preserve">6.4.3 </w:t>
      </w:r>
      <w:r w:rsidRPr="00652F71">
        <w:rPr>
          <w:rFonts w:asciiTheme="minorHAnsi" w:hAnsiTheme="minorHAnsi"/>
          <w:b w:val="0"/>
          <w:color w:val="000000"/>
        </w:rPr>
        <w:t>A identidade do eleitor poderá ser objeto de impugnação junto às mesas receptoras de votos, devendo tudo ser registrado em ata de votação.</w:t>
      </w:r>
    </w:p>
    <w:p w14:paraId="2128398C" w14:textId="77777777" w:rsidR="000126F7" w:rsidRPr="00652F71" w:rsidRDefault="000126F7" w:rsidP="000126F7">
      <w:pPr>
        <w:pStyle w:val="Ttulo3"/>
        <w:keepNext w:val="0"/>
        <w:shd w:val="clear" w:color="auto" w:fill="FFFFFF"/>
        <w:ind w:left="0" w:firstLine="0"/>
        <w:jc w:val="both"/>
        <w:rPr>
          <w:rFonts w:asciiTheme="minorHAnsi" w:hAnsiTheme="minorHAnsi"/>
          <w:b w:val="0"/>
          <w:color w:val="000000"/>
        </w:rPr>
      </w:pPr>
      <w:r w:rsidRPr="00652F71">
        <w:rPr>
          <w:rFonts w:asciiTheme="minorHAnsi" w:hAnsiTheme="minorHAnsi"/>
          <w:color w:val="000000"/>
        </w:rPr>
        <w:t xml:space="preserve">6.4.4 </w:t>
      </w:r>
      <w:r w:rsidRPr="00652F71">
        <w:rPr>
          <w:rFonts w:asciiTheme="minorHAnsi" w:hAnsiTheme="minorHAnsi"/>
          <w:b w:val="0"/>
        </w:rPr>
        <w:t xml:space="preserve">O sigilo da votação será garantido por meio do </w:t>
      </w:r>
      <w:r w:rsidRPr="00652F71">
        <w:rPr>
          <w:rFonts w:asciiTheme="minorHAnsi" w:hAnsiTheme="minorHAnsi"/>
          <w:b w:val="0"/>
          <w:iCs/>
        </w:rPr>
        <w:t xml:space="preserve">isolamento do eleitor em cabine indevassável, onde </w:t>
      </w:r>
      <w:r w:rsidRPr="00652F71">
        <w:rPr>
          <w:rFonts w:asciiTheme="minorHAnsi" w:hAnsiTheme="minorHAnsi"/>
          <w:b w:val="0"/>
          <w:color w:val="000000"/>
        </w:rPr>
        <w:t>serão afixadas listas com o nome, apelido e número do candidato.</w:t>
      </w:r>
    </w:p>
    <w:p w14:paraId="1F347805" w14:textId="77777777" w:rsidR="000126F7" w:rsidRPr="00652F71" w:rsidRDefault="000126F7" w:rsidP="000126F7">
      <w:pPr>
        <w:pStyle w:val="Ttulo3"/>
        <w:keepNext w:val="0"/>
        <w:shd w:val="clear" w:color="auto" w:fill="FFFFFF"/>
        <w:ind w:left="0" w:firstLine="0"/>
        <w:jc w:val="both"/>
        <w:rPr>
          <w:rFonts w:asciiTheme="minorHAnsi" w:hAnsiTheme="minorHAnsi"/>
          <w:b w:val="0"/>
          <w:iCs/>
        </w:rPr>
      </w:pPr>
      <w:r w:rsidRPr="00652F71">
        <w:rPr>
          <w:rFonts w:asciiTheme="minorHAnsi" w:hAnsiTheme="minorHAnsi"/>
          <w:color w:val="000000"/>
        </w:rPr>
        <w:t xml:space="preserve">6.4.5 </w:t>
      </w:r>
      <w:r w:rsidRPr="00652F71">
        <w:rPr>
          <w:rFonts w:asciiTheme="minorHAnsi" w:hAnsiTheme="minorHAnsi"/>
          <w:b w:val="0"/>
          <w:iCs/>
        </w:rPr>
        <w:t>O Presidente da Mesa Eleitoral, verificando chegar a hora do encerramento da votação e existindo eleitores ainda por votar, distribuirá senha para votação dos presentes no recinto, proibindo a partir desse horário o ingresso de outros eleitores que ali não estivessem nesse momento.</w:t>
      </w:r>
    </w:p>
    <w:p w14:paraId="3AED0839" w14:textId="77777777" w:rsidR="000126F7" w:rsidRPr="00652F71" w:rsidRDefault="000126F7" w:rsidP="000126F7">
      <w:pPr>
        <w:pStyle w:val="Ttulo3"/>
        <w:keepNext w:val="0"/>
        <w:shd w:val="clear" w:color="auto" w:fill="FFFFFF"/>
        <w:ind w:left="0" w:firstLine="0"/>
        <w:jc w:val="both"/>
        <w:rPr>
          <w:rFonts w:asciiTheme="minorHAnsi" w:hAnsiTheme="minorHAnsi" w:cs="Times New Roman"/>
          <w:iCs/>
        </w:rPr>
      </w:pPr>
      <w:r w:rsidRPr="00652F71">
        <w:rPr>
          <w:rFonts w:asciiTheme="minorHAnsi" w:hAnsiTheme="minorHAnsi"/>
          <w:iCs/>
        </w:rPr>
        <w:t xml:space="preserve">6.4.6 </w:t>
      </w:r>
      <w:r w:rsidRPr="00652F71">
        <w:rPr>
          <w:rFonts w:asciiTheme="minorHAnsi" w:hAnsiTheme="minorHAnsi"/>
          <w:b w:val="0"/>
          <w:iCs/>
        </w:rPr>
        <w:t>O encerramento da votação implica na lacração da urna eleitoral pelo Presidente da Mesa, assinado por todos os componentes da Mesa e pelos fiscais presentes ao ato.</w:t>
      </w:r>
    </w:p>
    <w:p w14:paraId="32613339" w14:textId="77777777" w:rsidR="000126F7" w:rsidRPr="00652F71" w:rsidRDefault="000126F7" w:rsidP="000126F7">
      <w:pPr>
        <w:jc w:val="both"/>
        <w:rPr>
          <w:rFonts w:asciiTheme="minorHAnsi" w:hAnsiTheme="minorHAnsi"/>
          <w:iCs/>
        </w:rPr>
      </w:pPr>
    </w:p>
    <w:p w14:paraId="55F6D43E" w14:textId="77777777" w:rsidR="000126F7" w:rsidRPr="00652F71" w:rsidRDefault="000126F7" w:rsidP="000126F7">
      <w:pPr>
        <w:pStyle w:val="Corpodetexto"/>
        <w:jc w:val="both"/>
        <w:rPr>
          <w:rFonts w:asciiTheme="minorHAnsi" w:hAnsiTheme="minorHAnsi" w:cs="Times New Roman"/>
          <w:b/>
          <w:color w:val="000000"/>
          <w:sz w:val="24"/>
          <w:szCs w:val="24"/>
        </w:rPr>
      </w:pPr>
      <w:r w:rsidRPr="00652F71">
        <w:rPr>
          <w:rFonts w:asciiTheme="minorHAnsi" w:hAnsiTheme="minorHAnsi" w:cs="Times New Roman"/>
          <w:b/>
          <w:color w:val="000000"/>
          <w:sz w:val="24"/>
          <w:szCs w:val="24"/>
        </w:rPr>
        <w:t xml:space="preserve">6.5 Da Fiscalização </w:t>
      </w:r>
    </w:p>
    <w:p w14:paraId="793933C0" w14:textId="77777777" w:rsidR="000126F7" w:rsidRPr="00652F71" w:rsidRDefault="000126F7" w:rsidP="000126F7">
      <w:pPr>
        <w:pStyle w:val="Corpodetexto"/>
        <w:jc w:val="both"/>
        <w:rPr>
          <w:rFonts w:asciiTheme="minorHAnsi" w:hAnsiTheme="minorHAnsi" w:cs="Times New Roman"/>
          <w:color w:val="auto"/>
          <w:sz w:val="24"/>
          <w:szCs w:val="24"/>
        </w:rPr>
      </w:pPr>
      <w:r w:rsidRPr="00652F71">
        <w:rPr>
          <w:rFonts w:asciiTheme="minorHAnsi" w:hAnsiTheme="minorHAnsi" w:cs="Times New Roman"/>
          <w:b/>
          <w:color w:val="000000"/>
          <w:sz w:val="24"/>
          <w:szCs w:val="24"/>
        </w:rPr>
        <w:t xml:space="preserve">6.5.1 </w:t>
      </w:r>
      <w:r w:rsidRPr="00652F71">
        <w:rPr>
          <w:rFonts w:asciiTheme="minorHAnsi" w:hAnsiTheme="minorHAnsi" w:cs="Times New Roman"/>
          <w:color w:val="000000"/>
          <w:sz w:val="24"/>
          <w:szCs w:val="24"/>
        </w:rPr>
        <w:t xml:space="preserve">Cada candidato poderá credenciar 01 (um) Fiscal para atuar junto </w:t>
      </w:r>
      <w:r w:rsidRPr="00652F71">
        <w:rPr>
          <w:rFonts w:asciiTheme="minorHAnsi" w:hAnsiTheme="minorHAnsi" w:cs="Times New Roman"/>
          <w:color w:val="auto"/>
          <w:sz w:val="24"/>
          <w:szCs w:val="24"/>
        </w:rPr>
        <w:t>à mesa receptora de votos, antes do início da votação.</w:t>
      </w:r>
    </w:p>
    <w:p w14:paraId="228335CD" w14:textId="77777777" w:rsidR="000126F7" w:rsidRPr="00652F71" w:rsidRDefault="000126F7" w:rsidP="000126F7">
      <w:pPr>
        <w:pStyle w:val="Corpodetexto"/>
        <w:jc w:val="both"/>
        <w:rPr>
          <w:rFonts w:asciiTheme="minorHAnsi" w:hAnsiTheme="minorHAnsi" w:cs="Times New Roman"/>
          <w:sz w:val="24"/>
          <w:szCs w:val="24"/>
        </w:rPr>
      </w:pPr>
      <w:r w:rsidRPr="00652F71">
        <w:rPr>
          <w:rFonts w:asciiTheme="minorHAnsi" w:hAnsiTheme="minorHAnsi" w:cs="Times New Roman"/>
          <w:b/>
          <w:color w:val="auto"/>
          <w:sz w:val="24"/>
          <w:szCs w:val="24"/>
        </w:rPr>
        <w:t>6.5.2</w:t>
      </w:r>
      <w:r w:rsidRPr="00652F71">
        <w:rPr>
          <w:rFonts w:asciiTheme="minorHAnsi" w:hAnsiTheme="minorHAnsi" w:cs="Times New Roman"/>
          <w:color w:val="auto"/>
          <w:sz w:val="24"/>
          <w:szCs w:val="24"/>
        </w:rPr>
        <w:t xml:space="preserve"> </w:t>
      </w:r>
      <w:r w:rsidRPr="00652F71">
        <w:rPr>
          <w:rFonts w:asciiTheme="minorHAnsi" w:hAnsiTheme="minorHAnsi" w:cs="Times New Roman"/>
          <w:sz w:val="24"/>
          <w:szCs w:val="24"/>
        </w:rPr>
        <w:t>O fiscal receberá, neste momento, “crachá de identificação” que obrigatoriamente deverá ser usado durante todo o dia da eleição.</w:t>
      </w:r>
    </w:p>
    <w:p w14:paraId="1EB3C66D" w14:textId="77777777" w:rsidR="000126F7" w:rsidRPr="00652F71" w:rsidRDefault="000126F7" w:rsidP="000126F7">
      <w:pPr>
        <w:pStyle w:val="Corpodetexto"/>
        <w:jc w:val="both"/>
        <w:rPr>
          <w:rFonts w:asciiTheme="minorHAnsi" w:hAnsiTheme="minorHAnsi" w:cs="Times New Roman"/>
          <w:iCs/>
          <w:color w:val="auto"/>
          <w:sz w:val="24"/>
          <w:szCs w:val="24"/>
        </w:rPr>
      </w:pPr>
      <w:r w:rsidRPr="00652F71">
        <w:rPr>
          <w:rFonts w:asciiTheme="minorHAnsi" w:hAnsiTheme="minorHAnsi" w:cs="Times New Roman"/>
          <w:b/>
          <w:iCs/>
          <w:color w:val="auto"/>
          <w:sz w:val="24"/>
          <w:szCs w:val="24"/>
        </w:rPr>
        <w:lastRenderedPageBreak/>
        <w:t xml:space="preserve">6.5.3 </w:t>
      </w:r>
      <w:r w:rsidRPr="00652F71">
        <w:rPr>
          <w:rFonts w:asciiTheme="minorHAnsi" w:hAnsiTheme="minorHAnsi" w:cs="Times New Roman"/>
          <w:iCs/>
          <w:color w:val="auto"/>
          <w:sz w:val="24"/>
          <w:szCs w:val="24"/>
        </w:rPr>
        <w:t>Não será permitida a acumulação da função de fiscal com a de membro da Mesa Eleitoral, ou de qualquer outra função a ser exercida em razão da eleição.</w:t>
      </w:r>
    </w:p>
    <w:p w14:paraId="71D00BFA" w14:textId="77777777" w:rsidR="000126F7" w:rsidRPr="00652F71" w:rsidRDefault="000126F7" w:rsidP="000126F7">
      <w:pPr>
        <w:pStyle w:val="Corpodetexto"/>
        <w:jc w:val="both"/>
        <w:rPr>
          <w:rFonts w:asciiTheme="minorHAnsi" w:hAnsiTheme="minorHAnsi" w:cs="Times New Roman"/>
          <w:iCs/>
          <w:color w:val="auto"/>
          <w:sz w:val="24"/>
          <w:szCs w:val="24"/>
        </w:rPr>
      </w:pPr>
      <w:r w:rsidRPr="00652F71">
        <w:rPr>
          <w:rFonts w:asciiTheme="minorHAnsi" w:hAnsiTheme="minorHAnsi" w:cs="Times New Roman"/>
          <w:b/>
          <w:color w:val="auto"/>
          <w:sz w:val="24"/>
          <w:szCs w:val="24"/>
        </w:rPr>
        <w:t xml:space="preserve">6.5.4 </w:t>
      </w:r>
      <w:r w:rsidRPr="00652F71">
        <w:rPr>
          <w:rFonts w:asciiTheme="minorHAnsi" w:hAnsiTheme="minorHAnsi" w:cs="Times New Roman"/>
          <w:color w:val="auto"/>
          <w:sz w:val="24"/>
          <w:szCs w:val="24"/>
        </w:rPr>
        <w:t>Se o</w:t>
      </w:r>
      <w:r w:rsidRPr="00652F71">
        <w:rPr>
          <w:rFonts w:asciiTheme="minorHAnsi" w:hAnsiTheme="minorHAnsi" w:cs="Times New Roman"/>
          <w:iCs/>
          <w:color w:val="auto"/>
          <w:sz w:val="24"/>
          <w:szCs w:val="24"/>
        </w:rPr>
        <w:t xml:space="preserve"> fiscal verificar alguma irregularidade deverá comunicá-la ao Presidente da Mesa Eleitoral onde estiver atuando.</w:t>
      </w:r>
    </w:p>
    <w:p w14:paraId="5568617E" w14:textId="77777777" w:rsidR="000126F7" w:rsidRPr="00652F71" w:rsidRDefault="000126F7" w:rsidP="000126F7">
      <w:pPr>
        <w:pStyle w:val="Corpodetexto"/>
        <w:jc w:val="both"/>
        <w:rPr>
          <w:rFonts w:asciiTheme="minorHAnsi" w:hAnsiTheme="minorHAnsi" w:cs="Times New Roman"/>
          <w:iCs/>
          <w:color w:val="auto"/>
          <w:sz w:val="24"/>
          <w:szCs w:val="24"/>
        </w:rPr>
      </w:pPr>
      <w:r w:rsidRPr="00652F71">
        <w:rPr>
          <w:rFonts w:asciiTheme="minorHAnsi" w:hAnsiTheme="minorHAnsi" w:cs="Times New Roman"/>
          <w:b/>
          <w:iCs/>
          <w:color w:val="auto"/>
          <w:sz w:val="24"/>
          <w:szCs w:val="24"/>
        </w:rPr>
        <w:t xml:space="preserve">6.5.5 </w:t>
      </w:r>
      <w:r w:rsidRPr="00652F71">
        <w:rPr>
          <w:rFonts w:asciiTheme="minorHAnsi" w:hAnsiTheme="minorHAnsi" w:cs="Times New Roman"/>
          <w:iCs/>
          <w:color w:val="auto"/>
          <w:sz w:val="24"/>
          <w:szCs w:val="24"/>
        </w:rPr>
        <w:t xml:space="preserve">O Presidente da Mesa Eleitoral verificará a natureza da irregularidade apontada pelo fiscal e tomará as providências para corrigi-la, se procedente, podendo indeferi-la, caso entenda que esta não tem cabimento. </w:t>
      </w:r>
    </w:p>
    <w:p w14:paraId="2070F95D" w14:textId="77777777" w:rsidR="000126F7" w:rsidRPr="00652F71" w:rsidRDefault="000126F7" w:rsidP="000126F7">
      <w:pPr>
        <w:pStyle w:val="Corpodetexto"/>
        <w:jc w:val="both"/>
        <w:rPr>
          <w:rFonts w:asciiTheme="minorHAnsi" w:hAnsiTheme="minorHAnsi" w:cs="Times New Roman"/>
          <w:iCs/>
          <w:color w:val="auto"/>
          <w:sz w:val="24"/>
          <w:szCs w:val="24"/>
        </w:rPr>
      </w:pPr>
      <w:r w:rsidRPr="00652F71">
        <w:rPr>
          <w:rFonts w:asciiTheme="minorHAnsi" w:hAnsiTheme="minorHAnsi" w:cs="Times New Roman"/>
          <w:b/>
          <w:iCs/>
          <w:color w:val="auto"/>
          <w:sz w:val="24"/>
          <w:szCs w:val="24"/>
        </w:rPr>
        <w:t xml:space="preserve">6.5.6 </w:t>
      </w:r>
      <w:r w:rsidRPr="00652F71">
        <w:rPr>
          <w:rFonts w:asciiTheme="minorHAnsi" w:hAnsiTheme="minorHAnsi" w:cs="Times New Roman"/>
          <w:iCs/>
          <w:color w:val="auto"/>
          <w:sz w:val="24"/>
          <w:szCs w:val="24"/>
        </w:rPr>
        <w:t>Caso o Presidente da Mesa Eleitoral não consiga resolver a ocorrência verificada, deverá entrar em contato imediatamente com um membro da Comissão Especial Eleitoral para auxiliá-lo.</w:t>
      </w:r>
    </w:p>
    <w:p w14:paraId="291B2F6A"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6.5.7 </w:t>
      </w:r>
      <w:r w:rsidRPr="00652F71">
        <w:rPr>
          <w:rFonts w:asciiTheme="minorHAnsi" w:hAnsiTheme="minorHAnsi"/>
          <w:iCs/>
        </w:rPr>
        <w:t xml:space="preserve">Os fiscais que atuarem perante as Mesas Eleitorais deverão assinar as atas de início e encerramento dos trabalhos. </w:t>
      </w:r>
    </w:p>
    <w:p w14:paraId="12F6CC0E"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6.5.8 </w:t>
      </w:r>
      <w:r w:rsidRPr="00652F71">
        <w:rPr>
          <w:rFonts w:asciiTheme="minorHAnsi" w:hAnsiTheme="minorHAnsi"/>
          <w:iCs/>
        </w:rPr>
        <w:t>Eventual comportamento inadequado de parte do fiscal poderá resultar na determinação, pelo Presidente da Mesa, para que se retire do local da votação, sem qualquer prejuízo ao regular andamento do pleito.</w:t>
      </w:r>
    </w:p>
    <w:p w14:paraId="20FEE0B2" w14:textId="77777777" w:rsidR="000126F7" w:rsidRPr="00652F71" w:rsidRDefault="000126F7" w:rsidP="000126F7">
      <w:pPr>
        <w:jc w:val="both"/>
        <w:rPr>
          <w:rFonts w:asciiTheme="minorHAnsi" w:hAnsiTheme="minorHAnsi"/>
        </w:rPr>
      </w:pPr>
    </w:p>
    <w:p w14:paraId="6CFEDB90" w14:textId="77777777" w:rsidR="000126F7" w:rsidRPr="00652F71" w:rsidRDefault="000126F7" w:rsidP="000126F7">
      <w:pPr>
        <w:pStyle w:val="Corpodetexto"/>
        <w:jc w:val="both"/>
        <w:rPr>
          <w:rFonts w:asciiTheme="minorHAnsi" w:hAnsiTheme="minorHAnsi" w:cs="Times New Roman"/>
          <w:b/>
          <w:color w:val="000000"/>
          <w:sz w:val="24"/>
          <w:szCs w:val="24"/>
        </w:rPr>
      </w:pPr>
      <w:r w:rsidRPr="00652F71">
        <w:rPr>
          <w:rFonts w:asciiTheme="minorHAnsi" w:hAnsiTheme="minorHAnsi" w:cs="Times New Roman"/>
          <w:b/>
          <w:color w:val="000000"/>
          <w:sz w:val="24"/>
          <w:szCs w:val="24"/>
        </w:rPr>
        <w:t>6.6 Das ocorrências e impugnações</w:t>
      </w:r>
    </w:p>
    <w:p w14:paraId="083A076C"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6.6.1 </w:t>
      </w:r>
      <w:r w:rsidRPr="00652F71">
        <w:rPr>
          <w:rFonts w:asciiTheme="minorHAnsi" w:hAnsiTheme="minorHAnsi" w:cs="Times New Roman"/>
          <w:color w:val="000000"/>
          <w:sz w:val="24"/>
          <w:szCs w:val="24"/>
        </w:rPr>
        <w:t>As ocorrências e impugnações constantes das atas de votação referentes ao dia da eleição serão julgadas pelo Presidente da Mesa, ao final da votação e antes da apuração, salvo aquelas referentes ao parágrafo único do art. 65, que deverão ser julgadas no momento da impugnação.</w:t>
      </w:r>
    </w:p>
    <w:p w14:paraId="353B6120"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6.6.2 </w:t>
      </w:r>
      <w:r w:rsidRPr="00652F71">
        <w:rPr>
          <w:rFonts w:asciiTheme="minorHAnsi" w:hAnsiTheme="minorHAnsi" w:cs="Times New Roman"/>
          <w:color w:val="000000"/>
          <w:sz w:val="24"/>
          <w:szCs w:val="24"/>
        </w:rPr>
        <w:t xml:space="preserve">Das decisões do Presidente da Mesa caberá recurso ao COMDICA, que deverá ser apresentado no ato, por escrito e devidamente fundamentado, sob pena de não recebimento, salvo quanto aquelas referentes ao parágrafo único do art. 37, quando a decisão do Presidente de Mesa é soberana. </w:t>
      </w:r>
    </w:p>
    <w:p w14:paraId="4209C684"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6.6.3</w:t>
      </w:r>
      <w:r w:rsidRPr="00652F71">
        <w:rPr>
          <w:rFonts w:asciiTheme="minorHAnsi" w:hAnsiTheme="minorHAnsi" w:cs="Times New Roman"/>
          <w:color w:val="000000"/>
          <w:sz w:val="24"/>
          <w:szCs w:val="24"/>
        </w:rPr>
        <w:t xml:space="preserve"> O COMDICA terá o prazo de 03 (três) dias úteis a contar do recebimento dos recursos, que ocorrerá ao final do pleito, para julgá-los, o que não impede a publicação de Edital com o resultado preliminar do pleito.</w:t>
      </w:r>
    </w:p>
    <w:p w14:paraId="0C119125"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6.6.4 </w:t>
      </w:r>
      <w:r w:rsidRPr="00652F71">
        <w:rPr>
          <w:rFonts w:asciiTheme="minorHAnsi" w:hAnsiTheme="minorHAnsi" w:cs="Times New Roman"/>
          <w:color w:val="000000"/>
          <w:sz w:val="24"/>
          <w:szCs w:val="24"/>
        </w:rPr>
        <w:t>O resultado do julgamento dos recursos será notificado aos interessados no prazo de 01 (um) dia útil da deliberação da Comissão e caso altere o resultado das eleições será objeto de publicação de Edital.</w:t>
      </w:r>
    </w:p>
    <w:p w14:paraId="18F9EE18" w14:textId="77777777" w:rsidR="000126F7" w:rsidRPr="00652F71" w:rsidRDefault="000126F7" w:rsidP="000126F7">
      <w:pPr>
        <w:pStyle w:val="Corpodetexto"/>
        <w:jc w:val="both"/>
        <w:rPr>
          <w:rFonts w:asciiTheme="minorHAnsi" w:hAnsiTheme="minorHAnsi" w:cs="Times New Roman"/>
          <w:b/>
          <w:color w:val="auto"/>
          <w:sz w:val="24"/>
          <w:szCs w:val="24"/>
        </w:rPr>
      </w:pPr>
    </w:p>
    <w:p w14:paraId="472FC44B" w14:textId="77777777" w:rsidR="000126F7" w:rsidRPr="00652F71" w:rsidRDefault="000126F7" w:rsidP="000126F7">
      <w:pPr>
        <w:pStyle w:val="Corpodetexto"/>
        <w:jc w:val="both"/>
        <w:rPr>
          <w:rFonts w:asciiTheme="minorHAnsi" w:hAnsiTheme="minorHAnsi" w:cs="Times New Roman"/>
          <w:b/>
          <w:color w:val="auto"/>
          <w:sz w:val="24"/>
          <w:szCs w:val="24"/>
        </w:rPr>
      </w:pPr>
      <w:r w:rsidRPr="00652F71">
        <w:rPr>
          <w:rFonts w:asciiTheme="minorHAnsi" w:hAnsiTheme="minorHAnsi" w:cs="Times New Roman"/>
          <w:b/>
          <w:color w:val="auto"/>
          <w:sz w:val="24"/>
          <w:szCs w:val="24"/>
        </w:rPr>
        <w:t>6.7 Da apuração e resultado</w:t>
      </w:r>
    </w:p>
    <w:p w14:paraId="0E8A4638"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6.7.1 </w:t>
      </w:r>
      <w:r w:rsidRPr="00652F71">
        <w:rPr>
          <w:rFonts w:asciiTheme="minorHAnsi" w:hAnsiTheme="minorHAnsi"/>
          <w:iCs/>
        </w:rPr>
        <w:t>A apuração dos votos será realizada em um único local, a ser escolhido pela Comissão Especial Eleitoral e divulgado juntamente com a lista dos locais de votação, por Edital.</w:t>
      </w:r>
    </w:p>
    <w:p w14:paraId="69B48511"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 xml:space="preserve">6.7.2 </w:t>
      </w:r>
      <w:r w:rsidRPr="00652F71">
        <w:rPr>
          <w:rFonts w:asciiTheme="minorHAnsi" w:hAnsiTheme="minorHAnsi"/>
          <w:iCs/>
        </w:rPr>
        <w:t xml:space="preserve">Na fase de apuração da urna eleitoral será permitido ingresso ao recinto apenas dos candidatos, seus fiscais, os membros da Comissão Especial Eleitoral, do COMDICA e representante do Ministério Público, todos devidamente identificados por crachás fornecidos pela Comissão Especial Eleitoral. </w:t>
      </w:r>
    </w:p>
    <w:p w14:paraId="4D61DC41"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6.7.3</w:t>
      </w:r>
      <w:r w:rsidRPr="00652F71">
        <w:rPr>
          <w:rFonts w:asciiTheme="minorHAnsi" w:hAnsiTheme="minorHAnsi"/>
          <w:iCs/>
        </w:rPr>
        <w:t xml:space="preserve"> O Presidente da Comissão Especial Eleitoral determinará a abertura da apuração.</w:t>
      </w:r>
    </w:p>
    <w:p w14:paraId="3E4B85DA"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lastRenderedPageBreak/>
        <w:t xml:space="preserve">6.7.4 </w:t>
      </w:r>
      <w:r w:rsidRPr="00652F71">
        <w:rPr>
          <w:rFonts w:asciiTheme="minorHAnsi" w:hAnsiTheme="minorHAnsi"/>
        </w:rPr>
        <w:t>Os candidatos e os fiscais deverão manter distância mínima pré-estabelecida da Mesa Apuradora, visando não atrapalhar o bom andamento dos trabalhos, sob pena de serem retirados do local de apuração.</w:t>
      </w:r>
    </w:p>
    <w:p w14:paraId="725AC6AC"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6.7.5</w:t>
      </w:r>
      <w:r w:rsidRPr="00652F71">
        <w:rPr>
          <w:rFonts w:asciiTheme="minorHAnsi" w:hAnsiTheme="minorHAnsi"/>
          <w:iCs/>
        </w:rPr>
        <w:t xml:space="preserve"> </w:t>
      </w:r>
      <w:r w:rsidRPr="00652F71">
        <w:rPr>
          <w:rFonts w:asciiTheme="minorHAnsi" w:hAnsiTheme="minorHAnsi"/>
        </w:rPr>
        <w:t xml:space="preserve">Os mesários expedirão </w:t>
      </w:r>
      <w:r w:rsidRPr="00652F71">
        <w:rPr>
          <w:rFonts w:asciiTheme="minorHAnsi" w:hAnsiTheme="minorHAnsi"/>
          <w:color w:val="000000"/>
        </w:rPr>
        <w:t>boletim de apuração de cada urna apurada, o qual deverá conter:</w:t>
      </w:r>
    </w:p>
    <w:p w14:paraId="1F84A375"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6.7.5.1 </w:t>
      </w:r>
      <w:r w:rsidRPr="00652F71">
        <w:rPr>
          <w:rFonts w:asciiTheme="minorHAnsi" w:hAnsiTheme="minorHAnsi" w:cs="Times New Roman"/>
          <w:color w:val="000000"/>
          <w:sz w:val="24"/>
          <w:szCs w:val="24"/>
        </w:rPr>
        <w:t>a data da eleição;</w:t>
      </w:r>
    </w:p>
    <w:p w14:paraId="3E7F736E"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6.7.5.2</w:t>
      </w:r>
      <w:r w:rsidRPr="00652F71">
        <w:rPr>
          <w:rFonts w:asciiTheme="minorHAnsi" w:hAnsiTheme="minorHAnsi" w:cs="Times New Roman"/>
          <w:color w:val="000000"/>
          <w:sz w:val="24"/>
          <w:szCs w:val="24"/>
        </w:rPr>
        <w:t> o número de votantes;</w:t>
      </w:r>
    </w:p>
    <w:p w14:paraId="3A7C1815"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6.7.5.3</w:t>
      </w:r>
      <w:r w:rsidRPr="00652F71">
        <w:rPr>
          <w:rFonts w:asciiTheme="minorHAnsi" w:hAnsiTheme="minorHAnsi" w:cs="Times New Roman"/>
          <w:color w:val="000000"/>
          <w:sz w:val="24"/>
          <w:szCs w:val="24"/>
        </w:rPr>
        <w:t> as seções eleitorais correspondentes;</w:t>
      </w:r>
    </w:p>
    <w:p w14:paraId="45B49E4B"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6.7.5.4</w:t>
      </w:r>
      <w:r w:rsidRPr="00652F71">
        <w:rPr>
          <w:rFonts w:asciiTheme="minorHAnsi" w:hAnsiTheme="minorHAnsi" w:cs="Times New Roman"/>
          <w:color w:val="000000"/>
          <w:sz w:val="24"/>
          <w:szCs w:val="24"/>
        </w:rPr>
        <w:t> o local em que funcionou a mesa receptora de votos;</w:t>
      </w:r>
    </w:p>
    <w:p w14:paraId="3D2973B8"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6.7.5.5 </w:t>
      </w:r>
      <w:r w:rsidRPr="00652F71">
        <w:rPr>
          <w:rFonts w:asciiTheme="minorHAnsi" w:hAnsiTheme="minorHAnsi" w:cs="Times New Roman"/>
          <w:color w:val="000000"/>
          <w:sz w:val="24"/>
          <w:szCs w:val="24"/>
        </w:rPr>
        <w:t>o número de votos impugnados;</w:t>
      </w:r>
    </w:p>
    <w:p w14:paraId="7A4936D4"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6.7.5.6</w:t>
      </w:r>
      <w:r w:rsidRPr="00652F71">
        <w:rPr>
          <w:rFonts w:asciiTheme="minorHAnsi" w:hAnsiTheme="minorHAnsi" w:cs="Times New Roman"/>
          <w:color w:val="000000"/>
          <w:sz w:val="24"/>
          <w:szCs w:val="24"/>
        </w:rPr>
        <w:t xml:space="preserve"> o número de votos por candidato; e</w:t>
      </w:r>
    </w:p>
    <w:p w14:paraId="65C94CD0"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6.7.5.7</w:t>
      </w:r>
      <w:r w:rsidRPr="00652F71">
        <w:rPr>
          <w:rFonts w:asciiTheme="minorHAnsi" w:hAnsiTheme="minorHAnsi" w:cs="Times New Roman"/>
          <w:color w:val="000000"/>
          <w:sz w:val="24"/>
          <w:szCs w:val="24"/>
        </w:rPr>
        <w:t> o número de votos brancos, nulos e válidos.</w:t>
      </w:r>
    </w:p>
    <w:p w14:paraId="7694B3AE"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6.7.6 </w:t>
      </w:r>
      <w:r w:rsidRPr="00652F71">
        <w:rPr>
          <w:rFonts w:asciiTheme="minorHAnsi" w:hAnsiTheme="minorHAnsi" w:cs="Times New Roman"/>
          <w:color w:val="000000"/>
          <w:sz w:val="24"/>
          <w:szCs w:val="24"/>
        </w:rPr>
        <w:t>Cópia do boletim de apuração será afixada em local onde possa ser consultada pelo público.</w:t>
      </w:r>
    </w:p>
    <w:p w14:paraId="41BE1E89"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6.7.7 </w:t>
      </w:r>
      <w:r w:rsidRPr="00652F71">
        <w:rPr>
          <w:rFonts w:asciiTheme="minorHAnsi" w:hAnsiTheme="minorHAnsi" w:cs="Times New Roman"/>
          <w:color w:val="000000"/>
          <w:sz w:val="24"/>
          <w:szCs w:val="24"/>
        </w:rPr>
        <w:t>Encerrada a apuração, os mesários entregarão o boletim e a ata de apuração e devolverão o material utilizado na eleição à Comissão Especial Eleitoral.</w:t>
      </w:r>
    </w:p>
    <w:p w14:paraId="35A63F38"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6.7.8 </w:t>
      </w:r>
      <w:r w:rsidRPr="00652F71">
        <w:rPr>
          <w:rFonts w:asciiTheme="minorHAnsi" w:hAnsiTheme="minorHAnsi" w:cs="Times New Roman"/>
          <w:color w:val="000000"/>
          <w:sz w:val="24"/>
          <w:szCs w:val="24"/>
        </w:rPr>
        <w:t>Em caso de empate entre candidatos será considerado eleito aquele mais idoso.</w:t>
      </w:r>
    </w:p>
    <w:p w14:paraId="45D40BD4"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iCs/>
          <w:sz w:val="24"/>
          <w:szCs w:val="24"/>
        </w:rPr>
        <w:t xml:space="preserve">6.7.9 </w:t>
      </w:r>
      <w:r w:rsidRPr="00652F71">
        <w:rPr>
          <w:rFonts w:asciiTheme="minorHAnsi" w:hAnsiTheme="minorHAnsi" w:cs="Times New Roman"/>
          <w:iCs/>
          <w:sz w:val="24"/>
          <w:szCs w:val="24"/>
        </w:rPr>
        <w:t>Encerrado o trabalho de todas as Mesas de Apuração, o Presidente da Comissão Especial Eleitoral, de posse do resultado e do material utilizado na eleição, pronunciará o resultado da apuração, declarará o encerramento dos trabalhos e providenciará a imediata lavratura da respectiva ata de encerramento que será assinada por ele, demais membros da Comissão, candidatos presentes, que assim desejarem, membros do COMDICA e representante do Ministério Público.</w:t>
      </w:r>
    </w:p>
    <w:p w14:paraId="72D69E9A"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6.7.10 </w:t>
      </w:r>
      <w:r w:rsidRPr="00652F71">
        <w:rPr>
          <w:rFonts w:asciiTheme="minorHAnsi" w:hAnsiTheme="minorHAnsi" w:cs="Times New Roman"/>
          <w:color w:val="000000"/>
          <w:sz w:val="24"/>
          <w:szCs w:val="24"/>
        </w:rPr>
        <w:t>A Comissão Especial Eleitoral, computados os dados constantes dos boletins de apuração, homologará o resultado preliminar da eleição e publicará Edital dando-lhe conhecimento.</w:t>
      </w:r>
    </w:p>
    <w:p w14:paraId="2E8F6AF0"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6.7.11 </w:t>
      </w:r>
      <w:r w:rsidRPr="00652F71">
        <w:rPr>
          <w:rFonts w:asciiTheme="minorHAnsi" w:hAnsiTheme="minorHAnsi" w:cs="Times New Roman"/>
          <w:color w:val="000000"/>
          <w:sz w:val="24"/>
          <w:szCs w:val="24"/>
        </w:rPr>
        <w:t>Do resultado preliminar cabe recurso ao COMDICA, o qual deverá ser apresentado em até 03 (três) dias úteis, a contar da publicação do Edital.</w:t>
      </w:r>
    </w:p>
    <w:p w14:paraId="4F064FBB"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6.7.12 </w:t>
      </w:r>
      <w:r w:rsidRPr="00652F71">
        <w:rPr>
          <w:rFonts w:asciiTheme="minorHAnsi" w:hAnsiTheme="minorHAnsi" w:cs="Times New Roman"/>
          <w:color w:val="000000"/>
          <w:sz w:val="24"/>
          <w:szCs w:val="24"/>
        </w:rPr>
        <w:t>O recurso deverá ser por escrito e devidamente fundamentado.</w:t>
      </w:r>
    </w:p>
    <w:p w14:paraId="402D8AE8" w14:textId="77777777" w:rsidR="000126F7" w:rsidRPr="00652F71" w:rsidRDefault="000126F7" w:rsidP="000126F7">
      <w:pPr>
        <w:pStyle w:val="Corpodetexto"/>
        <w:jc w:val="both"/>
        <w:rPr>
          <w:rFonts w:asciiTheme="minorHAnsi" w:hAnsiTheme="minorHAnsi" w:cs="Times New Roman"/>
          <w:color w:val="000000"/>
          <w:sz w:val="24"/>
          <w:szCs w:val="24"/>
        </w:rPr>
      </w:pPr>
      <w:r w:rsidRPr="00652F71">
        <w:rPr>
          <w:rFonts w:asciiTheme="minorHAnsi" w:hAnsiTheme="minorHAnsi" w:cs="Times New Roman"/>
          <w:b/>
          <w:color w:val="000000"/>
          <w:sz w:val="24"/>
          <w:szCs w:val="24"/>
        </w:rPr>
        <w:t xml:space="preserve">6.7.13 </w:t>
      </w:r>
      <w:r w:rsidRPr="00652F71">
        <w:rPr>
          <w:rFonts w:asciiTheme="minorHAnsi" w:hAnsiTheme="minorHAnsi" w:cs="Times New Roman"/>
          <w:color w:val="000000"/>
          <w:sz w:val="24"/>
          <w:szCs w:val="24"/>
        </w:rPr>
        <w:t>O COMDICA decidirá os recursos em reunião convocada exclusivamente para esse fim, no prazo de 03 (três) dias úteis de seu recebimento e publicará Edital com o resultado definitivo do pleito.</w:t>
      </w:r>
    </w:p>
    <w:p w14:paraId="2E36B52F" w14:textId="77777777" w:rsidR="000126F7" w:rsidRPr="00652F71" w:rsidRDefault="000126F7" w:rsidP="000126F7">
      <w:pPr>
        <w:shd w:val="clear" w:color="auto" w:fill="FFFFFF"/>
        <w:jc w:val="both"/>
        <w:rPr>
          <w:rFonts w:asciiTheme="minorHAnsi" w:hAnsiTheme="minorHAnsi"/>
          <w:iCs/>
          <w:color w:val="4A4A4A"/>
        </w:rPr>
      </w:pPr>
    </w:p>
    <w:p w14:paraId="03D189D2" w14:textId="77777777" w:rsidR="000126F7" w:rsidRPr="00652F71" w:rsidRDefault="000126F7" w:rsidP="000126F7">
      <w:pPr>
        <w:shd w:val="clear" w:color="auto" w:fill="FFFFFF"/>
        <w:jc w:val="both"/>
        <w:rPr>
          <w:rFonts w:asciiTheme="minorHAnsi" w:hAnsiTheme="minorHAnsi"/>
          <w:b/>
          <w:iCs/>
        </w:rPr>
      </w:pPr>
      <w:r w:rsidRPr="00652F71">
        <w:rPr>
          <w:rFonts w:asciiTheme="minorHAnsi" w:hAnsiTheme="minorHAnsi"/>
          <w:b/>
          <w:iCs/>
        </w:rPr>
        <w:t>6.8 Da Posse dos eleitos</w:t>
      </w:r>
    </w:p>
    <w:p w14:paraId="18A0E42E" w14:textId="582FB3E2" w:rsidR="000126F7" w:rsidRPr="00652F71" w:rsidRDefault="000126F7" w:rsidP="000126F7">
      <w:pPr>
        <w:jc w:val="both"/>
        <w:rPr>
          <w:rFonts w:asciiTheme="minorHAnsi" w:hAnsiTheme="minorHAnsi"/>
          <w:color w:val="000000"/>
        </w:rPr>
      </w:pPr>
      <w:r w:rsidRPr="00652F71">
        <w:rPr>
          <w:rFonts w:asciiTheme="minorHAnsi" w:hAnsiTheme="minorHAnsi"/>
          <w:b/>
          <w:color w:val="000000"/>
        </w:rPr>
        <w:t xml:space="preserve">6.8.1 </w:t>
      </w:r>
      <w:r w:rsidRPr="00652F71">
        <w:rPr>
          <w:rFonts w:asciiTheme="minorHAnsi" w:hAnsiTheme="minorHAnsi"/>
          <w:color w:val="000000"/>
        </w:rPr>
        <w:t xml:space="preserve">A posse dos Conselheiros Tutelares ocorrerá no dia 10 de </w:t>
      </w:r>
      <w:r w:rsidR="00140DC8">
        <w:rPr>
          <w:rFonts w:asciiTheme="minorHAnsi" w:hAnsiTheme="minorHAnsi"/>
          <w:color w:val="000000"/>
        </w:rPr>
        <w:t>Janeiro</w:t>
      </w:r>
      <w:r w:rsidRPr="00652F71">
        <w:rPr>
          <w:rFonts w:asciiTheme="minorHAnsi" w:hAnsiTheme="minorHAnsi"/>
          <w:color w:val="000000"/>
        </w:rPr>
        <w:t xml:space="preserve"> de 20</w:t>
      </w:r>
      <w:r w:rsidR="00945734">
        <w:rPr>
          <w:rFonts w:asciiTheme="minorHAnsi" w:hAnsiTheme="minorHAnsi"/>
          <w:color w:val="000000"/>
        </w:rPr>
        <w:t>2</w:t>
      </w:r>
      <w:r w:rsidR="007E6876">
        <w:rPr>
          <w:rFonts w:asciiTheme="minorHAnsi" w:hAnsiTheme="minorHAnsi"/>
          <w:color w:val="000000"/>
        </w:rPr>
        <w:t>4</w:t>
      </w:r>
      <w:r w:rsidRPr="00652F71">
        <w:rPr>
          <w:rFonts w:asciiTheme="minorHAnsi" w:hAnsiTheme="minorHAnsi"/>
          <w:color w:val="000000"/>
        </w:rPr>
        <w:t xml:space="preserve"> e obedecerá ao disposto nº 220/2003, oportunidade em que prestarão o compromisso de defender, cumprir e fazer cumprir no âmbito de sua competência os direitos da criança e do adolescente estabelecidos na legislação vigente.</w:t>
      </w:r>
    </w:p>
    <w:p w14:paraId="6F5E7699" w14:textId="77777777" w:rsidR="000126F7" w:rsidRPr="00652F71" w:rsidRDefault="000126F7" w:rsidP="000126F7">
      <w:pPr>
        <w:jc w:val="both"/>
        <w:rPr>
          <w:rFonts w:asciiTheme="minorHAnsi" w:hAnsiTheme="minorHAnsi"/>
          <w:iCs/>
        </w:rPr>
      </w:pPr>
      <w:r w:rsidRPr="00652F71">
        <w:rPr>
          <w:rFonts w:asciiTheme="minorHAnsi" w:hAnsiTheme="minorHAnsi"/>
          <w:b/>
          <w:iCs/>
        </w:rPr>
        <w:t xml:space="preserve">6.8.2 </w:t>
      </w:r>
      <w:r w:rsidRPr="00652F71">
        <w:rPr>
          <w:rFonts w:asciiTheme="minorHAnsi" w:hAnsiTheme="minorHAnsi"/>
          <w:iCs/>
        </w:rPr>
        <w:t>Os eleitos serão diplomados e empossados pelo Conselho Municipal dos Direitos da Criança e do Adolescente – COMDICA, com registro em ata e nomeados pelo Prefeito Municipal, por Portaria.</w:t>
      </w:r>
    </w:p>
    <w:p w14:paraId="15F8CD23"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color w:val="000000"/>
        </w:rPr>
        <w:t xml:space="preserve">6.8.3 </w:t>
      </w:r>
      <w:r w:rsidRPr="00652F71">
        <w:rPr>
          <w:rFonts w:asciiTheme="minorHAnsi" w:hAnsiTheme="minorHAnsi"/>
          <w:iCs/>
        </w:rPr>
        <w:t>Será exigido para a posse a apresentação dos seguintes documentos:</w:t>
      </w:r>
    </w:p>
    <w:p w14:paraId="04E26D71"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lastRenderedPageBreak/>
        <w:t>6.8.3.1</w:t>
      </w:r>
      <w:r w:rsidRPr="00652F71">
        <w:rPr>
          <w:rFonts w:asciiTheme="minorHAnsi" w:hAnsiTheme="minorHAnsi"/>
          <w:iCs/>
        </w:rPr>
        <w:t xml:space="preserve"> Declaração de bens;</w:t>
      </w:r>
    </w:p>
    <w:p w14:paraId="7D8D4497"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6.8.3.2</w:t>
      </w:r>
      <w:r w:rsidRPr="00652F71">
        <w:rPr>
          <w:rFonts w:asciiTheme="minorHAnsi" w:hAnsiTheme="minorHAnsi"/>
          <w:iCs/>
        </w:rPr>
        <w:t xml:space="preserve"> Declaração de acúmulo de cargo, emprego ou função pública ou privada.</w:t>
      </w:r>
    </w:p>
    <w:p w14:paraId="2F8D4C11" w14:textId="77777777" w:rsidR="000126F7" w:rsidRPr="00652F71" w:rsidRDefault="000126F7" w:rsidP="000126F7">
      <w:pPr>
        <w:shd w:val="clear" w:color="auto" w:fill="FFFFFF"/>
        <w:jc w:val="both"/>
        <w:rPr>
          <w:rFonts w:asciiTheme="minorHAnsi" w:hAnsiTheme="minorHAnsi"/>
          <w:iCs/>
        </w:rPr>
      </w:pPr>
      <w:r w:rsidRPr="00652F71">
        <w:rPr>
          <w:rFonts w:asciiTheme="minorHAnsi" w:hAnsiTheme="minorHAnsi"/>
          <w:b/>
          <w:iCs/>
        </w:rPr>
        <w:t>6.8.3.3</w:t>
      </w:r>
      <w:r w:rsidRPr="00652F71">
        <w:rPr>
          <w:rFonts w:asciiTheme="minorHAnsi" w:hAnsiTheme="minorHAnsi"/>
          <w:iCs/>
        </w:rPr>
        <w:t xml:space="preserve"> Declaração de que não é cônjuge, companheiro(a), ainda que em união homoafetiva, ou parente em linha reta, colateral ou por afinidade, até o terceiro grau, inclusive, de nenhum outro Conselheiro eleito, bem como de que não mantém nenhuma destas relações com a autoridade judiciária e/ou com o(a) representante do Ministério Público com atuação na Justiça da Infância e Juventude na Comarca do Município de Vacaria – RS.</w:t>
      </w:r>
    </w:p>
    <w:p w14:paraId="5AAC01B7" w14:textId="2931AB88" w:rsidR="000126F7" w:rsidRDefault="000126F7" w:rsidP="000126F7">
      <w:pPr>
        <w:jc w:val="both"/>
        <w:rPr>
          <w:rFonts w:asciiTheme="minorHAnsi" w:hAnsiTheme="minorHAnsi"/>
          <w:iCs/>
        </w:rPr>
      </w:pPr>
      <w:r w:rsidRPr="00652F71">
        <w:rPr>
          <w:rFonts w:asciiTheme="minorHAnsi" w:hAnsiTheme="minorHAnsi"/>
          <w:b/>
          <w:color w:val="000000"/>
        </w:rPr>
        <w:t xml:space="preserve">6.8.3.4 </w:t>
      </w:r>
      <w:r w:rsidRPr="00652F71">
        <w:rPr>
          <w:rFonts w:asciiTheme="minorHAnsi" w:hAnsiTheme="minorHAnsi"/>
          <w:color w:val="000000"/>
        </w:rPr>
        <w:t>N</w:t>
      </w:r>
      <w:r w:rsidRPr="00652F71">
        <w:rPr>
          <w:rFonts w:asciiTheme="minorHAnsi" w:hAnsiTheme="minorHAnsi"/>
          <w:iCs/>
        </w:rPr>
        <w:t>a hipótese de terem sido eleitos candidatos que guardem qualquer das relações referidas no item 6.8.3.3, terá direito à vaga àquele que tiver obtido maior votação no pleito e, em caso de empate, o que for mais idoso.</w:t>
      </w:r>
    </w:p>
    <w:p w14:paraId="718E50CD" w14:textId="7787322C" w:rsidR="002316EB" w:rsidRPr="002316EB" w:rsidRDefault="002316EB" w:rsidP="000126F7">
      <w:pPr>
        <w:jc w:val="both"/>
        <w:rPr>
          <w:rFonts w:asciiTheme="minorHAnsi" w:hAnsiTheme="minorHAnsi" w:cstheme="minorHAnsi"/>
          <w:iCs/>
        </w:rPr>
      </w:pPr>
      <w:r>
        <w:rPr>
          <w:rFonts w:asciiTheme="minorHAnsi" w:hAnsiTheme="minorHAnsi"/>
          <w:b/>
          <w:iCs/>
        </w:rPr>
        <w:t xml:space="preserve">6.8.3.5 </w:t>
      </w:r>
      <w:r w:rsidRPr="002316EB">
        <w:rPr>
          <w:rFonts w:asciiTheme="minorHAnsi" w:hAnsiTheme="minorHAnsi" w:cstheme="minorHAnsi"/>
        </w:rPr>
        <w:t>Os candidatos eleitos deverão participar de uma capacitação promovida pelo Conselho Municipal dos Direitos da Criança e do Adolescente, sendo os suplentes também con</w:t>
      </w:r>
      <w:r>
        <w:rPr>
          <w:rFonts w:asciiTheme="minorHAnsi" w:hAnsiTheme="minorHAnsi" w:cstheme="minorHAnsi"/>
        </w:rPr>
        <w:t>vidados a participar, com data e local a ser agendado posteriormente.</w:t>
      </w:r>
    </w:p>
    <w:p w14:paraId="126841D9" w14:textId="44B2D695" w:rsidR="00AF0B4E" w:rsidRDefault="00AF0B4E" w:rsidP="000126F7">
      <w:pPr>
        <w:jc w:val="both"/>
        <w:rPr>
          <w:rFonts w:asciiTheme="minorHAnsi" w:hAnsiTheme="minorHAnsi"/>
          <w:iCs/>
        </w:rPr>
      </w:pPr>
    </w:p>
    <w:p w14:paraId="5157630B" w14:textId="7DFD3FF4" w:rsidR="00AF0B4E" w:rsidRPr="00AF0B4E" w:rsidRDefault="00AF0B4E" w:rsidP="00AF0B4E">
      <w:pPr>
        <w:pStyle w:val="Ttulo1"/>
        <w:ind w:left="43"/>
        <w:rPr>
          <w:rFonts w:asciiTheme="minorHAnsi" w:hAnsiTheme="minorHAnsi" w:cstheme="minorHAnsi"/>
          <w:b/>
          <w:color w:val="auto"/>
          <w:sz w:val="24"/>
          <w:szCs w:val="24"/>
        </w:rPr>
      </w:pPr>
      <w:r>
        <w:rPr>
          <w:rFonts w:asciiTheme="minorHAnsi" w:hAnsiTheme="minorHAnsi" w:cstheme="minorHAnsi"/>
          <w:b/>
          <w:color w:val="auto"/>
          <w:sz w:val="24"/>
          <w:szCs w:val="24"/>
        </w:rPr>
        <w:t>7</w:t>
      </w:r>
      <w:r w:rsidRPr="00AF0B4E">
        <w:rPr>
          <w:rFonts w:asciiTheme="minorHAnsi" w:hAnsiTheme="minorHAnsi" w:cstheme="minorHAnsi"/>
          <w:b/>
          <w:color w:val="auto"/>
          <w:sz w:val="24"/>
          <w:szCs w:val="24"/>
        </w:rPr>
        <w:t xml:space="preserve">. DO CALENDÁRIO </w:t>
      </w:r>
    </w:p>
    <w:p w14:paraId="207F7198" w14:textId="76072546" w:rsidR="00AF0B4E" w:rsidRPr="00AF0B4E" w:rsidRDefault="00AF0B4E" w:rsidP="00AF0B4E">
      <w:pPr>
        <w:ind w:left="57"/>
        <w:jc w:val="both"/>
        <w:rPr>
          <w:rFonts w:asciiTheme="minorHAnsi" w:hAnsiTheme="minorHAnsi" w:cstheme="minorHAnsi"/>
        </w:rPr>
      </w:pPr>
      <w:r>
        <w:rPr>
          <w:rFonts w:asciiTheme="minorHAnsi" w:eastAsia="Arial" w:hAnsiTheme="minorHAnsi" w:cstheme="minorHAnsi"/>
          <w:b/>
        </w:rPr>
        <w:t>7</w:t>
      </w:r>
      <w:r w:rsidRPr="00AF0B4E">
        <w:rPr>
          <w:rFonts w:asciiTheme="minorHAnsi" w:eastAsia="Arial" w:hAnsiTheme="minorHAnsi" w:cstheme="minorHAnsi"/>
          <w:b/>
        </w:rPr>
        <w:t>.1</w:t>
      </w:r>
      <w:r w:rsidRPr="00AF0B4E">
        <w:rPr>
          <w:rFonts w:asciiTheme="minorHAnsi" w:hAnsiTheme="minorHAnsi" w:cstheme="minorHAnsi"/>
        </w:rPr>
        <w:t xml:space="preserve"> Calendário simplificado da inscrição para o processo de escolha dos membros do Conselho Tutelar </w:t>
      </w:r>
    </w:p>
    <w:tbl>
      <w:tblPr>
        <w:tblStyle w:val="TableGrid"/>
        <w:tblW w:w="9321" w:type="dxa"/>
        <w:tblInd w:w="53" w:type="dxa"/>
        <w:tblCellMar>
          <w:top w:w="7" w:type="dxa"/>
          <w:left w:w="108" w:type="dxa"/>
          <w:right w:w="49" w:type="dxa"/>
        </w:tblCellMar>
        <w:tblLook w:val="04A0" w:firstRow="1" w:lastRow="0" w:firstColumn="1" w:lastColumn="0" w:noHBand="0" w:noVBand="1"/>
      </w:tblPr>
      <w:tblGrid>
        <w:gridCol w:w="2943"/>
        <w:gridCol w:w="6378"/>
      </w:tblGrid>
      <w:tr w:rsidR="00AF0B4E" w:rsidRPr="00AF0B4E" w14:paraId="2105CF97"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54358A77" w14:textId="77777777" w:rsidR="00AF0B4E" w:rsidRPr="00AF0B4E" w:rsidRDefault="00AF0B4E" w:rsidP="00235B7E">
            <w:pPr>
              <w:spacing w:line="259" w:lineRule="auto"/>
              <w:ind w:right="62"/>
              <w:jc w:val="center"/>
              <w:rPr>
                <w:rFonts w:asciiTheme="minorHAnsi" w:hAnsiTheme="minorHAnsi" w:cstheme="minorHAnsi"/>
              </w:rPr>
            </w:pPr>
            <w:r w:rsidRPr="00AF0B4E">
              <w:rPr>
                <w:rFonts w:asciiTheme="minorHAnsi" w:eastAsia="Arial" w:hAnsiTheme="minorHAnsi" w:cstheme="minorHAnsi"/>
                <w:b/>
              </w:rPr>
              <w:t xml:space="preserve">Data </w:t>
            </w:r>
          </w:p>
        </w:tc>
        <w:tc>
          <w:tcPr>
            <w:tcW w:w="6378" w:type="dxa"/>
            <w:tcBorders>
              <w:top w:val="single" w:sz="4" w:space="0" w:color="000000"/>
              <w:left w:val="single" w:sz="4" w:space="0" w:color="000000"/>
              <w:bottom w:val="single" w:sz="4" w:space="0" w:color="000000"/>
              <w:right w:val="single" w:sz="4" w:space="0" w:color="000000"/>
            </w:tcBorders>
          </w:tcPr>
          <w:p w14:paraId="250DE48E" w14:textId="77777777" w:rsidR="00AF0B4E" w:rsidRPr="00AF0B4E" w:rsidRDefault="00AF0B4E" w:rsidP="00235B7E">
            <w:pPr>
              <w:spacing w:line="259" w:lineRule="auto"/>
              <w:ind w:right="61"/>
              <w:jc w:val="center"/>
              <w:rPr>
                <w:rFonts w:asciiTheme="minorHAnsi" w:hAnsiTheme="minorHAnsi" w:cstheme="minorHAnsi"/>
              </w:rPr>
            </w:pPr>
            <w:r w:rsidRPr="00AF0B4E">
              <w:rPr>
                <w:rFonts w:asciiTheme="minorHAnsi" w:eastAsia="Arial" w:hAnsiTheme="minorHAnsi" w:cstheme="minorHAnsi"/>
                <w:b/>
              </w:rPr>
              <w:t xml:space="preserve">Etapa </w:t>
            </w:r>
          </w:p>
        </w:tc>
      </w:tr>
      <w:tr w:rsidR="00AF0B4E" w:rsidRPr="00AF0B4E" w14:paraId="0654F856"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76F98993" w14:textId="77777777" w:rsidR="00AF0B4E" w:rsidRPr="00AF0B4E" w:rsidRDefault="00AF0B4E" w:rsidP="00235B7E">
            <w:pPr>
              <w:spacing w:line="259" w:lineRule="auto"/>
              <w:ind w:right="58"/>
              <w:jc w:val="center"/>
              <w:rPr>
                <w:rFonts w:asciiTheme="minorHAnsi" w:hAnsiTheme="minorHAnsi" w:cstheme="minorHAnsi"/>
              </w:rPr>
            </w:pPr>
            <w:r w:rsidRPr="00AF0B4E">
              <w:rPr>
                <w:rFonts w:asciiTheme="minorHAnsi" w:eastAsia="Arial" w:hAnsiTheme="minorHAnsi" w:cstheme="minorHAnsi"/>
                <w:b/>
              </w:rPr>
              <w:t xml:space="preserve">03/04/2023 </w:t>
            </w:r>
          </w:p>
        </w:tc>
        <w:tc>
          <w:tcPr>
            <w:tcW w:w="6378" w:type="dxa"/>
            <w:tcBorders>
              <w:top w:val="single" w:sz="4" w:space="0" w:color="000000"/>
              <w:left w:val="single" w:sz="4" w:space="0" w:color="000000"/>
              <w:bottom w:val="single" w:sz="4" w:space="0" w:color="000000"/>
              <w:right w:val="single" w:sz="4" w:space="0" w:color="000000"/>
            </w:tcBorders>
          </w:tcPr>
          <w:p w14:paraId="5E1FD5AB" w14:textId="77777777" w:rsidR="00AF0B4E" w:rsidRPr="009D024D" w:rsidRDefault="00AF0B4E" w:rsidP="00235B7E">
            <w:pPr>
              <w:spacing w:line="259" w:lineRule="auto"/>
              <w:rPr>
                <w:rFonts w:asciiTheme="minorHAnsi" w:hAnsiTheme="minorHAnsi" w:cstheme="minorHAnsi"/>
              </w:rPr>
            </w:pPr>
            <w:r w:rsidRPr="009D024D">
              <w:rPr>
                <w:rFonts w:asciiTheme="minorHAnsi" w:hAnsiTheme="minorHAnsi" w:cstheme="minorHAnsi"/>
              </w:rPr>
              <w:t xml:space="preserve">Publicação do Edital. </w:t>
            </w:r>
          </w:p>
        </w:tc>
      </w:tr>
      <w:tr w:rsidR="00AF0B4E" w:rsidRPr="00AF0B4E" w14:paraId="4E8281E4"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04C7AE59" w14:textId="77777777" w:rsidR="00AF0B4E" w:rsidRPr="00AF0B4E" w:rsidRDefault="00AF0B4E" w:rsidP="00235B7E">
            <w:pPr>
              <w:spacing w:line="259" w:lineRule="auto"/>
              <w:ind w:right="56"/>
              <w:jc w:val="center"/>
              <w:rPr>
                <w:rFonts w:asciiTheme="minorHAnsi" w:hAnsiTheme="minorHAnsi" w:cstheme="minorHAnsi"/>
              </w:rPr>
            </w:pPr>
            <w:r w:rsidRPr="00AF0B4E">
              <w:rPr>
                <w:rFonts w:asciiTheme="minorHAnsi" w:eastAsia="Arial" w:hAnsiTheme="minorHAnsi" w:cstheme="minorHAnsi"/>
                <w:b/>
              </w:rPr>
              <w:t xml:space="preserve">10/04/2023 – 12/05/2023 </w:t>
            </w:r>
          </w:p>
        </w:tc>
        <w:tc>
          <w:tcPr>
            <w:tcW w:w="6378" w:type="dxa"/>
            <w:tcBorders>
              <w:top w:val="single" w:sz="4" w:space="0" w:color="000000"/>
              <w:left w:val="single" w:sz="4" w:space="0" w:color="000000"/>
              <w:bottom w:val="single" w:sz="4" w:space="0" w:color="000000"/>
              <w:right w:val="single" w:sz="4" w:space="0" w:color="000000"/>
            </w:tcBorders>
          </w:tcPr>
          <w:p w14:paraId="7B783B29" w14:textId="77777777" w:rsidR="00AF0B4E" w:rsidRPr="009D024D" w:rsidRDefault="00AF0B4E" w:rsidP="00235B7E">
            <w:pPr>
              <w:spacing w:line="259" w:lineRule="auto"/>
              <w:rPr>
                <w:rFonts w:asciiTheme="minorHAnsi" w:hAnsiTheme="minorHAnsi" w:cstheme="minorHAnsi"/>
              </w:rPr>
            </w:pPr>
            <w:r w:rsidRPr="009D024D">
              <w:rPr>
                <w:rFonts w:asciiTheme="minorHAnsi" w:hAnsiTheme="minorHAnsi" w:cstheme="minorHAnsi"/>
              </w:rPr>
              <w:t xml:space="preserve">Prazo para registro das candidaturas. </w:t>
            </w:r>
          </w:p>
        </w:tc>
      </w:tr>
      <w:tr w:rsidR="00AF0B4E" w:rsidRPr="00AF0B4E" w14:paraId="7D9886F6" w14:textId="77777777" w:rsidTr="00235B7E">
        <w:trPr>
          <w:trHeight w:val="312"/>
        </w:trPr>
        <w:tc>
          <w:tcPr>
            <w:tcW w:w="2943" w:type="dxa"/>
            <w:tcBorders>
              <w:top w:val="single" w:sz="4" w:space="0" w:color="000000"/>
              <w:left w:val="single" w:sz="4" w:space="0" w:color="000000"/>
              <w:bottom w:val="single" w:sz="4" w:space="0" w:color="000000"/>
              <w:right w:val="single" w:sz="4" w:space="0" w:color="000000"/>
            </w:tcBorders>
          </w:tcPr>
          <w:p w14:paraId="7FBDD42D" w14:textId="77777777" w:rsidR="00AF0B4E" w:rsidRPr="00AF0B4E" w:rsidRDefault="00AF0B4E" w:rsidP="00235B7E">
            <w:pPr>
              <w:spacing w:line="259" w:lineRule="auto"/>
              <w:ind w:right="58"/>
              <w:jc w:val="center"/>
              <w:rPr>
                <w:rFonts w:asciiTheme="minorHAnsi" w:hAnsiTheme="minorHAnsi" w:cstheme="minorHAnsi"/>
              </w:rPr>
            </w:pPr>
            <w:r w:rsidRPr="00AF0B4E">
              <w:rPr>
                <w:rFonts w:asciiTheme="minorHAnsi" w:eastAsia="Arial" w:hAnsiTheme="minorHAnsi" w:cstheme="minorHAnsi"/>
                <w:b/>
              </w:rPr>
              <w:t xml:space="preserve">15/05/2023 </w:t>
            </w:r>
          </w:p>
        </w:tc>
        <w:tc>
          <w:tcPr>
            <w:tcW w:w="6378" w:type="dxa"/>
            <w:tcBorders>
              <w:top w:val="single" w:sz="4" w:space="0" w:color="000000"/>
              <w:left w:val="single" w:sz="4" w:space="0" w:color="000000"/>
              <w:bottom w:val="single" w:sz="4" w:space="0" w:color="000000"/>
              <w:right w:val="single" w:sz="4" w:space="0" w:color="000000"/>
            </w:tcBorders>
          </w:tcPr>
          <w:p w14:paraId="3081C613" w14:textId="77777777" w:rsidR="00AF0B4E" w:rsidRPr="009D024D" w:rsidRDefault="00AF0B4E" w:rsidP="00235B7E">
            <w:pPr>
              <w:spacing w:line="259" w:lineRule="auto"/>
              <w:rPr>
                <w:rFonts w:asciiTheme="minorHAnsi" w:hAnsiTheme="minorHAnsi" w:cstheme="minorHAnsi"/>
              </w:rPr>
            </w:pPr>
            <w:r w:rsidRPr="009D024D">
              <w:rPr>
                <w:rFonts w:asciiTheme="minorHAnsi" w:hAnsiTheme="minorHAnsi" w:cstheme="minorHAnsi"/>
              </w:rPr>
              <w:t xml:space="preserve">Publicação, pela CEE, da lista dos candidatos inscrito. </w:t>
            </w:r>
          </w:p>
        </w:tc>
      </w:tr>
      <w:tr w:rsidR="00166034" w:rsidRPr="00AF0B4E" w14:paraId="2A75FBAC" w14:textId="77777777" w:rsidTr="00235B7E">
        <w:trPr>
          <w:trHeight w:val="312"/>
        </w:trPr>
        <w:tc>
          <w:tcPr>
            <w:tcW w:w="2943" w:type="dxa"/>
            <w:tcBorders>
              <w:top w:val="single" w:sz="4" w:space="0" w:color="000000"/>
              <w:left w:val="single" w:sz="4" w:space="0" w:color="000000"/>
              <w:bottom w:val="single" w:sz="4" w:space="0" w:color="000000"/>
              <w:right w:val="single" w:sz="4" w:space="0" w:color="000000"/>
            </w:tcBorders>
          </w:tcPr>
          <w:p w14:paraId="7D9D4BB6" w14:textId="4EF9CB29" w:rsidR="00166034" w:rsidRPr="00AF0B4E" w:rsidRDefault="00166034" w:rsidP="00235B7E">
            <w:pPr>
              <w:spacing w:line="259" w:lineRule="auto"/>
              <w:ind w:right="58"/>
              <w:jc w:val="center"/>
              <w:rPr>
                <w:rFonts w:asciiTheme="minorHAnsi" w:eastAsia="Arial" w:hAnsiTheme="minorHAnsi" w:cstheme="minorHAnsi"/>
                <w:b/>
              </w:rPr>
            </w:pPr>
            <w:r>
              <w:rPr>
                <w:rFonts w:asciiTheme="minorHAnsi" w:eastAsia="Arial" w:hAnsiTheme="minorHAnsi" w:cstheme="minorHAnsi"/>
                <w:b/>
              </w:rPr>
              <w:t>16/05/2023 – 25/05/2023</w:t>
            </w:r>
          </w:p>
        </w:tc>
        <w:tc>
          <w:tcPr>
            <w:tcW w:w="6378" w:type="dxa"/>
            <w:tcBorders>
              <w:top w:val="single" w:sz="4" w:space="0" w:color="000000"/>
              <w:left w:val="single" w:sz="4" w:space="0" w:color="000000"/>
              <w:bottom w:val="single" w:sz="4" w:space="0" w:color="000000"/>
              <w:right w:val="single" w:sz="4" w:space="0" w:color="000000"/>
            </w:tcBorders>
          </w:tcPr>
          <w:p w14:paraId="166E8F23" w14:textId="585DD2C1" w:rsidR="00166034" w:rsidRPr="009D024D" w:rsidRDefault="00166034" w:rsidP="00235B7E">
            <w:pPr>
              <w:spacing w:line="259" w:lineRule="auto"/>
              <w:rPr>
                <w:rFonts w:asciiTheme="minorHAnsi" w:hAnsiTheme="minorHAnsi" w:cstheme="minorHAnsi"/>
              </w:rPr>
            </w:pPr>
            <w:r w:rsidRPr="009D024D">
              <w:rPr>
                <w:rFonts w:asciiTheme="minorHAnsi" w:hAnsiTheme="minorHAnsi" w:cstheme="minorHAnsi"/>
              </w:rPr>
              <w:t>Reabertura de inscrições havendo menos de 10 (dez)</w:t>
            </w:r>
            <w:r w:rsidR="00361031" w:rsidRPr="009D024D">
              <w:rPr>
                <w:rFonts w:asciiTheme="minorHAnsi" w:hAnsiTheme="minorHAnsi" w:cstheme="minorHAnsi"/>
              </w:rPr>
              <w:t xml:space="preserve"> candidatos inscritos.</w:t>
            </w:r>
          </w:p>
        </w:tc>
      </w:tr>
      <w:tr w:rsidR="00361031" w:rsidRPr="00AF0B4E" w14:paraId="0B275D46" w14:textId="77777777" w:rsidTr="00235B7E">
        <w:trPr>
          <w:trHeight w:val="312"/>
        </w:trPr>
        <w:tc>
          <w:tcPr>
            <w:tcW w:w="2943" w:type="dxa"/>
            <w:tcBorders>
              <w:top w:val="single" w:sz="4" w:space="0" w:color="000000"/>
              <w:left w:val="single" w:sz="4" w:space="0" w:color="000000"/>
              <w:bottom w:val="single" w:sz="4" w:space="0" w:color="000000"/>
              <w:right w:val="single" w:sz="4" w:space="0" w:color="000000"/>
            </w:tcBorders>
          </w:tcPr>
          <w:p w14:paraId="09BC2103" w14:textId="28C578B0" w:rsidR="00361031" w:rsidRDefault="00361031" w:rsidP="00361031">
            <w:pPr>
              <w:spacing w:line="259" w:lineRule="auto"/>
              <w:ind w:right="58"/>
              <w:jc w:val="center"/>
              <w:rPr>
                <w:rFonts w:asciiTheme="minorHAnsi" w:eastAsia="Arial" w:hAnsiTheme="minorHAnsi" w:cstheme="minorHAnsi"/>
                <w:b/>
              </w:rPr>
            </w:pPr>
            <w:r>
              <w:rPr>
                <w:rFonts w:asciiTheme="minorHAnsi" w:eastAsia="Arial" w:hAnsiTheme="minorHAnsi" w:cstheme="minorHAnsi"/>
                <w:b/>
              </w:rPr>
              <w:t>26/05/2023</w:t>
            </w:r>
          </w:p>
        </w:tc>
        <w:tc>
          <w:tcPr>
            <w:tcW w:w="6378" w:type="dxa"/>
            <w:tcBorders>
              <w:top w:val="single" w:sz="4" w:space="0" w:color="000000"/>
              <w:left w:val="single" w:sz="4" w:space="0" w:color="000000"/>
              <w:bottom w:val="single" w:sz="4" w:space="0" w:color="000000"/>
              <w:right w:val="single" w:sz="4" w:space="0" w:color="000000"/>
            </w:tcBorders>
          </w:tcPr>
          <w:p w14:paraId="114B2717" w14:textId="450A3993" w:rsidR="00361031" w:rsidRPr="009D024D" w:rsidRDefault="00361031" w:rsidP="00361031">
            <w:pPr>
              <w:spacing w:line="259" w:lineRule="auto"/>
              <w:rPr>
                <w:rFonts w:asciiTheme="minorHAnsi" w:hAnsiTheme="minorHAnsi" w:cstheme="minorHAnsi"/>
              </w:rPr>
            </w:pPr>
            <w:r w:rsidRPr="009D024D">
              <w:rPr>
                <w:rFonts w:asciiTheme="minorHAnsi" w:hAnsiTheme="minorHAnsi" w:cstheme="minorHAnsi"/>
              </w:rPr>
              <w:t xml:space="preserve">Publicação, pela CEE, da lista dos candidatos inscrito. </w:t>
            </w:r>
          </w:p>
        </w:tc>
      </w:tr>
      <w:tr w:rsidR="00361031" w:rsidRPr="00AF0B4E" w14:paraId="7DD0C94C"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5F7E972F" w14:textId="729D5D61" w:rsidR="00361031" w:rsidRPr="00AF0B4E" w:rsidRDefault="00361031" w:rsidP="00361031">
            <w:pPr>
              <w:spacing w:line="259" w:lineRule="auto"/>
              <w:ind w:right="56"/>
              <w:jc w:val="center"/>
              <w:rPr>
                <w:rFonts w:asciiTheme="minorHAnsi" w:hAnsiTheme="minorHAnsi" w:cstheme="minorHAnsi"/>
              </w:rPr>
            </w:pPr>
            <w:r>
              <w:rPr>
                <w:rFonts w:asciiTheme="minorHAnsi" w:eastAsia="Arial" w:hAnsiTheme="minorHAnsi" w:cstheme="minorHAnsi"/>
                <w:b/>
              </w:rPr>
              <w:t>29</w:t>
            </w:r>
            <w:r w:rsidRPr="00AF0B4E">
              <w:rPr>
                <w:rFonts w:asciiTheme="minorHAnsi" w:eastAsia="Arial" w:hAnsiTheme="minorHAnsi" w:cstheme="minorHAnsi"/>
                <w:b/>
              </w:rPr>
              <w:t xml:space="preserve">/05/2023 – </w:t>
            </w:r>
            <w:r>
              <w:rPr>
                <w:rFonts w:asciiTheme="minorHAnsi" w:eastAsia="Arial" w:hAnsiTheme="minorHAnsi" w:cstheme="minorHAnsi"/>
                <w:b/>
              </w:rPr>
              <w:t>30</w:t>
            </w:r>
            <w:r w:rsidRPr="00AF0B4E">
              <w:rPr>
                <w:rFonts w:asciiTheme="minorHAnsi" w:eastAsia="Arial" w:hAnsiTheme="minorHAnsi" w:cstheme="minorHAnsi"/>
                <w:b/>
              </w:rPr>
              <w:t xml:space="preserve">/05/2023 </w:t>
            </w:r>
          </w:p>
        </w:tc>
        <w:tc>
          <w:tcPr>
            <w:tcW w:w="6378" w:type="dxa"/>
            <w:tcBorders>
              <w:top w:val="single" w:sz="4" w:space="0" w:color="000000"/>
              <w:left w:val="single" w:sz="4" w:space="0" w:color="000000"/>
              <w:bottom w:val="single" w:sz="4" w:space="0" w:color="000000"/>
              <w:right w:val="single" w:sz="4" w:space="0" w:color="000000"/>
            </w:tcBorders>
          </w:tcPr>
          <w:p w14:paraId="167ABDD1" w14:textId="59735C33" w:rsidR="00361031" w:rsidRPr="009D024D" w:rsidRDefault="00361031" w:rsidP="00361031">
            <w:pPr>
              <w:spacing w:line="259" w:lineRule="auto"/>
              <w:rPr>
                <w:rFonts w:asciiTheme="minorHAnsi" w:hAnsiTheme="minorHAnsi" w:cstheme="minorHAnsi"/>
              </w:rPr>
            </w:pPr>
            <w:r w:rsidRPr="009D024D">
              <w:rPr>
                <w:rFonts w:asciiTheme="minorHAnsi" w:hAnsiTheme="minorHAnsi" w:cstheme="minorHAnsi"/>
              </w:rPr>
              <w:t xml:space="preserve">Prazo para recurso dos candidatos inabilitados, junto à CEE. </w:t>
            </w:r>
          </w:p>
        </w:tc>
      </w:tr>
      <w:tr w:rsidR="00361031" w:rsidRPr="00AF0B4E" w14:paraId="066D7448" w14:textId="77777777" w:rsidTr="00235B7E">
        <w:trPr>
          <w:trHeight w:val="516"/>
        </w:trPr>
        <w:tc>
          <w:tcPr>
            <w:tcW w:w="2943" w:type="dxa"/>
            <w:tcBorders>
              <w:top w:val="single" w:sz="4" w:space="0" w:color="000000"/>
              <w:left w:val="single" w:sz="4" w:space="0" w:color="000000"/>
              <w:bottom w:val="single" w:sz="4" w:space="0" w:color="000000"/>
              <w:right w:val="single" w:sz="4" w:space="0" w:color="000000"/>
            </w:tcBorders>
          </w:tcPr>
          <w:p w14:paraId="4DC768A9" w14:textId="29EB8CC6" w:rsidR="00361031" w:rsidRPr="00AF0B4E" w:rsidRDefault="00361031" w:rsidP="00361031">
            <w:pPr>
              <w:spacing w:line="259" w:lineRule="auto"/>
              <w:ind w:right="58"/>
              <w:jc w:val="center"/>
              <w:rPr>
                <w:rFonts w:asciiTheme="minorHAnsi" w:hAnsiTheme="minorHAnsi" w:cstheme="minorHAnsi"/>
              </w:rPr>
            </w:pPr>
            <w:r>
              <w:rPr>
                <w:rFonts w:asciiTheme="minorHAnsi" w:eastAsia="Arial" w:hAnsiTheme="minorHAnsi" w:cstheme="minorHAnsi"/>
                <w:b/>
              </w:rPr>
              <w:t>31</w:t>
            </w:r>
            <w:r w:rsidRPr="00AF0B4E">
              <w:rPr>
                <w:rFonts w:asciiTheme="minorHAnsi" w:eastAsia="Arial" w:hAnsiTheme="minorHAnsi" w:cstheme="minorHAnsi"/>
                <w:b/>
              </w:rPr>
              <w:t xml:space="preserve">/05/2023 </w:t>
            </w:r>
          </w:p>
        </w:tc>
        <w:tc>
          <w:tcPr>
            <w:tcW w:w="6378" w:type="dxa"/>
            <w:tcBorders>
              <w:top w:val="single" w:sz="4" w:space="0" w:color="000000"/>
              <w:left w:val="single" w:sz="4" w:space="0" w:color="000000"/>
              <w:bottom w:val="single" w:sz="4" w:space="0" w:color="000000"/>
              <w:right w:val="single" w:sz="4" w:space="0" w:color="000000"/>
            </w:tcBorders>
          </w:tcPr>
          <w:p w14:paraId="76070591" w14:textId="77777777" w:rsidR="00361031" w:rsidRPr="009D024D" w:rsidRDefault="00361031" w:rsidP="00361031">
            <w:pPr>
              <w:spacing w:line="259" w:lineRule="auto"/>
              <w:rPr>
                <w:rFonts w:asciiTheme="minorHAnsi" w:hAnsiTheme="minorHAnsi" w:cstheme="minorHAnsi"/>
              </w:rPr>
            </w:pPr>
            <w:r w:rsidRPr="009D024D">
              <w:rPr>
                <w:rFonts w:asciiTheme="minorHAnsi" w:hAnsiTheme="minorHAnsi" w:cstheme="minorHAnsi"/>
              </w:rPr>
              <w:t xml:space="preserve">Publicação pela CEE com resultados de recurso e lista de candidatos habilitados. </w:t>
            </w:r>
          </w:p>
        </w:tc>
      </w:tr>
      <w:tr w:rsidR="00361031" w:rsidRPr="00AF0B4E" w14:paraId="53250F1F"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30129126" w14:textId="7C2FA1A2" w:rsidR="00361031" w:rsidRPr="00AF0B4E" w:rsidRDefault="00361031" w:rsidP="00361031">
            <w:pPr>
              <w:spacing w:line="259" w:lineRule="auto"/>
              <w:ind w:right="58"/>
              <w:jc w:val="center"/>
              <w:rPr>
                <w:rFonts w:asciiTheme="minorHAnsi" w:hAnsiTheme="minorHAnsi" w:cstheme="minorHAnsi"/>
              </w:rPr>
            </w:pPr>
            <w:r>
              <w:rPr>
                <w:rFonts w:asciiTheme="minorHAnsi" w:eastAsia="Arial" w:hAnsiTheme="minorHAnsi" w:cstheme="minorHAnsi"/>
                <w:b/>
              </w:rPr>
              <w:t>05/06</w:t>
            </w:r>
            <w:r w:rsidRPr="00AF0B4E">
              <w:rPr>
                <w:rFonts w:asciiTheme="minorHAnsi" w:eastAsia="Arial" w:hAnsiTheme="minorHAnsi" w:cstheme="minorHAnsi"/>
                <w:b/>
              </w:rPr>
              <w:t xml:space="preserve">/2023 </w:t>
            </w:r>
          </w:p>
        </w:tc>
        <w:tc>
          <w:tcPr>
            <w:tcW w:w="6378" w:type="dxa"/>
            <w:tcBorders>
              <w:top w:val="single" w:sz="4" w:space="0" w:color="000000"/>
              <w:left w:val="single" w:sz="4" w:space="0" w:color="000000"/>
              <w:bottom w:val="single" w:sz="4" w:space="0" w:color="000000"/>
              <w:right w:val="single" w:sz="4" w:space="0" w:color="000000"/>
            </w:tcBorders>
          </w:tcPr>
          <w:p w14:paraId="535731F9" w14:textId="49EDB94A" w:rsidR="00361031" w:rsidRPr="009D024D" w:rsidRDefault="00361031" w:rsidP="00361031">
            <w:pPr>
              <w:spacing w:line="259" w:lineRule="auto"/>
              <w:rPr>
                <w:rFonts w:asciiTheme="minorHAnsi" w:hAnsiTheme="minorHAnsi" w:cstheme="minorHAnsi"/>
              </w:rPr>
            </w:pPr>
            <w:r w:rsidRPr="009D024D">
              <w:rPr>
                <w:rFonts w:asciiTheme="minorHAnsi" w:hAnsiTheme="minorHAnsi" w:cstheme="minorHAnsi"/>
              </w:rPr>
              <w:t>Prazo para recurso dos candidatos inabilitados, junto ao COMDICA.</w:t>
            </w:r>
          </w:p>
        </w:tc>
      </w:tr>
      <w:tr w:rsidR="00361031" w:rsidRPr="00AF0B4E" w14:paraId="53891090"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4FC20728" w14:textId="310B0FE7" w:rsidR="00361031" w:rsidRPr="00AF0B4E" w:rsidRDefault="00361031" w:rsidP="00361031">
            <w:pPr>
              <w:spacing w:line="259" w:lineRule="auto"/>
              <w:ind w:right="58"/>
              <w:jc w:val="center"/>
              <w:rPr>
                <w:rFonts w:asciiTheme="minorHAnsi" w:hAnsiTheme="minorHAnsi" w:cstheme="minorHAnsi"/>
              </w:rPr>
            </w:pPr>
            <w:r>
              <w:rPr>
                <w:rFonts w:asciiTheme="minorHAnsi" w:eastAsia="Arial" w:hAnsiTheme="minorHAnsi" w:cstheme="minorHAnsi"/>
                <w:b/>
              </w:rPr>
              <w:t>06/06/</w:t>
            </w:r>
            <w:r w:rsidRPr="00AF0B4E">
              <w:rPr>
                <w:rFonts w:asciiTheme="minorHAnsi" w:eastAsia="Arial" w:hAnsiTheme="minorHAnsi" w:cstheme="minorHAnsi"/>
                <w:b/>
              </w:rPr>
              <w:t xml:space="preserve">2023 </w:t>
            </w:r>
          </w:p>
        </w:tc>
        <w:tc>
          <w:tcPr>
            <w:tcW w:w="6378" w:type="dxa"/>
            <w:tcBorders>
              <w:top w:val="single" w:sz="4" w:space="0" w:color="000000"/>
              <w:left w:val="single" w:sz="4" w:space="0" w:color="000000"/>
              <w:bottom w:val="single" w:sz="4" w:space="0" w:color="000000"/>
              <w:right w:val="single" w:sz="4" w:space="0" w:color="000000"/>
            </w:tcBorders>
          </w:tcPr>
          <w:p w14:paraId="61995CC6" w14:textId="1AF10D4B" w:rsidR="00361031" w:rsidRPr="009D024D" w:rsidRDefault="00361031" w:rsidP="00361031">
            <w:pPr>
              <w:spacing w:line="259" w:lineRule="auto"/>
              <w:rPr>
                <w:rFonts w:asciiTheme="minorHAnsi" w:hAnsiTheme="minorHAnsi" w:cstheme="minorHAnsi"/>
              </w:rPr>
            </w:pPr>
            <w:r w:rsidRPr="009D024D">
              <w:rPr>
                <w:rFonts w:asciiTheme="minorHAnsi" w:hAnsiTheme="minorHAnsi" w:cstheme="minorHAnsi"/>
              </w:rPr>
              <w:t>Publicação pelo COMDICA com resultados de recurso e lista de candidatos habilitados.</w:t>
            </w:r>
          </w:p>
        </w:tc>
      </w:tr>
      <w:tr w:rsidR="00361031" w:rsidRPr="00AF0B4E" w14:paraId="4A4C33F7" w14:textId="77777777" w:rsidTr="00235B7E">
        <w:trPr>
          <w:trHeight w:val="312"/>
        </w:trPr>
        <w:tc>
          <w:tcPr>
            <w:tcW w:w="2943" w:type="dxa"/>
            <w:tcBorders>
              <w:top w:val="single" w:sz="4" w:space="0" w:color="000000"/>
              <w:left w:val="single" w:sz="4" w:space="0" w:color="000000"/>
              <w:bottom w:val="single" w:sz="4" w:space="0" w:color="000000"/>
              <w:right w:val="single" w:sz="4" w:space="0" w:color="000000"/>
            </w:tcBorders>
          </w:tcPr>
          <w:p w14:paraId="23C1B830" w14:textId="421A8EF2" w:rsidR="00361031" w:rsidRPr="00AF0B4E" w:rsidRDefault="00361031" w:rsidP="00361031">
            <w:pPr>
              <w:spacing w:line="259" w:lineRule="auto"/>
              <w:ind w:right="59"/>
              <w:jc w:val="center"/>
              <w:rPr>
                <w:rFonts w:asciiTheme="minorHAnsi" w:hAnsiTheme="minorHAnsi" w:cstheme="minorHAnsi"/>
              </w:rPr>
            </w:pPr>
            <w:r>
              <w:rPr>
                <w:rFonts w:asciiTheme="minorHAnsi" w:eastAsia="Arial" w:hAnsiTheme="minorHAnsi" w:cstheme="minorHAnsi"/>
                <w:b/>
              </w:rPr>
              <w:t>07</w:t>
            </w:r>
            <w:r w:rsidRPr="00AF0B4E">
              <w:rPr>
                <w:rFonts w:asciiTheme="minorHAnsi" w:eastAsia="Arial" w:hAnsiTheme="minorHAnsi" w:cstheme="minorHAnsi"/>
                <w:b/>
              </w:rPr>
              <w:t xml:space="preserve">/06/2023 </w:t>
            </w:r>
          </w:p>
        </w:tc>
        <w:tc>
          <w:tcPr>
            <w:tcW w:w="6378" w:type="dxa"/>
            <w:tcBorders>
              <w:top w:val="single" w:sz="4" w:space="0" w:color="000000"/>
              <w:left w:val="single" w:sz="4" w:space="0" w:color="000000"/>
              <w:bottom w:val="single" w:sz="4" w:space="0" w:color="000000"/>
              <w:right w:val="single" w:sz="4" w:space="0" w:color="000000"/>
            </w:tcBorders>
          </w:tcPr>
          <w:p w14:paraId="59C3DEEE" w14:textId="43E92316" w:rsidR="00361031" w:rsidRPr="009D024D" w:rsidRDefault="009D024D" w:rsidP="00361031">
            <w:pPr>
              <w:spacing w:line="259" w:lineRule="auto"/>
              <w:rPr>
                <w:rFonts w:asciiTheme="minorHAnsi" w:hAnsiTheme="minorHAnsi" w:cstheme="minorHAnsi"/>
              </w:rPr>
            </w:pPr>
            <w:r w:rsidRPr="009D024D">
              <w:rPr>
                <w:rFonts w:asciiTheme="minorHAnsi" w:hAnsiTheme="minorHAnsi" w:cstheme="minorHAnsi"/>
              </w:rPr>
              <w:t>Publicação</w:t>
            </w:r>
            <w:r w:rsidR="00361031" w:rsidRPr="009D024D">
              <w:rPr>
                <w:rFonts w:asciiTheme="minorHAnsi" w:hAnsiTheme="minorHAnsi" w:cstheme="minorHAnsi"/>
              </w:rPr>
              <w:t xml:space="preserve"> da lista de candidatos habilitados.    </w:t>
            </w:r>
          </w:p>
        </w:tc>
      </w:tr>
      <w:tr w:rsidR="009D024D" w:rsidRPr="00AF0B4E" w14:paraId="74E701A8" w14:textId="77777777" w:rsidTr="00235B7E">
        <w:trPr>
          <w:trHeight w:val="312"/>
        </w:trPr>
        <w:tc>
          <w:tcPr>
            <w:tcW w:w="2943" w:type="dxa"/>
            <w:tcBorders>
              <w:top w:val="single" w:sz="4" w:space="0" w:color="000000"/>
              <w:left w:val="single" w:sz="4" w:space="0" w:color="000000"/>
              <w:bottom w:val="single" w:sz="4" w:space="0" w:color="000000"/>
              <w:right w:val="single" w:sz="4" w:space="0" w:color="000000"/>
            </w:tcBorders>
          </w:tcPr>
          <w:p w14:paraId="2570B420" w14:textId="334F3DCA" w:rsidR="009D024D" w:rsidRDefault="009D024D" w:rsidP="00361031">
            <w:pPr>
              <w:spacing w:line="259" w:lineRule="auto"/>
              <w:ind w:right="59"/>
              <w:jc w:val="center"/>
              <w:rPr>
                <w:rFonts w:asciiTheme="minorHAnsi" w:eastAsia="Arial" w:hAnsiTheme="minorHAnsi" w:cstheme="minorHAnsi"/>
                <w:b/>
              </w:rPr>
            </w:pPr>
            <w:r>
              <w:rPr>
                <w:rFonts w:asciiTheme="minorHAnsi" w:eastAsia="Arial" w:hAnsiTheme="minorHAnsi" w:cstheme="minorHAnsi"/>
                <w:b/>
              </w:rPr>
              <w:t>09/06/2023 – 12/06/2023</w:t>
            </w:r>
          </w:p>
        </w:tc>
        <w:tc>
          <w:tcPr>
            <w:tcW w:w="6378" w:type="dxa"/>
            <w:tcBorders>
              <w:top w:val="single" w:sz="4" w:space="0" w:color="000000"/>
              <w:left w:val="single" w:sz="4" w:space="0" w:color="000000"/>
              <w:bottom w:val="single" w:sz="4" w:space="0" w:color="000000"/>
              <w:right w:val="single" w:sz="4" w:space="0" w:color="000000"/>
            </w:tcBorders>
          </w:tcPr>
          <w:p w14:paraId="6FBB0621" w14:textId="6726809C" w:rsidR="009D024D" w:rsidRPr="009D024D" w:rsidRDefault="009D024D" w:rsidP="00361031">
            <w:pPr>
              <w:spacing w:line="259" w:lineRule="auto"/>
              <w:rPr>
                <w:rFonts w:asciiTheme="minorHAnsi" w:hAnsiTheme="minorHAnsi" w:cstheme="minorHAnsi"/>
              </w:rPr>
            </w:pPr>
            <w:r w:rsidRPr="009D024D">
              <w:rPr>
                <w:rFonts w:asciiTheme="minorHAnsi" w:hAnsiTheme="minorHAnsi" w:cstheme="minorHAnsi"/>
              </w:rPr>
              <w:t>Prazo para impugnação de candidaturas pela sociedade.</w:t>
            </w:r>
          </w:p>
        </w:tc>
      </w:tr>
      <w:tr w:rsidR="00361031" w:rsidRPr="00AF0B4E" w14:paraId="2B178DC4"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6CB45929"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14/06/2023 </w:t>
            </w:r>
          </w:p>
        </w:tc>
        <w:tc>
          <w:tcPr>
            <w:tcW w:w="6378" w:type="dxa"/>
            <w:tcBorders>
              <w:top w:val="single" w:sz="4" w:space="0" w:color="000000"/>
              <w:left w:val="single" w:sz="4" w:space="0" w:color="000000"/>
              <w:bottom w:val="single" w:sz="4" w:space="0" w:color="000000"/>
              <w:right w:val="single" w:sz="4" w:space="0" w:color="000000"/>
            </w:tcBorders>
          </w:tcPr>
          <w:p w14:paraId="5DCD6138" w14:textId="77777777" w:rsidR="00361031" w:rsidRPr="009D024D" w:rsidRDefault="00361031" w:rsidP="00361031">
            <w:pPr>
              <w:spacing w:line="259" w:lineRule="auto"/>
              <w:rPr>
                <w:rFonts w:asciiTheme="minorHAnsi" w:hAnsiTheme="minorHAnsi" w:cstheme="minorHAnsi"/>
              </w:rPr>
            </w:pPr>
            <w:r w:rsidRPr="009D024D">
              <w:rPr>
                <w:rFonts w:asciiTheme="minorHAnsi" w:hAnsiTheme="minorHAnsi" w:cstheme="minorHAnsi"/>
              </w:rPr>
              <w:t xml:space="preserve">Prazo de análise dos Recursos à Plenária do COMDICA  </w:t>
            </w:r>
          </w:p>
        </w:tc>
      </w:tr>
      <w:tr w:rsidR="00361031" w:rsidRPr="00AF0B4E" w14:paraId="738A0DCD" w14:textId="77777777" w:rsidTr="00235B7E">
        <w:trPr>
          <w:trHeight w:val="516"/>
        </w:trPr>
        <w:tc>
          <w:tcPr>
            <w:tcW w:w="2943" w:type="dxa"/>
            <w:tcBorders>
              <w:top w:val="single" w:sz="4" w:space="0" w:color="000000"/>
              <w:left w:val="single" w:sz="4" w:space="0" w:color="000000"/>
              <w:bottom w:val="single" w:sz="4" w:space="0" w:color="000000"/>
              <w:right w:val="single" w:sz="4" w:space="0" w:color="000000"/>
            </w:tcBorders>
          </w:tcPr>
          <w:p w14:paraId="41A66BAC"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15/06/2023 </w:t>
            </w:r>
          </w:p>
        </w:tc>
        <w:tc>
          <w:tcPr>
            <w:tcW w:w="6378" w:type="dxa"/>
            <w:tcBorders>
              <w:top w:val="single" w:sz="4" w:space="0" w:color="000000"/>
              <w:left w:val="single" w:sz="4" w:space="0" w:color="000000"/>
              <w:bottom w:val="single" w:sz="4" w:space="0" w:color="000000"/>
              <w:right w:val="single" w:sz="4" w:space="0" w:color="000000"/>
            </w:tcBorders>
          </w:tcPr>
          <w:p w14:paraId="287D8CAA" w14:textId="77777777" w:rsidR="00361031" w:rsidRPr="009D024D" w:rsidRDefault="00361031" w:rsidP="00361031">
            <w:pPr>
              <w:spacing w:line="259" w:lineRule="auto"/>
              <w:rPr>
                <w:rFonts w:asciiTheme="minorHAnsi" w:hAnsiTheme="minorHAnsi" w:cstheme="minorHAnsi"/>
              </w:rPr>
            </w:pPr>
            <w:r w:rsidRPr="009D024D">
              <w:rPr>
                <w:rFonts w:asciiTheme="minorHAnsi" w:hAnsiTheme="minorHAnsi" w:cstheme="minorHAnsi"/>
              </w:rPr>
              <w:t xml:space="preserve">Publicação, pelo COMDICA do resultado de análise dos recursos e convocação para a prova. </w:t>
            </w:r>
          </w:p>
        </w:tc>
      </w:tr>
      <w:tr w:rsidR="00361031" w:rsidRPr="00AF0B4E" w14:paraId="24BC4603"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12406C95"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01/07/2023 </w:t>
            </w:r>
          </w:p>
        </w:tc>
        <w:tc>
          <w:tcPr>
            <w:tcW w:w="6378" w:type="dxa"/>
            <w:tcBorders>
              <w:top w:val="single" w:sz="4" w:space="0" w:color="000000"/>
              <w:left w:val="single" w:sz="4" w:space="0" w:color="000000"/>
              <w:bottom w:val="single" w:sz="4" w:space="0" w:color="000000"/>
              <w:right w:val="single" w:sz="4" w:space="0" w:color="000000"/>
            </w:tcBorders>
          </w:tcPr>
          <w:p w14:paraId="4C925463" w14:textId="4C3A2D2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Aplicação da prova</w:t>
            </w:r>
            <w:r w:rsidR="009D024D">
              <w:rPr>
                <w:rFonts w:asciiTheme="minorHAnsi" w:hAnsiTheme="minorHAnsi" w:cstheme="minorHAnsi"/>
              </w:rPr>
              <w:t xml:space="preserve"> escrita</w:t>
            </w:r>
            <w:r w:rsidRPr="00AF0B4E">
              <w:rPr>
                <w:rFonts w:asciiTheme="minorHAnsi" w:hAnsiTheme="minorHAnsi" w:cstheme="minorHAnsi"/>
              </w:rPr>
              <w:t xml:space="preserve"> – vide anexo I. </w:t>
            </w:r>
          </w:p>
        </w:tc>
      </w:tr>
      <w:tr w:rsidR="00361031" w:rsidRPr="00AF0B4E" w14:paraId="128D4FE6"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65D6B814"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lastRenderedPageBreak/>
              <w:t xml:space="preserve">03/07/2023 </w:t>
            </w:r>
          </w:p>
        </w:tc>
        <w:tc>
          <w:tcPr>
            <w:tcW w:w="6378" w:type="dxa"/>
            <w:tcBorders>
              <w:top w:val="single" w:sz="4" w:space="0" w:color="000000"/>
              <w:left w:val="single" w:sz="4" w:space="0" w:color="000000"/>
              <w:bottom w:val="single" w:sz="4" w:space="0" w:color="000000"/>
              <w:right w:val="single" w:sz="4" w:space="0" w:color="000000"/>
            </w:tcBorders>
          </w:tcPr>
          <w:p w14:paraId="7960D30B"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Divulgação de gabarito de prova  </w:t>
            </w:r>
          </w:p>
        </w:tc>
      </w:tr>
      <w:tr w:rsidR="00361031" w:rsidRPr="00AF0B4E" w14:paraId="014A46CA"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523EEA9E"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05/07/2023 </w:t>
            </w:r>
          </w:p>
        </w:tc>
        <w:tc>
          <w:tcPr>
            <w:tcW w:w="6378" w:type="dxa"/>
            <w:tcBorders>
              <w:top w:val="single" w:sz="4" w:space="0" w:color="000000"/>
              <w:left w:val="single" w:sz="4" w:space="0" w:color="000000"/>
              <w:bottom w:val="single" w:sz="4" w:space="0" w:color="000000"/>
              <w:right w:val="single" w:sz="4" w:space="0" w:color="000000"/>
            </w:tcBorders>
          </w:tcPr>
          <w:p w14:paraId="52BB94DA"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Publicação dos resultados da prova com divulgação de notas  </w:t>
            </w:r>
          </w:p>
        </w:tc>
      </w:tr>
      <w:tr w:rsidR="00361031" w:rsidRPr="00AF0B4E" w14:paraId="21295632" w14:textId="77777777" w:rsidTr="00235B7E">
        <w:trPr>
          <w:trHeight w:val="516"/>
        </w:trPr>
        <w:tc>
          <w:tcPr>
            <w:tcW w:w="2943" w:type="dxa"/>
            <w:tcBorders>
              <w:top w:val="single" w:sz="4" w:space="0" w:color="000000"/>
              <w:left w:val="single" w:sz="4" w:space="0" w:color="000000"/>
              <w:bottom w:val="single" w:sz="4" w:space="0" w:color="000000"/>
              <w:right w:val="single" w:sz="4" w:space="0" w:color="000000"/>
            </w:tcBorders>
          </w:tcPr>
          <w:p w14:paraId="198A73D3" w14:textId="77777777" w:rsidR="00361031" w:rsidRPr="00AF0B4E" w:rsidRDefault="00361031" w:rsidP="00361031">
            <w:pPr>
              <w:spacing w:line="259" w:lineRule="auto"/>
              <w:ind w:right="56"/>
              <w:jc w:val="center"/>
              <w:rPr>
                <w:rFonts w:asciiTheme="minorHAnsi" w:hAnsiTheme="minorHAnsi" w:cstheme="minorHAnsi"/>
              </w:rPr>
            </w:pPr>
            <w:r w:rsidRPr="00AF0B4E">
              <w:rPr>
                <w:rFonts w:asciiTheme="minorHAnsi" w:eastAsia="Arial" w:hAnsiTheme="minorHAnsi" w:cstheme="minorHAnsi"/>
                <w:b/>
              </w:rPr>
              <w:t xml:space="preserve">06/07/2023 – 07/07/2023 </w:t>
            </w:r>
          </w:p>
        </w:tc>
        <w:tc>
          <w:tcPr>
            <w:tcW w:w="6378" w:type="dxa"/>
            <w:tcBorders>
              <w:top w:val="single" w:sz="4" w:space="0" w:color="000000"/>
              <w:left w:val="single" w:sz="4" w:space="0" w:color="000000"/>
              <w:bottom w:val="single" w:sz="4" w:space="0" w:color="000000"/>
              <w:right w:val="single" w:sz="4" w:space="0" w:color="000000"/>
            </w:tcBorders>
          </w:tcPr>
          <w:p w14:paraId="6F8A2138"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Prazo para interposição de recursos referente aos resultados de prova  </w:t>
            </w:r>
          </w:p>
        </w:tc>
      </w:tr>
      <w:tr w:rsidR="00361031" w:rsidRPr="00AF0B4E" w14:paraId="4A0F418F"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49DC8D29" w14:textId="07952E7D" w:rsidR="00361031" w:rsidRPr="00AF0B4E" w:rsidRDefault="00361031" w:rsidP="009D024D">
            <w:pPr>
              <w:spacing w:line="259" w:lineRule="auto"/>
              <w:ind w:right="56"/>
              <w:jc w:val="center"/>
              <w:rPr>
                <w:rFonts w:asciiTheme="minorHAnsi" w:hAnsiTheme="minorHAnsi" w:cstheme="minorHAnsi"/>
              </w:rPr>
            </w:pPr>
            <w:r w:rsidRPr="00AF0B4E">
              <w:rPr>
                <w:rFonts w:asciiTheme="minorHAnsi" w:eastAsia="Arial" w:hAnsiTheme="minorHAnsi" w:cstheme="minorHAnsi"/>
                <w:b/>
              </w:rPr>
              <w:t>10/07/2023 – 1</w:t>
            </w:r>
            <w:r w:rsidR="009D024D">
              <w:rPr>
                <w:rFonts w:asciiTheme="minorHAnsi" w:eastAsia="Arial" w:hAnsiTheme="minorHAnsi" w:cstheme="minorHAnsi"/>
                <w:b/>
              </w:rPr>
              <w:t>1</w:t>
            </w:r>
            <w:r w:rsidRPr="00AF0B4E">
              <w:rPr>
                <w:rFonts w:asciiTheme="minorHAnsi" w:eastAsia="Arial" w:hAnsiTheme="minorHAnsi" w:cstheme="minorHAnsi"/>
                <w:b/>
              </w:rPr>
              <w:t xml:space="preserve">/07/2023 </w:t>
            </w:r>
          </w:p>
        </w:tc>
        <w:tc>
          <w:tcPr>
            <w:tcW w:w="6378" w:type="dxa"/>
            <w:tcBorders>
              <w:top w:val="single" w:sz="4" w:space="0" w:color="000000"/>
              <w:left w:val="single" w:sz="4" w:space="0" w:color="000000"/>
              <w:bottom w:val="single" w:sz="4" w:space="0" w:color="000000"/>
              <w:right w:val="single" w:sz="4" w:space="0" w:color="000000"/>
            </w:tcBorders>
          </w:tcPr>
          <w:p w14:paraId="2D20454C"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Prazo para análises dos recursos interposto  </w:t>
            </w:r>
          </w:p>
        </w:tc>
      </w:tr>
      <w:tr w:rsidR="00361031" w:rsidRPr="00AF0B4E" w14:paraId="1346B8F9" w14:textId="77777777" w:rsidTr="00235B7E">
        <w:trPr>
          <w:trHeight w:val="770"/>
        </w:trPr>
        <w:tc>
          <w:tcPr>
            <w:tcW w:w="2943" w:type="dxa"/>
            <w:tcBorders>
              <w:top w:val="single" w:sz="4" w:space="0" w:color="000000"/>
              <w:left w:val="single" w:sz="4" w:space="0" w:color="000000"/>
              <w:bottom w:val="single" w:sz="4" w:space="0" w:color="000000"/>
              <w:right w:val="single" w:sz="4" w:space="0" w:color="000000"/>
            </w:tcBorders>
          </w:tcPr>
          <w:p w14:paraId="4652F9B1"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13/07/2023 </w:t>
            </w:r>
          </w:p>
        </w:tc>
        <w:tc>
          <w:tcPr>
            <w:tcW w:w="6378" w:type="dxa"/>
            <w:tcBorders>
              <w:top w:val="single" w:sz="4" w:space="0" w:color="000000"/>
              <w:left w:val="single" w:sz="4" w:space="0" w:color="000000"/>
              <w:bottom w:val="single" w:sz="4" w:space="0" w:color="000000"/>
              <w:right w:val="single" w:sz="4" w:space="0" w:color="000000"/>
            </w:tcBorders>
          </w:tcPr>
          <w:p w14:paraId="7841E6F8" w14:textId="77777777" w:rsidR="00361031" w:rsidRPr="00AF0B4E" w:rsidRDefault="00361031" w:rsidP="00361031">
            <w:pPr>
              <w:spacing w:line="259" w:lineRule="auto"/>
              <w:ind w:right="62"/>
              <w:rPr>
                <w:rFonts w:asciiTheme="minorHAnsi" w:hAnsiTheme="minorHAnsi" w:cstheme="minorHAnsi"/>
              </w:rPr>
            </w:pPr>
            <w:r w:rsidRPr="00AF0B4E">
              <w:rPr>
                <w:rFonts w:asciiTheme="minorHAnsi" w:hAnsiTheme="minorHAnsi" w:cstheme="minorHAnsi"/>
              </w:rPr>
              <w:t xml:space="preserve">Publicação da análise pela CEE dos recursos de prova interpostos com listagem de candidatos habilitados e convocação para Avalição Psicológica  </w:t>
            </w:r>
          </w:p>
        </w:tc>
      </w:tr>
      <w:tr w:rsidR="00361031" w:rsidRPr="00AF0B4E" w14:paraId="0ADD06EA"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1B32EC1F" w14:textId="53267641" w:rsidR="00361031" w:rsidRPr="00AF0B4E" w:rsidRDefault="009B2A2F" w:rsidP="009B2A2F">
            <w:pPr>
              <w:spacing w:line="259" w:lineRule="auto"/>
              <w:ind w:right="59"/>
              <w:jc w:val="center"/>
              <w:rPr>
                <w:rFonts w:asciiTheme="minorHAnsi" w:hAnsiTheme="minorHAnsi" w:cstheme="minorHAnsi"/>
              </w:rPr>
            </w:pPr>
            <w:r>
              <w:rPr>
                <w:rFonts w:asciiTheme="minorHAnsi" w:eastAsia="Arial" w:hAnsiTheme="minorHAnsi" w:cstheme="minorHAnsi"/>
                <w:b/>
              </w:rPr>
              <w:t>24</w:t>
            </w:r>
            <w:r w:rsidR="00361031" w:rsidRPr="00AF0B4E">
              <w:rPr>
                <w:rFonts w:asciiTheme="minorHAnsi" w:eastAsia="Arial" w:hAnsiTheme="minorHAnsi" w:cstheme="minorHAnsi"/>
                <w:b/>
              </w:rPr>
              <w:t>/07/2023</w:t>
            </w:r>
            <w:r>
              <w:rPr>
                <w:rFonts w:asciiTheme="minorHAnsi" w:eastAsia="Arial" w:hAnsiTheme="minorHAnsi" w:cstheme="minorHAnsi"/>
                <w:b/>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4FCC4044" w14:textId="77777777" w:rsidR="00361031"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Avaliação Psicológica – vide anexo II. </w:t>
            </w:r>
          </w:p>
          <w:p w14:paraId="0B991591" w14:textId="1327F98E" w:rsidR="009B2A2F" w:rsidRPr="00AF0B4E" w:rsidRDefault="009B2A2F" w:rsidP="00361031">
            <w:pPr>
              <w:spacing w:line="259" w:lineRule="auto"/>
              <w:rPr>
                <w:rFonts w:asciiTheme="minorHAnsi" w:hAnsiTheme="minorHAnsi" w:cstheme="minorHAnsi"/>
              </w:rPr>
            </w:pPr>
            <w:r>
              <w:rPr>
                <w:rFonts w:asciiTheme="minorHAnsi" w:hAnsiTheme="minorHAnsi" w:cstheme="minorHAnsi"/>
              </w:rPr>
              <w:t>Entrevista coletiva</w:t>
            </w:r>
          </w:p>
        </w:tc>
      </w:tr>
      <w:tr w:rsidR="009B2A2F" w:rsidRPr="00AF0B4E" w14:paraId="7DB411F2"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1932B21D" w14:textId="20EB2409" w:rsidR="009B2A2F" w:rsidRDefault="009B2A2F" w:rsidP="009B2A2F">
            <w:pPr>
              <w:spacing w:line="259" w:lineRule="auto"/>
              <w:ind w:right="59"/>
              <w:jc w:val="center"/>
              <w:rPr>
                <w:rFonts w:asciiTheme="minorHAnsi" w:eastAsia="Arial" w:hAnsiTheme="minorHAnsi" w:cstheme="minorHAnsi"/>
                <w:b/>
              </w:rPr>
            </w:pPr>
            <w:r>
              <w:rPr>
                <w:rFonts w:asciiTheme="minorHAnsi" w:eastAsia="Arial" w:hAnsiTheme="minorHAnsi" w:cstheme="minorHAnsi"/>
                <w:b/>
              </w:rPr>
              <w:t>25/07/2023 – 26/07/2023</w:t>
            </w:r>
          </w:p>
        </w:tc>
        <w:tc>
          <w:tcPr>
            <w:tcW w:w="6378" w:type="dxa"/>
            <w:tcBorders>
              <w:top w:val="single" w:sz="4" w:space="0" w:color="000000"/>
              <w:left w:val="single" w:sz="4" w:space="0" w:color="000000"/>
              <w:bottom w:val="single" w:sz="4" w:space="0" w:color="000000"/>
              <w:right w:val="single" w:sz="4" w:space="0" w:color="000000"/>
            </w:tcBorders>
          </w:tcPr>
          <w:p w14:paraId="0D3FB312" w14:textId="77777777" w:rsidR="009B2A2F" w:rsidRDefault="009B2A2F" w:rsidP="009B2A2F">
            <w:pPr>
              <w:spacing w:line="259" w:lineRule="auto"/>
              <w:rPr>
                <w:rFonts w:asciiTheme="minorHAnsi" w:hAnsiTheme="minorHAnsi" w:cstheme="minorHAnsi"/>
              </w:rPr>
            </w:pPr>
            <w:r w:rsidRPr="00AF0B4E">
              <w:rPr>
                <w:rFonts w:asciiTheme="minorHAnsi" w:hAnsiTheme="minorHAnsi" w:cstheme="minorHAnsi"/>
              </w:rPr>
              <w:t xml:space="preserve">Avaliação Psicológica – vide anexo II. </w:t>
            </w:r>
          </w:p>
          <w:p w14:paraId="48E7BFC0" w14:textId="4938946A" w:rsidR="009B2A2F" w:rsidRPr="00AF0B4E" w:rsidRDefault="009B2A2F" w:rsidP="009B2A2F">
            <w:pPr>
              <w:spacing w:line="259" w:lineRule="auto"/>
              <w:rPr>
                <w:rFonts w:asciiTheme="minorHAnsi" w:hAnsiTheme="minorHAnsi" w:cstheme="minorHAnsi"/>
              </w:rPr>
            </w:pPr>
            <w:r>
              <w:rPr>
                <w:rFonts w:asciiTheme="minorHAnsi" w:hAnsiTheme="minorHAnsi" w:cstheme="minorHAnsi"/>
              </w:rPr>
              <w:t>Entrevistas individuais conforme sorteio</w:t>
            </w:r>
          </w:p>
        </w:tc>
      </w:tr>
      <w:tr w:rsidR="00361031" w:rsidRPr="00AF0B4E" w14:paraId="26AF890F"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5C5EEB10" w14:textId="0A027C75" w:rsidR="00361031" w:rsidRPr="00AF0B4E" w:rsidRDefault="005860DE" w:rsidP="00361031">
            <w:pPr>
              <w:spacing w:line="259" w:lineRule="auto"/>
              <w:ind w:right="59"/>
              <w:jc w:val="center"/>
              <w:rPr>
                <w:rFonts w:asciiTheme="minorHAnsi" w:hAnsiTheme="minorHAnsi" w:cstheme="minorHAnsi"/>
              </w:rPr>
            </w:pPr>
            <w:r>
              <w:rPr>
                <w:rFonts w:asciiTheme="minorHAnsi" w:eastAsia="Arial" w:hAnsiTheme="minorHAnsi" w:cstheme="minorHAnsi"/>
                <w:b/>
              </w:rPr>
              <w:t>04</w:t>
            </w:r>
            <w:r w:rsidR="00361031" w:rsidRPr="00AF0B4E">
              <w:rPr>
                <w:rFonts w:asciiTheme="minorHAnsi" w:eastAsia="Arial" w:hAnsiTheme="minorHAnsi" w:cstheme="minorHAnsi"/>
                <w:b/>
              </w:rPr>
              <w:t xml:space="preserve">/08/2023 </w:t>
            </w:r>
          </w:p>
        </w:tc>
        <w:tc>
          <w:tcPr>
            <w:tcW w:w="6378" w:type="dxa"/>
            <w:tcBorders>
              <w:top w:val="single" w:sz="4" w:space="0" w:color="000000"/>
              <w:left w:val="single" w:sz="4" w:space="0" w:color="000000"/>
              <w:bottom w:val="single" w:sz="4" w:space="0" w:color="000000"/>
              <w:right w:val="single" w:sz="4" w:space="0" w:color="000000"/>
            </w:tcBorders>
          </w:tcPr>
          <w:p w14:paraId="406CBD86"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Divulgação do resultado da Avaliação Psicológica. </w:t>
            </w:r>
          </w:p>
        </w:tc>
      </w:tr>
      <w:tr w:rsidR="009B2A2F" w:rsidRPr="00AF0B4E" w14:paraId="6C26B7F5"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768222B5" w14:textId="71BBC263" w:rsidR="009B2A2F" w:rsidRPr="00AF0B4E" w:rsidRDefault="005860DE" w:rsidP="00361031">
            <w:pPr>
              <w:spacing w:line="259" w:lineRule="auto"/>
              <w:ind w:right="59"/>
              <w:jc w:val="center"/>
              <w:rPr>
                <w:rFonts w:asciiTheme="minorHAnsi" w:eastAsia="Arial" w:hAnsiTheme="minorHAnsi" w:cstheme="minorHAnsi"/>
                <w:b/>
              </w:rPr>
            </w:pPr>
            <w:r>
              <w:rPr>
                <w:rFonts w:asciiTheme="minorHAnsi" w:eastAsia="Arial" w:hAnsiTheme="minorHAnsi" w:cstheme="minorHAnsi"/>
                <w:b/>
              </w:rPr>
              <w:t>07/08/2023 – 08/08/2023</w:t>
            </w:r>
          </w:p>
        </w:tc>
        <w:tc>
          <w:tcPr>
            <w:tcW w:w="6378" w:type="dxa"/>
            <w:tcBorders>
              <w:top w:val="single" w:sz="4" w:space="0" w:color="000000"/>
              <w:left w:val="single" w:sz="4" w:space="0" w:color="000000"/>
              <w:bottom w:val="single" w:sz="4" w:space="0" w:color="000000"/>
              <w:right w:val="single" w:sz="4" w:space="0" w:color="000000"/>
            </w:tcBorders>
          </w:tcPr>
          <w:p w14:paraId="797A83FF" w14:textId="2036F28A" w:rsidR="009B2A2F" w:rsidRPr="00AF0B4E" w:rsidRDefault="005860DE" w:rsidP="00361031">
            <w:pPr>
              <w:spacing w:line="259" w:lineRule="auto"/>
              <w:rPr>
                <w:rFonts w:asciiTheme="minorHAnsi" w:hAnsiTheme="minorHAnsi" w:cstheme="minorHAnsi"/>
              </w:rPr>
            </w:pPr>
            <w:r>
              <w:rPr>
                <w:rFonts w:asciiTheme="minorHAnsi" w:hAnsiTheme="minorHAnsi" w:cstheme="minorHAnsi"/>
              </w:rPr>
              <w:t>Prazo do pedido de reconsideração à CEE.</w:t>
            </w:r>
          </w:p>
        </w:tc>
      </w:tr>
      <w:tr w:rsidR="005860DE" w:rsidRPr="00AF0B4E" w14:paraId="6CA351A3"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244EEDC8" w14:textId="2A464D98" w:rsidR="005860DE" w:rsidRDefault="005860DE" w:rsidP="00361031">
            <w:pPr>
              <w:spacing w:line="259" w:lineRule="auto"/>
              <w:ind w:right="59"/>
              <w:jc w:val="center"/>
              <w:rPr>
                <w:rFonts w:asciiTheme="minorHAnsi" w:eastAsia="Arial" w:hAnsiTheme="minorHAnsi" w:cstheme="minorHAnsi"/>
                <w:b/>
              </w:rPr>
            </w:pPr>
            <w:r>
              <w:rPr>
                <w:rFonts w:asciiTheme="minorHAnsi" w:eastAsia="Arial" w:hAnsiTheme="minorHAnsi" w:cstheme="minorHAnsi"/>
                <w:b/>
              </w:rPr>
              <w:t>09/08/2023</w:t>
            </w:r>
          </w:p>
        </w:tc>
        <w:tc>
          <w:tcPr>
            <w:tcW w:w="6378" w:type="dxa"/>
            <w:tcBorders>
              <w:top w:val="single" w:sz="4" w:space="0" w:color="000000"/>
              <w:left w:val="single" w:sz="4" w:space="0" w:color="000000"/>
              <w:bottom w:val="single" w:sz="4" w:space="0" w:color="000000"/>
              <w:right w:val="single" w:sz="4" w:space="0" w:color="000000"/>
            </w:tcBorders>
          </w:tcPr>
          <w:p w14:paraId="0304DD1D" w14:textId="29FDCF84" w:rsidR="005860DE" w:rsidRDefault="005860DE" w:rsidP="00361031">
            <w:pPr>
              <w:spacing w:line="259" w:lineRule="auto"/>
              <w:rPr>
                <w:rFonts w:asciiTheme="minorHAnsi" w:hAnsiTheme="minorHAnsi" w:cstheme="minorHAnsi"/>
              </w:rPr>
            </w:pPr>
            <w:r>
              <w:rPr>
                <w:rFonts w:asciiTheme="minorHAnsi" w:hAnsiTheme="minorHAnsi" w:cstheme="minorHAnsi"/>
              </w:rPr>
              <w:t>Prazo para deliberação da CEE e publicação das inscrições homologadas.</w:t>
            </w:r>
          </w:p>
        </w:tc>
      </w:tr>
      <w:tr w:rsidR="00361031" w:rsidRPr="00AF0B4E" w14:paraId="6811A210"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3729D3F3"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10/08/2023 </w:t>
            </w:r>
          </w:p>
        </w:tc>
        <w:tc>
          <w:tcPr>
            <w:tcW w:w="6378" w:type="dxa"/>
            <w:tcBorders>
              <w:top w:val="single" w:sz="4" w:space="0" w:color="000000"/>
              <w:left w:val="single" w:sz="4" w:space="0" w:color="000000"/>
              <w:bottom w:val="single" w:sz="4" w:space="0" w:color="000000"/>
              <w:right w:val="single" w:sz="4" w:space="0" w:color="000000"/>
            </w:tcBorders>
          </w:tcPr>
          <w:p w14:paraId="5AB4E066"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Distribuição do número de identificação do candidato </w:t>
            </w:r>
          </w:p>
        </w:tc>
      </w:tr>
      <w:tr w:rsidR="00361031" w:rsidRPr="00AF0B4E" w14:paraId="0789066D" w14:textId="77777777" w:rsidTr="00235B7E">
        <w:trPr>
          <w:trHeight w:val="312"/>
        </w:trPr>
        <w:tc>
          <w:tcPr>
            <w:tcW w:w="2943" w:type="dxa"/>
            <w:tcBorders>
              <w:top w:val="single" w:sz="4" w:space="0" w:color="000000"/>
              <w:left w:val="single" w:sz="4" w:space="0" w:color="000000"/>
              <w:bottom w:val="single" w:sz="4" w:space="0" w:color="000000"/>
              <w:right w:val="single" w:sz="4" w:space="0" w:color="000000"/>
            </w:tcBorders>
          </w:tcPr>
          <w:p w14:paraId="07832711"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12/08/2023 </w:t>
            </w:r>
          </w:p>
        </w:tc>
        <w:tc>
          <w:tcPr>
            <w:tcW w:w="6378" w:type="dxa"/>
            <w:tcBorders>
              <w:top w:val="single" w:sz="4" w:space="0" w:color="000000"/>
              <w:left w:val="single" w:sz="4" w:space="0" w:color="000000"/>
              <w:bottom w:val="single" w:sz="4" w:space="0" w:color="000000"/>
              <w:right w:val="single" w:sz="4" w:space="0" w:color="000000"/>
            </w:tcBorders>
          </w:tcPr>
          <w:p w14:paraId="4D7E7631"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Publicação pelo COMDICA, da homologação das candidaturas. </w:t>
            </w:r>
          </w:p>
        </w:tc>
      </w:tr>
      <w:tr w:rsidR="00361031" w:rsidRPr="00AF0B4E" w14:paraId="0E9420DE"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2EC84829"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16/08/2023 </w:t>
            </w:r>
          </w:p>
        </w:tc>
        <w:tc>
          <w:tcPr>
            <w:tcW w:w="6378" w:type="dxa"/>
            <w:tcBorders>
              <w:top w:val="single" w:sz="4" w:space="0" w:color="000000"/>
              <w:left w:val="single" w:sz="4" w:space="0" w:color="000000"/>
              <w:bottom w:val="single" w:sz="4" w:space="0" w:color="000000"/>
              <w:right w:val="single" w:sz="4" w:space="0" w:color="000000"/>
            </w:tcBorders>
          </w:tcPr>
          <w:p w14:paraId="54850816"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Divulgação dos locais de votação  </w:t>
            </w:r>
          </w:p>
        </w:tc>
      </w:tr>
      <w:tr w:rsidR="00361031" w:rsidRPr="00AF0B4E" w14:paraId="72267C43"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63BD9533" w14:textId="77777777" w:rsidR="00361031" w:rsidRPr="00AF0B4E" w:rsidRDefault="00361031" w:rsidP="00361031">
            <w:pPr>
              <w:spacing w:line="259" w:lineRule="auto"/>
              <w:ind w:right="56"/>
              <w:jc w:val="center"/>
              <w:rPr>
                <w:rFonts w:asciiTheme="minorHAnsi" w:hAnsiTheme="minorHAnsi" w:cstheme="minorHAnsi"/>
              </w:rPr>
            </w:pPr>
            <w:r w:rsidRPr="00AF0B4E">
              <w:rPr>
                <w:rFonts w:asciiTheme="minorHAnsi" w:eastAsia="Arial" w:hAnsiTheme="minorHAnsi" w:cstheme="minorHAnsi"/>
                <w:b/>
              </w:rPr>
              <w:t xml:space="preserve">17/08/2023 – 30/09/2023 </w:t>
            </w:r>
          </w:p>
        </w:tc>
        <w:tc>
          <w:tcPr>
            <w:tcW w:w="6378" w:type="dxa"/>
            <w:tcBorders>
              <w:top w:val="single" w:sz="4" w:space="0" w:color="000000"/>
              <w:left w:val="single" w:sz="4" w:space="0" w:color="000000"/>
              <w:bottom w:val="single" w:sz="4" w:space="0" w:color="000000"/>
              <w:right w:val="single" w:sz="4" w:space="0" w:color="000000"/>
            </w:tcBorders>
          </w:tcPr>
          <w:p w14:paraId="7B11BA56"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Período de campanha/propaganda eleitoral </w:t>
            </w:r>
          </w:p>
        </w:tc>
      </w:tr>
      <w:tr w:rsidR="00361031" w:rsidRPr="00AF0B4E" w14:paraId="4A54CCEE"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4979FC78"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05/09/2023 </w:t>
            </w:r>
          </w:p>
        </w:tc>
        <w:tc>
          <w:tcPr>
            <w:tcW w:w="6378" w:type="dxa"/>
            <w:tcBorders>
              <w:top w:val="single" w:sz="4" w:space="0" w:color="000000"/>
              <w:left w:val="single" w:sz="4" w:space="0" w:color="000000"/>
              <w:bottom w:val="single" w:sz="4" w:space="0" w:color="000000"/>
              <w:right w:val="single" w:sz="4" w:space="0" w:color="000000"/>
            </w:tcBorders>
          </w:tcPr>
          <w:p w14:paraId="67D7513F"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Credenciamento dos Fiscais  </w:t>
            </w:r>
          </w:p>
        </w:tc>
      </w:tr>
      <w:tr w:rsidR="005860DE" w:rsidRPr="00AF0B4E" w14:paraId="24C1191E"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75656912" w14:textId="3A213623" w:rsidR="005860DE" w:rsidRPr="00AF0B4E" w:rsidRDefault="005860DE" w:rsidP="00361031">
            <w:pPr>
              <w:spacing w:line="259" w:lineRule="auto"/>
              <w:ind w:right="59"/>
              <w:jc w:val="center"/>
              <w:rPr>
                <w:rFonts w:asciiTheme="minorHAnsi" w:eastAsia="Arial" w:hAnsiTheme="minorHAnsi" w:cstheme="minorHAnsi"/>
                <w:b/>
              </w:rPr>
            </w:pPr>
            <w:r>
              <w:rPr>
                <w:rFonts w:asciiTheme="minorHAnsi" w:eastAsia="Arial" w:hAnsiTheme="minorHAnsi" w:cstheme="minorHAnsi"/>
                <w:b/>
              </w:rPr>
              <w:t>31/08/2023</w:t>
            </w:r>
          </w:p>
        </w:tc>
        <w:tc>
          <w:tcPr>
            <w:tcW w:w="6378" w:type="dxa"/>
            <w:tcBorders>
              <w:top w:val="single" w:sz="4" w:space="0" w:color="000000"/>
              <w:left w:val="single" w:sz="4" w:space="0" w:color="000000"/>
              <w:bottom w:val="single" w:sz="4" w:space="0" w:color="000000"/>
              <w:right w:val="single" w:sz="4" w:space="0" w:color="000000"/>
            </w:tcBorders>
          </w:tcPr>
          <w:p w14:paraId="4E7CCC94" w14:textId="08C34C0D" w:rsidR="005860DE" w:rsidRPr="00AF0B4E" w:rsidRDefault="005860DE" w:rsidP="00361031">
            <w:pPr>
              <w:spacing w:line="259" w:lineRule="auto"/>
              <w:rPr>
                <w:rFonts w:asciiTheme="minorHAnsi" w:hAnsiTheme="minorHAnsi" w:cstheme="minorHAnsi"/>
              </w:rPr>
            </w:pPr>
            <w:r>
              <w:rPr>
                <w:rFonts w:asciiTheme="minorHAnsi" w:hAnsiTheme="minorHAnsi" w:cstheme="minorHAnsi"/>
              </w:rPr>
              <w:t>Publicação de edital com lista nominal de mesários</w:t>
            </w:r>
          </w:p>
        </w:tc>
      </w:tr>
      <w:tr w:rsidR="005860DE" w:rsidRPr="00AF0B4E" w14:paraId="779F8302"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2A1D6B17" w14:textId="297A7B71" w:rsidR="005860DE" w:rsidRDefault="005860DE" w:rsidP="005860DE">
            <w:pPr>
              <w:spacing w:line="259" w:lineRule="auto"/>
              <w:ind w:right="59"/>
              <w:jc w:val="center"/>
              <w:rPr>
                <w:rFonts w:asciiTheme="minorHAnsi" w:eastAsia="Arial" w:hAnsiTheme="minorHAnsi" w:cstheme="minorHAnsi"/>
                <w:b/>
              </w:rPr>
            </w:pPr>
            <w:r>
              <w:rPr>
                <w:rFonts w:asciiTheme="minorHAnsi" w:eastAsia="Arial" w:hAnsiTheme="minorHAnsi" w:cstheme="minorHAnsi"/>
                <w:b/>
              </w:rPr>
              <w:t>01/09/2023 – 05/09/2023</w:t>
            </w:r>
          </w:p>
        </w:tc>
        <w:tc>
          <w:tcPr>
            <w:tcW w:w="6378" w:type="dxa"/>
            <w:tcBorders>
              <w:top w:val="single" w:sz="4" w:space="0" w:color="000000"/>
              <w:left w:val="single" w:sz="4" w:space="0" w:color="000000"/>
              <w:bottom w:val="single" w:sz="4" w:space="0" w:color="000000"/>
              <w:right w:val="single" w:sz="4" w:space="0" w:color="000000"/>
            </w:tcBorders>
          </w:tcPr>
          <w:p w14:paraId="45A21F81" w14:textId="3EB38D5E" w:rsidR="005860DE" w:rsidRDefault="005860DE" w:rsidP="00361031">
            <w:pPr>
              <w:spacing w:line="259" w:lineRule="auto"/>
              <w:rPr>
                <w:rFonts w:asciiTheme="minorHAnsi" w:hAnsiTheme="minorHAnsi" w:cstheme="minorHAnsi"/>
              </w:rPr>
            </w:pPr>
            <w:r>
              <w:rPr>
                <w:rFonts w:asciiTheme="minorHAnsi" w:hAnsiTheme="minorHAnsi" w:cstheme="minorHAnsi"/>
              </w:rPr>
              <w:t>Prazo para impugnação de mesários</w:t>
            </w:r>
          </w:p>
        </w:tc>
      </w:tr>
      <w:tr w:rsidR="005860DE" w:rsidRPr="00AF0B4E" w14:paraId="17FFBE05"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1EFB53B1" w14:textId="7C4C3CA8" w:rsidR="005860DE" w:rsidRDefault="00DC5895" w:rsidP="005860DE">
            <w:pPr>
              <w:spacing w:line="259" w:lineRule="auto"/>
              <w:ind w:right="59"/>
              <w:jc w:val="center"/>
              <w:rPr>
                <w:rFonts w:asciiTheme="minorHAnsi" w:eastAsia="Arial" w:hAnsiTheme="minorHAnsi" w:cstheme="minorHAnsi"/>
                <w:b/>
              </w:rPr>
            </w:pPr>
            <w:r>
              <w:rPr>
                <w:rFonts w:asciiTheme="minorHAnsi" w:eastAsia="Arial" w:hAnsiTheme="minorHAnsi" w:cstheme="minorHAnsi"/>
                <w:b/>
              </w:rPr>
              <w:t>06/09/2023 – 11/09/2023</w:t>
            </w:r>
          </w:p>
        </w:tc>
        <w:tc>
          <w:tcPr>
            <w:tcW w:w="6378" w:type="dxa"/>
            <w:tcBorders>
              <w:top w:val="single" w:sz="4" w:space="0" w:color="000000"/>
              <w:left w:val="single" w:sz="4" w:space="0" w:color="000000"/>
              <w:bottom w:val="single" w:sz="4" w:space="0" w:color="000000"/>
              <w:right w:val="single" w:sz="4" w:space="0" w:color="000000"/>
            </w:tcBorders>
          </w:tcPr>
          <w:p w14:paraId="2AC6643A" w14:textId="0312EE48" w:rsidR="005860DE" w:rsidRDefault="00DC5895" w:rsidP="00361031">
            <w:pPr>
              <w:spacing w:line="259" w:lineRule="auto"/>
              <w:rPr>
                <w:rFonts w:asciiTheme="minorHAnsi" w:hAnsiTheme="minorHAnsi" w:cstheme="minorHAnsi"/>
              </w:rPr>
            </w:pPr>
            <w:r>
              <w:rPr>
                <w:rFonts w:asciiTheme="minorHAnsi" w:hAnsiTheme="minorHAnsi" w:cstheme="minorHAnsi"/>
              </w:rPr>
              <w:t>Prazo para julgamento pela CEE referente aos mesários.</w:t>
            </w:r>
          </w:p>
        </w:tc>
      </w:tr>
      <w:tr w:rsidR="00DC5895" w:rsidRPr="00AF0B4E" w14:paraId="4BDF01A0"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4191F129" w14:textId="03CF9051" w:rsidR="00DC5895" w:rsidRDefault="00DC5895" w:rsidP="005860DE">
            <w:pPr>
              <w:spacing w:line="259" w:lineRule="auto"/>
              <w:ind w:right="59"/>
              <w:jc w:val="center"/>
              <w:rPr>
                <w:rFonts w:asciiTheme="minorHAnsi" w:eastAsia="Arial" w:hAnsiTheme="minorHAnsi" w:cstheme="minorHAnsi"/>
                <w:b/>
              </w:rPr>
            </w:pPr>
            <w:r>
              <w:rPr>
                <w:rFonts w:asciiTheme="minorHAnsi" w:eastAsia="Arial" w:hAnsiTheme="minorHAnsi" w:cstheme="minorHAnsi"/>
                <w:b/>
              </w:rPr>
              <w:t>12/09/2023</w:t>
            </w:r>
          </w:p>
        </w:tc>
        <w:tc>
          <w:tcPr>
            <w:tcW w:w="6378" w:type="dxa"/>
            <w:tcBorders>
              <w:top w:val="single" w:sz="4" w:space="0" w:color="000000"/>
              <w:left w:val="single" w:sz="4" w:space="0" w:color="000000"/>
              <w:bottom w:val="single" w:sz="4" w:space="0" w:color="000000"/>
              <w:right w:val="single" w:sz="4" w:space="0" w:color="000000"/>
            </w:tcBorders>
          </w:tcPr>
          <w:p w14:paraId="16DD890A" w14:textId="7497D19C" w:rsidR="00DC5895" w:rsidRDefault="00DC5895" w:rsidP="00361031">
            <w:pPr>
              <w:spacing w:line="259" w:lineRule="auto"/>
              <w:rPr>
                <w:rFonts w:asciiTheme="minorHAnsi" w:hAnsiTheme="minorHAnsi" w:cstheme="minorHAnsi"/>
              </w:rPr>
            </w:pPr>
            <w:r>
              <w:rPr>
                <w:rFonts w:asciiTheme="minorHAnsi" w:hAnsiTheme="minorHAnsi" w:cstheme="minorHAnsi"/>
              </w:rPr>
              <w:t>Publicação de edital com lista de mesários definitiva.</w:t>
            </w:r>
          </w:p>
        </w:tc>
      </w:tr>
      <w:tr w:rsidR="00DC5895" w:rsidRPr="00AF0B4E" w14:paraId="382956C5"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67575DEE" w14:textId="64ED932F" w:rsidR="00DC5895" w:rsidRDefault="00DC5895" w:rsidP="005860DE">
            <w:pPr>
              <w:spacing w:line="259" w:lineRule="auto"/>
              <w:ind w:right="59"/>
              <w:jc w:val="center"/>
              <w:rPr>
                <w:rFonts w:asciiTheme="minorHAnsi" w:eastAsia="Arial" w:hAnsiTheme="minorHAnsi" w:cstheme="minorHAnsi"/>
                <w:b/>
              </w:rPr>
            </w:pPr>
            <w:r>
              <w:rPr>
                <w:rFonts w:asciiTheme="minorHAnsi" w:eastAsia="Arial" w:hAnsiTheme="minorHAnsi" w:cstheme="minorHAnsi"/>
                <w:b/>
              </w:rPr>
              <w:t>28/09/2023</w:t>
            </w:r>
          </w:p>
        </w:tc>
        <w:tc>
          <w:tcPr>
            <w:tcW w:w="6378" w:type="dxa"/>
            <w:tcBorders>
              <w:top w:val="single" w:sz="4" w:space="0" w:color="000000"/>
              <w:left w:val="single" w:sz="4" w:space="0" w:color="000000"/>
              <w:bottom w:val="single" w:sz="4" w:space="0" w:color="000000"/>
              <w:right w:val="single" w:sz="4" w:space="0" w:color="000000"/>
            </w:tcBorders>
          </w:tcPr>
          <w:p w14:paraId="1DBB5E9C" w14:textId="301CE225" w:rsidR="00DC5895" w:rsidRDefault="00DC5895" w:rsidP="00361031">
            <w:pPr>
              <w:spacing w:line="259" w:lineRule="auto"/>
              <w:rPr>
                <w:rFonts w:asciiTheme="minorHAnsi" w:hAnsiTheme="minorHAnsi" w:cstheme="minorHAnsi"/>
              </w:rPr>
            </w:pPr>
            <w:r>
              <w:rPr>
                <w:rFonts w:asciiTheme="minorHAnsi" w:hAnsiTheme="minorHAnsi" w:cstheme="minorHAnsi"/>
              </w:rPr>
              <w:t>Encerramento da propaganda eleitoral.</w:t>
            </w:r>
          </w:p>
        </w:tc>
      </w:tr>
      <w:tr w:rsidR="00361031" w:rsidRPr="00AF0B4E" w14:paraId="4508CB9E"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3246A7A5" w14:textId="43988F59"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1º/10</w:t>
            </w:r>
            <w:r w:rsidR="005860DE">
              <w:rPr>
                <w:rFonts w:asciiTheme="minorHAnsi" w:eastAsia="Arial" w:hAnsiTheme="minorHAnsi" w:cstheme="minorHAnsi"/>
                <w:b/>
              </w:rPr>
              <w:t>/</w:t>
            </w:r>
            <w:r w:rsidRPr="00AF0B4E">
              <w:rPr>
                <w:rFonts w:asciiTheme="minorHAnsi" w:eastAsia="Arial" w:hAnsiTheme="minorHAnsi" w:cstheme="minorHAnsi"/>
                <w:b/>
              </w:rPr>
              <w:t xml:space="preserve">/2023 </w:t>
            </w:r>
            <w:r w:rsidR="005860DE">
              <w:rPr>
                <w:rFonts w:asciiTheme="minorHAnsi" w:eastAsia="Arial" w:hAnsiTheme="minorHAnsi" w:cstheme="minorHAnsi"/>
                <w:b/>
              </w:rPr>
              <w:t>/</w:t>
            </w:r>
          </w:p>
        </w:tc>
        <w:tc>
          <w:tcPr>
            <w:tcW w:w="6378" w:type="dxa"/>
            <w:tcBorders>
              <w:top w:val="single" w:sz="4" w:space="0" w:color="000000"/>
              <w:left w:val="single" w:sz="4" w:space="0" w:color="000000"/>
              <w:bottom w:val="single" w:sz="4" w:space="0" w:color="000000"/>
              <w:right w:val="single" w:sz="4" w:space="0" w:color="000000"/>
            </w:tcBorders>
          </w:tcPr>
          <w:p w14:paraId="5B9A2EF8"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Eleição </w:t>
            </w:r>
          </w:p>
        </w:tc>
      </w:tr>
      <w:tr w:rsidR="00361031" w:rsidRPr="00AF0B4E" w14:paraId="7EF28531"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7D7838F9"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04/10/2023 </w:t>
            </w:r>
          </w:p>
        </w:tc>
        <w:tc>
          <w:tcPr>
            <w:tcW w:w="6378" w:type="dxa"/>
            <w:tcBorders>
              <w:top w:val="single" w:sz="4" w:space="0" w:color="000000"/>
              <w:left w:val="single" w:sz="4" w:space="0" w:color="000000"/>
              <w:bottom w:val="single" w:sz="4" w:space="0" w:color="000000"/>
              <w:right w:val="single" w:sz="4" w:space="0" w:color="000000"/>
            </w:tcBorders>
          </w:tcPr>
          <w:p w14:paraId="082E9ABA"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Publicação do resultado da apuração </w:t>
            </w:r>
          </w:p>
        </w:tc>
      </w:tr>
      <w:tr w:rsidR="00361031" w:rsidRPr="00AF0B4E" w14:paraId="0857D53E" w14:textId="77777777" w:rsidTr="00235B7E">
        <w:trPr>
          <w:trHeight w:val="312"/>
        </w:trPr>
        <w:tc>
          <w:tcPr>
            <w:tcW w:w="2943" w:type="dxa"/>
            <w:tcBorders>
              <w:top w:val="single" w:sz="4" w:space="0" w:color="000000"/>
              <w:left w:val="single" w:sz="4" w:space="0" w:color="000000"/>
              <w:bottom w:val="single" w:sz="4" w:space="0" w:color="000000"/>
              <w:right w:val="single" w:sz="4" w:space="0" w:color="000000"/>
            </w:tcBorders>
          </w:tcPr>
          <w:p w14:paraId="38ECAEC6"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A definir </w:t>
            </w:r>
          </w:p>
        </w:tc>
        <w:tc>
          <w:tcPr>
            <w:tcW w:w="6378" w:type="dxa"/>
            <w:tcBorders>
              <w:top w:val="single" w:sz="4" w:space="0" w:color="000000"/>
              <w:left w:val="single" w:sz="4" w:space="0" w:color="000000"/>
              <w:bottom w:val="single" w:sz="4" w:space="0" w:color="000000"/>
              <w:right w:val="single" w:sz="4" w:space="0" w:color="000000"/>
            </w:tcBorders>
          </w:tcPr>
          <w:p w14:paraId="6AF9B313"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Curso de Formação aos Eleitos. </w:t>
            </w:r>
          </w:p>
        </w:tc>
      </w:tr>
      <w:tr w:rsidR="00361031" w:rsidRPr="00AF0B4E" w14:paraId="1F8E1A83" w14:textId="77777777" w:rsidTr="00235B7E">
        <w:trPr>
          <w:trHeight w:val="310"/>
        </w:trPr>
        <w:tc>
          <w:tcPr>
            <w:tcW w:w="2943" w:type="dxa"/>
            <w:tcBorders>
              <w:top w:val="single" w:sz="4" w:space="0" w:color="000000"/>
              <w:left w:val="single" w:sz="4" w:space="0" w:color="000000"/>
              <w:bottom w:val="single" w:sz="4" w:space="0" w:color="000000"/>
              <w:right w:val="single" w:sz="4" w:space="0" w:color="000000"/>
            </w:tcBorders>
          </w:tcPr>
          <w:p w14:paraId="2C9C7062" w14:textId="77777777" w:rsidR="00361031" w:rsidRPr="00AF0B4E" w:rsidRDefault="00361031" w:rsidP="00361031">
            <w:pPr>
              <w:spacing w:line="259" w:lineRule="auto"/>
              <w:ind w:right="59"/>
              <w:jc w:val="center"/>
              <w:rPr>
                <w:rFonts w:asciiTheme="minorHAnsi" w:hAnsiTheme="minorHAnsi" w:cstheme="minorHAnsi"/>
              </w:rPr>
            </w:pPr>
            <w:r w:rsidRPr="00AF0B4E">
              <w:rPr>
                <w:rFonts w:asciiTheme="minorHAnsi" w:eastAsia="Arial" w:hAnsiTheme="minorHAnsi" w:cstheme="minorHAnsi"/>
                <w:b/>
              </w:rPr>
              <w:t xml:space="preserve">10/01/2024 </w:t>
            </w:r>
          </w:p>
        </w:tc>
        <w:tc>
          <w:tcPr>
            <w:tcW w:w="6378" w:type="dxa"/>
            <w:tcBorders>
              <w:top w:val="single" w:sz="4" w:space="0" w:color="000000"/>
              <w:left w:val="single" w:sz="4" w:space="0" w:color="000000"/>
              <w:bottom w:val="single" w:sz="4" w:space="0" w:color="000000"/>
              <w:right w:val="single" w:sz="4" w:space="0" w:color="000000"/>
            </w:tcBorders>
          </w:tcPr>
          <w:p w14:paraId="089036AC" w14:textId="77777777" w:rsidR="00361031" w:rsidRPr="00AF0B4E" w:rsidRDefault="00361031" w:rsidP="00361031">
            <w:pPr>
              <w:spacing w:line="259" w:lineRule="auto"/>
              <w:rPr>
                <w:rFonts w:asciiTheme="minorHAnsi" w:hAnsiTheme="minorHAnsi" w:cstheme="minorHAnsi"/>
              </w:rPr>
            </w:pPr>
            <w:r w:rsidRPr="00AF0B4E">
              <w:rPr>
                <w:rFonts w:asciiTheme="minorHAnsi" w:hAnsiTheme="minorHAnsi" w:cstheme="minorHAnsi"/>
              </w:rPr>
              <w:t xml:space="preserve">Posse dos Eleitos. </w:t>
            </w:r>
          </w:p>
        </w:tc>
      </w:tr>
    </w:tbl>
    <w:p w14:paraId="3E2AC846" w14:textId="77777777" w:rsidR="003E3EA9" w:rsidRDefault="003E3EA9" w:rsidP="00AF0B4E">
      <w:pPr>
        <w:ind w:left="57"/>
        <w:jc w:val="both"/>
        <w:rPr>
          <w:rFonts w:asciiTheme="minorHAnsi" w:eastAsia="Arial" w:hAnsiTheme="minorHAnsi" w:cstheme="minorHAnsi"/>
          <w:b/>
        </w:rPr>
      </w:pPr>
    </w:p>
    <w:p w14:paraId="299BC5A5" w14:textId="275E280C" w:rsidR="00AF0B4E" w:rsidRPr="00AF0B4E" w:rsidRDefault="00AF0B4E" w:rsidP="00AF0B4E">
      <w:pPr>
        <w:ind w:left="57"/>
        <w:jc w:val="both"/>
        <w:rPr>
          <w:rFonts w:asciiTheme="minorHAnsi" w:hAnsiTheme="minorHAnsi" w:cstheme="minorHAnsi"/>
        </w:rPr>
      </w:pPr>
      <w:r>
        <w:rPr>
          <w:rFonts w:asciiTheme="minorHAnsi" w:eastAsia="Arial" w:hAnsiTheme="minorHAnsi" w:cstheme="minorHAnsi"/>
          <w:b/>
        </w:rPr>
        <w:t>7</w:t>
      </w:r>
      <w:r w:rsidRPr="00AF0B4E">
        <w:rPr>
          <w:rFonts w:asciiTheme="minorHAnsi" w:eastAsia="Arial" w:hAnsiTheme="minorHAnsi" w:cstheme="minorHAnsi"/>
          <w:b/>
        </w:rPr>
        <w:t>.2</w:t>
      </w:r>
      <w:r w:rsidRPr="00AF0B4E">
        <w:rPr>
          <w:rFonts w:asciiTheme="minorHAnsi" w:hAnsiTheme="minorHAnsi" w:cstheme="minorHAnsi"/>
        </w:rPr>
        <w:t xml:space="preserve"> Fica facultada à Comissão Especial e ao Conselho Municipal dos Direitos da Criança e do Adolescente promover alterações do calendário proposto neste Edital, que deverá ser amplamente divulgado e sem prejuízo ao processo. </w:t>
      </w:r>
    </w:p>
    <w:p w14:paraId="1BDEE72D" w14:textId="77777777" w:rsidR="00AF0B4E" w:rsidRPr="00AF0B4E" w:rsidRDefault="00AF0B4E" w:rsidP="000126F7">
      <w:pPr>
        <w:jc w:val="both"/>
        <w:rPr>
          <w:rFonts w:asciiTheme="minorHAnsi" w:hAnsiTheme="minorHAnsi" w:cstheme="minorHAnsi"/>
          <w:b/>
        </w:rPr>
      </w:pPr>
    </w:p>
    <w:p w14:paraId="60416E73" w14:textId="1AFE0404" w:rsidR="000126F7" w:rsidRPr="00AF0B4E" w:rsidRDefault="00AF0B4E" w:rsidP="000126F7">
      <w:pPr>
        <w:shd w:val="clear" w:color="auto" w:fill="FFFFFF"/>
        <w:jc w:val="both"/>
        <w:rPr>
          <w:rFonts w:asciiTheme="minorHAnsi" w:hAnsiTheme="minorHAnsi" w:cstheme="minorHAnsi"/>
          <w:b/>
          <w:iCs/>
        </w:rPr>
      </w:pPr>
      <w:r>
        <w:rPr>
          <w:rFonts w:asciiTheme="minorHAnsi" w:hAnsiTheme="minorHAnsi" w:cstheme="minorHAnsi"/>
          <w:b/>
          <w:iCs/>
        </w:rPr>
        <w:t>8</w:t>
      </w:r>
      <w:r w:rsidR="000126F7" w:rsidRPr="00AF0B4E">
        <w:rPr>
          <w:rFonts w:asciiTheme="minorHAnsi" w:hAnsiTheme="minorHAnsi" w:cstheme="minorHAnsi"/>
          <w:b/>
          <w:iCs/>
        </w:rPr>
        <w:t>. DAS DISPOSIÇÕES FINAIS</w:t>
      </w:r>
    </w:p>
    <w:p w14:paraId="493724DE" w14:textId="2360E635" w:rsidR="000126F7" w:rsidRPr="00AF0B4E" w:rsidRDefault="00AF0B4E" w:rsidP="000126F7">
      <w:pPr>
        <w:jc w:val="both"/>
        <w:rPr>
          <w:rFonts w:asciiTheme="minorHAnsi" w:hAnsiTheme="minorHAnsi" w:cstheme="minorHAnsi"/>
        </w:rPr>
      </w:pPr>
      <w:r>
        <w:rPr>
          <w:rFonts w:asciiTheme="minorHAnsi" w:hAnsiTheme="minorHAnsi" w:cstheme="minorHAnsi"/>
          <w:b/>
        </w:rPr>
        <w:lastRenderedPageBreak/>
        <w:t>8</w:t>
      </w:r>
      <w:r w:rsidR="000126F7" w:rsidRPr="00AF0B4E">
        <w:rPr>
          <w:rFonts w:asciiTheme="minorHAnsi" w:hAnsiTheme="minorHAnsi" w:cstheme="minorHAnsi"/>
          <w:b/>
        </w:rPr>
        <w:t xml:space="preserve">.1. </w:t>
      </w:r>
      <w:r w:rsidR="000126F7" w:rsidRPr="00AF0B4E">
        <w:rPr>
          <w:rFonts w:asciiTheme="minorHAnsi" w:hAnsiTheme="minorHAnsi" w:cstheme="minorHAnsi"/>
        </w:rPr>
        <w:t>Admitir-se-á um único recurso por candidato para cada instância recursal, em cada fase do processo, sendo que os recursos interpostos em desacordo com as especificações contidas nesta Resolução não serão apreciados.</w:t>
      </w:r>
    </w:p>
    <w:p w14:paraId="638E327C" w14:textId="6DFF94CD" w:rsidR="000126F7" w:rsidRPr="00AF0B4E" w:rsidRDefault="00AF0B4E" w:rsidP="000126F7">
      <w:pPr>
        <w:jc w:val="both"/>
        <w:rPr>
          <w:rFonts w:asciiTheme="minorHAnsi" w:hAnsiTheme="minorHAnsi" w:cstheme="minorHAnsi"/>
        </w:rPr>
      </w:pPr>
      <w:r>
        <w:rPr>
          <w:rFonts w:asciiTheme="minorHAnsi" w:hAnsiTheme="minorHAnsi" w:cstheme="minorHAnsi"/>
          <w:b/>
          <w:shd w:val="clear" w:color="auto" w:fill="FFFFFF"/>
        </w:rPr>
        <w:t>8</w:t>
      </w:r>
      <w:r w:rsidR="000126F7" w:rsidRPr="00AF0B4E">
        <w:rPr>
          <w:rFonts w:asciiTheme="minorHAnsi" w:hAnsiTheme="minorHAnsi" w:cstheme="minorHAnsi"/>
          <w:b/>
          <w:shd w:val="clear" w:color="auto" w:fill="FFFFFF"/>
        </w:rPr>
        <w:t xml:space="preserve">.2 </w:t>
      </w:r>
      <w:r w:rsidR="000126F7" w:rsidRPr="00AF0B4E">
        <w:rPr>
          <w:rFonts w:asciiTheme="minorHAnsi" w:hAnsiTheme="minorHAnsi" w:cstheme="minorHAnsi"/>
          <w:shd w:val="clear" w:color="auto" w:fill="FFFFFF"/>
        </w:rPr>
        <w:t>Computar-se-ão os prazos previstos nesta Lei, excluindo o dia do começo e incluindo o do vencimento, correndo os prazos somente em dias úteis.</w:t>
      </w:r>
    </w:p>
    <w:p w14:paraId="6133B715" w14:textId="6D905553" w:rsidR="000126F7" w:rsidRPr="00AF0B4E" w:rsidRDefault="00AF0B4E" w:rsidP="000126F7">
      <w:pPr>
        <w:tabs>
          <w:tab w:val="left" w:pos="1134"/>
          <w:tab w:val="left" w:pos="4253"/>
        </w:tabs>
        <w:jc w:val="both"/>
        <w:rPr>
          <w:rFonts w:asciiTheme="minorHAnsi" w:hAnsiTheme="minorHAnsi" w:cstheme="minorHAnsi"/>
          <w:shd w:val="clear" w:color="auto" w:fill="FFFFFF"/>
        </w:rPr>
      </w:pPr>
      <w:r>
        <w:rPr>
          <w:rFonts w:asciiTheme="minorHAnsi" w:hAnsiTheme="minorHAnsi" w:cstheme="minorHAnsi"/>
          <w:b/>
          <w:shd w:val="clear" w:color="auto" w:fill="FFFFFF"/>
        </w:rPr>
        <w:t>8</w:t>
      </w:r>
      <w:r w:rsidR="000126F7" w:rsidRPr="00AF0B4E">
        <w:rPr>
          <w:rFonts w:asciiTheme="minorHAnsi" w:hAnsiTheme="minorHAnsi" w:cstheme="minorHAnsi"/>
          <w:b/>
          <w:shd w:val="clear" w:color="auto" w:fill="FFFFFF"/>
        </w:rPr>
        <w:t xml:space="preserve">.3 </w:t>
      </w:r>
      <w:r w:rsidR="000126F7" w:rsidRPr="00AF0B4E">
        <w:rPr>
          <w:rFonts w:asciiTheme="minorHAnsi" w:hAnsiTheme="minorHAnsi" w:cstheme="minorHAnsi"/>
          <w:shd w:val="clear" w:color="auto" w:fill="FFFFFF"/>
        </w:rPr>
        <w:t xml:space="preserve">Os prazos somente correrão em dias úteis. </w:t>
      </w:r>
    </w:p>
    <w:p w14:paraId="18037A05" w14:textId="376E2B67" w:rsidR="000126F7" w:rsidRPr="00AF0B4E" w:rsidRDefault="00AF0B4E" w:rsidP="000126F7">
      <w:pPr>
        <w:jc w:val="both"/>
        <w:rPr>
          <w:rFonts w:asciiTheme="minorHAnsi" w:hAnsiTheme="minorHAnsi" w:cstheme="minorHAnsi"/>
        </w:rPr>
      </w:pPr>
      <w:r>
        <w:rPr>
          <w:rFonts w:asciiTheme="minorHAnsi" w:hAnsiTheme="minorHAnsi" w:cstheme="minorHAnsi"/>
          <w:b/>
        </w:rPr>
        <w:t>8</w:t>
      </w:r>
      <w:r w:rsidR="000126F7" w:rsidRPr="00AF0B4E">
        <w:rPr>
          <w:rFonts w:asciiTheme="minorHAnsi" w:hAnsiTheme="minorHAnsi" w:cstheme="minorHAnsi"/>
          <w:b/>
        </w:rPr>
        <w:t xml:space="preserve">.4 </w:t>
      </w:r>
      <w:r w:rsidR="000126F7" w:rsidRPr="00AF0B4E">
        <w:rPr>
          <w:rFonts w:asciiTheme="minorHAnsi" w:hAnsiTheme="minorHAnsi" w:cstheme="minorHAnsi"/>
        </w:rPr>
        <w:t>Todas as publicações referidas neste Edital serão realizadas no mural situado no átrio da Prefeitura Municipal, mural do Conselho Tutelar e no site oficial do Município na internet.</w:t>
      </w:r>
    </w:p>
    <w:p w14:paraId="586CE00A" w14:textId="21D418DF" w:rsidR="000126F7" w:rsidRPr="00AF0B4E" w:rsidRDefault="00AF0B4E" w:rsidP="000126F7">
      <w:pPr>
        <w:jc w:val="both"/>
        <w:rPr>
          <w:rFonts w:asciiTheme="minorHAnsi" w:hAnsiTheme="minorHAnsi" w:cstheme="minorHAnsi"/>
        </w:rPr>
      </w:pPr>
      <w:r>
        <w:rPr>
          <w:rFonts w:asciiTheme="minorHAnsi" w:hAnsiTheme="minorHAnsi" w:cstheme="minorHAnsi"/>
          <w:b/>
        </w:rPr>
        <w:t>8</w:t>
      </w:r>
      <w:r w:rsidR="000126F7" w:rsidRPr="00AF0B4E">
        <w:rPr>
          <w:rFonts w:asciiTheme="minorHAnsi" w:hAnsiTheme="minorHAnsi" w:cstheme="minorHAnsi"/>
          <w:b/>
        </w:rPr>
        <w:t xml:space="preserve">.5 </w:t>
      </w:r>
      <w:r w:rsidR="000126F7" w:rsidRPr="00AF0B4E">
        <w:rPr>
          <w:rFonts w:asciiTheme="minorHAnsi" w:hAnsiTheme="minorHAnsi" w:cstheme="minorHAnsi"/>
          <w:iCs/>
        </w:rPr>
        <w:t>O descumprimento dos dispositivos leg</w:t>
      </w:r>
      <w:r>
        <w:rPr>
          <w:rFonts w:asciiTheme="minorHAnsi" w:hAnsiTheme="minorHAnsi" w:cstheme="minorHAnsi"/>
          <w:iCs/>
        </w:rPr>
        <w:t>ais previstos</w:t>
      </w:r>
      <w:r w:rsidR="000126F7" w:rsidRPr="00AF0B4E">
        <w:rPr>
          <w:rFonts w:asciiTheme="minorHAnsi" w:hAnsiTheme="minorHAnsi" w:cstheme="minorHAnsi"/>
          <w:iCs/>
        </w:rPr>
        <w:t xml:space="preserve"> </w:t>
      </w:r>
      <w:r>
        <w:rPr>
          <w:rFonts w:asciiTheme="minorHAnsi" w:hAnsiTheme="minorHAnsi" w:cstheme="minorHAnsi"/>
          <w:iCs/>
        </w:rPr>
        <w:t>na Lei Municipal nº</w:t>
      </w:r>
      <w:r w:rsidR="001D2FC6">
        <w:rPr>
          <w:rFonts w:asciiTheme="minorHAnsi" w:hAnsiTheme="minorHAnsi" w:cstheme="minorHAnsi"/>
          <w:iCs/>
        </w:rPr>
        <w:t xml:space="preserve"> </w:t>
      </w:r>
      <w:r>
        <w:rPr>
          <w:rFonts w:asciiTheme="minorHAnsi" w:hAnsiTheme="minorHAnsi" w:cstheme="minorHAnsi"/>
          <w:iCs/>
        </w:rPr>
        <w:t>220/03</w:t>
      </w:r>
      <w:r w:rsidR="000126F7" w:rsidRPr="00AF0B4E">
        <w:rPr>
          <w:rFonts w:asciiTheme="minorHAnsi" w:hAnsiTheme="minorHAnsi" w:cstheme="minorHAnsi"/>
          <w:iCs/>
        </w:rPr>
        <w:t xml:space="preserve"> e neste Edital implicará na exclusão do candidato ao pleito.</w:t>
      </w:r>
    </w:p>
    <w:p w14:paraId="63DBD1BF" w14:textId="69CE2EAD" w:rsidR="000126F7" w:rsidRPr="00AF0B4E" w:rsidRDefault="00AF0B4E" w:rsidP="000126F7">
      <w:pPr>
        <w:jc w:val="both"/>
        <w:rPr>
          <w:rFonts w:asciiTheme="minorHAnsi" w:hAnsiTheme="minorHAnsi" w:cstheme="minorHAnsi"/>
        </w:rPr>
      </w:pPr>
      <w:r>
        <w:rPr>
          <w:rFonts w:asciiTheme="minorHAnsi" w:hAnsiTheme="minorHAnsi" w:cstheme="minorHAnsi"/>
          <w:b/>
        </w:rPr>
        <w:t>8</w:t>
      </w:r>
      <w:r w:rsidR="000126F7" w:rsidRPr="00AF0B4E">
        <w:rPr>
          <w:rFonts w:asciiTheme="minorHAnsi" w:hAnsiTheme="minorHAnsi" w:cstheme="minorHAnsi"/>
          <w:b/>
        </w:rPr>
        <w:t xml:space="preserve">.6 </w:t>
      </w:r>
      <w:r w:rsidR="000126F7" w:rsidRPr="00AF0B4E">
        <w:rPr>
          <w:rFonts w:asciiTheme="minorHAnsi" w:hAnsiTheme="minorHAnsi" w:cstheme="minorHAnsi"/>
        </w:rPr>
        <w:t>As informações referentes ao processo objeto deste Edital serão prestadas pelos integrantes da Comissão Especial Eleitoral, na sede do Conselho Municipal dos Direitos da Criança e do Adolescente, na Rua Dorval Antunes Pereira, nº 950, Centro, em Muitos Capões – RS.</w:t>
      </w:r>
    </w:p>
    <w:p w14:paraId="030A7EBB" w14:textId="043BB56A" w:rsidR="000126F7" w:rsidRPr="00AF0B4E" w:rsidRDefault="00BF75D5" w:rsidP="000126F7">
      <w:pPr>
        <w:jc w:val="both"/>
        <w:rPr>
          <w:rFonts w:asciiTheme="minorHAnsi" w:hAnsiTheme="minorHAnsi" w:cstheme="minorHAnsi"/>
        </w:rPr>
      </w:pPr>
      <w:r>
        <w:rPr>
          <w:rFonts w:asciiTheme="minorHAnsi" w:hAnsiTheme="minorHAnsi" w:cstheme="minorHAnsi"/>
          <w:b/>
        </w:rPr>
        <w:t>8</w:t>
      </w:r>
      <w:r w:rsidR="000126F7" w:rsidRPr="00AF0B4E">
        <w:rPr>
          <w:rFonts w:asciiTheme="minorHAnsi" w:hAnsiTheme="minorHAnsi" w:cstheme="minorHAnsi"/>
          <w:b/>
        </w:rPr>
        <w:t>.7</w:t>
      </w:r>
      <w:r w:rsidR="000126F7" w:rsidRPr="00AF0B4E">
        <w:rPr>
          <w:rFonts w:asciiTheme="minorHAnsi" w:hAnsiTheme="minorHAnsi" w:cstheme="minorHAnsi"/>
        </w:rPr>
        <w:t xml:space="preserve"> Este edital poderá sofrer eventuais alterações, atualizações ou acréscimos enquanto não realizadas as eleições, através de Edital complementar a ser publicad</w:t>
      </w:r>
      <w:r>
        <w:rPr>
          <w:rFonts w:asciiTheme="minorHAnsi" w:hAnsiTheme="minorHAnsi" w:cstheme="minorHAnsi"/>
        </w:rPr>
        <w:t>o nos meios referidos no item “8</w:t>
      </w:r>
      <w:r w:rsidR="000126F7" w:rsidRPr="00AF0B4E">
        <w:rPr>
          <w:rFonts w:asciiTheme="minorHAnsi" w:hAnsiTheme="minorHAnsi" w:cstheme="minorHAnsi"/>
        </w:rPr>
        <w:t>.4”, cujo conhecimento fica a cargo dos candidatos, não havendo a necessidade de qualquer comunicação pessoal quanto às mesmas.</w:t>
      </w:r>
    </w:p>
    <w:p w14:paraId="44AC8674" w14:textId="56F77D8C" w:rsidR="000126F7" w:rsidRPr="00652F71" w:rsidRDefault="00BF75D5" w:rsidP="000126F7">
      <w:pPr>
        <w:tabs>
          <w:tab w:val="left" w:pos="1134"/>
          <w:tab w:val="left" w:pos="4253"/>
        </w:tabs>
        <w:jc w:val="both"/>
        <w:rPr>
          <w:rFonts w:asciiTheme="minorHAnsi" w:hAnsiTheme="minorHAnsi"/>
          <w:color w:val="000000"/>
          <w:shd w:val="clear" w:color="auto" w:fill="FFFFFF"/>
        </w:rPr>
      </w:pPr>
      <w:r>
        <w:rPr>
          <w:rFonts w:asciiTheme="minorHAnsi" w:hAnsiTheme="minorHAnsi" w:cstheme="minorHAnsi"/>
          <w:b/>
          <w:iCs/>
        </w:rPr>
        <w:t>8</w:t>
      </w:r>
      <w:r w:rsidR="000126F7" w:rsidRPr="00AF0B4E">
        <w:rPr>
          <w:rFonts w:asciiTheme="minorHAnsi" w:hAnsiTheme="minorHAnsi" w:cstheme="minorHAnsi"/>
          <w:b/>
          <w:iCs/>
        </w:rPr>
        <w:t xml:space="preserve">.8 </w:t>
      </w:r>
      <w:r w:rsidR="000126F7" w:rsidRPr="00AF0B4E">
        <w:rPr>
          <w:rFonts w:asciiTheme="minorHAnsi" w:hAnsiTheme="minorHAnsi" w:cstheme="minorHAnsi"/>
          <w:iCs/>
        </w:rPr>
        <w:t>Os casos omissos neste Edital serão dirimidos pela Comissão Especial Eleitoral e pelo Conse</w:t>
      </w:r>
      <w:r w:rsidR="000126F7" w:rsidRPr="00652F71">
        <w:rPr>
          <w:rFonts w:asciiTheme="minorHAnsi" w:hAnsiTheme="minorHAnsi"/>
          <w:iCs/>
        </w:rPr>
        <w:t>lho Municipal dos Direitos da Criança</w:t>
      </w:r>
      <w:r>
        <w:rPr>
          <w:rFonts w:asciiTheme="minorHAnsi" w:hAnsiTheme="minorHAnsi"/>
          <w:iCs/>
        </w:rPr>
        <w:t xml:space="preserve"> e do Adolescente (COMDICA),</w:t>
      </w:r>
      <w:r w:rsidR="000126F7" w:rsidRPr="00652F71">
        <w:rPr>
          <w:rFonts w:asciiTheme="minorHAnsi" w:hAnsiTheme="minorHAnsi"/>
          <w:iCs/>
        </w:rPr>
        <w:t xml:space="preserve"> </w:t>
      </w:r>
      <w:r w:rsidR="000126F7" w:rsidRPr="00652F71">
        <w:rPr>
          <w:rFonts w:asciiTheme="minorHAnsi" w:hAnsiTheme="minorHAnsi"/>
          <w:color w:val="000000"/>
        </w:rPr>
        <w:t>que poderá expedir Resoluções acerca do processo eleitoral sempre que se fizer necessário.</w:t>
      </w:r>
    </w:p>
    <w:p w14:paraId="29AEE4AA" w14:textId="6F983DB2" w:rsidR="000126F7" w:rsidRDefault="000126F7" w:rsidP="000126F7">
      <w:pPr>
        <w:jc w:val="both"/>
        <w:rPr>
          <w:rFonts w:asciiTheme="minorHAnsi" w:hAnsiTheme="minorHAnsi"/>
        </w:rPr>
      </w:pPr>
    </w:p>
    <w:p w14:paraId="3E83CDB3" w14:textId="7E80F3A4" w:rsidR="00BF75D5" w:rsidRPr="00652F71" w:rsidRDefault="00BF75D5" w:rsidP="000126F7">
      <w:pPr>
        <w:jc w:val="both"/>
        <w:rPr>
          <w:rFonts w:asciiTheme="minorHAnsi" w:hAnsiTheme="minorHAnsi"/>
        </w:rPr>
      </w:pPr>
      <w:r>
        <w:rPr>
          <w:rFonts w:asciiTheme="minorHAnsi" w:hAnsiTheme="minorHAnsi"/>
        </w:rPr>
        <w:t>Registre-se e Publique-se.</w:t>
      </w:r>
    </w:p>
    <w:p w14:paraId="3587140B" w14:textId="77777777" w:rsidR="000126F7" w:rsidRPr="00652F71" w:rsidRDefault="000126F7" w:rsidP="000126F7">
      <w:pPr>
        <w:jc w:val="both"/>
        <w:rPr>
          <w:rFonts w:asciiTheme="minorHAnsi" w:hAnsiTheme="minorHAnsi"/>
        </w:rPr>
      </w:pPr>
    </w:p>
    <w:p w14:paraId="1A18AC03" w14:textId="0D5D8773" w:rsidR="000126F7" w:rsidRPr="00652F71" w:rsidRDefault="000126F7" w:rsidP="000126F7">
      <w:pPr>
        <w:jc w:val="center"/>
        <w:rPr>
          <w:rFonts w:asciiTheme="minorHAnsi" w:hAnsiTheme="minorHAnsi"/>
          <w:b/>
        </w:rPr>
      </w:pPr>
      <w:r w:rsidRPr="00652F71">
        <w:rPr>
          <w:rFonts w:asciiTheme="minorHAnsi" w:hAnsiTheme="minorHAnsi"/>
          <w:b/>
        </w:rPr>
        <w:t xml:space="preserve">Muitos Capões, </w:t>
      </w:r>
      <w:r w:rsidR="00AF0B4E">
        <w:rPr>
          <w:rFonts w:asciiTheme="minorHAnsi" w:hAnsiTheme="minorHAnsi"/>
          <w:b/>
        </w:rPr>
        <w:t>03</w:t>
      </w:r>
      <w:r w:rsidRPr="00652F71">
        <w:rPr>
          <w:rFonts w:asciiTheme="minorHAnsi" w:hAnsiTheme="minorHAnsi"/>
          <w:b/>
        </w:rPr>
        <w:t xml:space="preserve"> de </w:t>
      </w:r>
      <w:r w:rsidR="00AF0B4E">
        <w:rPr>
          <w:rFonts w:asciiTheme="minorHAnsi" w:hAnsiTheme="minorHAnsi"/>
          <w:b/>
        </w:rPr>
        <w:t>Abril</w:t>
      </w:r>
      <w:r w:rsidRPr="00652F71">
        <w:rPr>
          <w:rFonts w:asciiTheme="minorHAnsi" w:hAnsiTheme="minorHAnsi"/>
          <w:b/>
        </w:rPr>
        <w:t xml:space="preserve"> de 20</w:t>
      </w:r>
      <w:r w:rsidR="00AF0B4E">
        <w:rPr>
          <w:rFonts w:asciiTheme="minorHAnsi" w:hAnsiTheme="minorHAnsi"/>
          <w:b/>
        </w:rPr>
        <w:t>23</w:t>
      </w:r>
      <w:r w:rsidRPr="00652F71">
        <w:rPr>
          <w:rFonts w:asciiTheme="minorHAnsi" w:hAnsiTheme="minorHAnsi"/>
          <w:b/>
        </w:rPr>
        <w:t>.</w:t>
      </w:r>
    </w:p>
    <w:p w14:paraId="3F8BA38A" w14:textId="77777777" w:rsidR="000126F7" w:rsidRPr="00652F71" w:rsidRDefault="000126F7" w:rsidP="000126F7">
      <w:pPr>
        <w:jc w:val="center"/>
        <w:rPr>
          <w:rFonts w:asciiTheme="minorHAnsi" w:hAnsiTheme="minorHAnsi"/>
          <w:b/>
        </w:rPr>
      </w:pPr>
    </w:p>
    <w:p w14:paraId="6B0DC4AA" w14:textId="77777777" w:rsidR="000126F7" w:rsidRPr="00652F71" w:rsidRDefault="000126F7" w:rsidP="000126F7">
      <w:pPr>
        <w:jc w:val="center"/>
        <w:rPr>
          <w:rFonts w:asciiTheme="minorHAnsi" w:hAnsiTheme="minorHAnsi"/>
          <w:b/>
        </w:rPr>
      </w:pPr>
    </w:p>
    <w:p w14:paraId="0A3E9E4E" w14:textId="1BF1E4B8" w:rsidR="000126F7" w:rsidRPr="00652F71" w:rsidRDefault="00AF0B4E" w:rsidP="000126F7">
      <w:pPr>
        <w:jc w:val="center"/>
        <w:rPr>
          <w:rFonts w:asciiTheme="minorHAnsi" w:hAnsiTheme="minorHAnsi"/>
          <w:b/>
        </w:rPr>
      </w:pPr>
      <w:r>
        <w:rPr>
          <w:rFonts w:asciiTheme="minorHAnsi" w:hAnsiTheme="minorHAnsi"/>
          <w:b/>
        </w:rPr>
        <w:t>DOUGLAS PINTER MOREIRA</w:t>
      </w:r>
    </w:p>
    <w:p w14:paraId="388D0D9E" w14:textId="77777777" w:rsidR="000126F7" w:rsidRPr="00652F71" w:rsidRDefault="000126F7" w:rsidP="000126F7">
      <w:pPr>
        <w:jc w:val="center"/>
        <w:rPr>
          <w:rFonts w:asciiTheme="minorHAnsi" w:hAnsiTheme="minorHAnsi"/>
          <w:b/>
        </w:rPr>
      </w:pPr>
      <w:r w:rsidRPr="00652F71">
        <w:rPr>
          <w:rFonts w:asciiTheme="minorHAnsi" w:hAnsiTheme="minorHAnsi"/>
          <w:b/>
        </w:rPr>
        <w:t>Presidente do COMDICA</w:t>
      </w:r>
    </w:p>
    <w:p w14:paraId="16502AD0" w14:textId="77777777" w:rsidR="000126F7" w:rsidRPr="00652F71" w:rsidRDefault="000126F7" w:rsidP="000126F7">
      <w:pPr>
        <w:jc w:val="both"/>
        <w:rPr>
          <w:rFonts w:asciiTheme="minorHAnsi" w:hAnsiTheme="minorHAnsi"/>
        </w:rPr>
      </w:pPr>
    </w:p>
    <w:p w14:paraId="1C871AD2" w14:textId="77777777" w:rsidR="000126F7" w:rsidRPr="00652F71" w:rsidRDefault="000126F7" w:rsidP="000126F7">
      <w:pPr>
        <w:jc w:val="both"/>
        <w:rPr>
          <w:rFonts w:asciiTheme="minorHAnsi" w:hAnsiTheme="minorHAnsi"/>
        </w:rPr>
      </w:pPr>
    </w:p>
    <w:p w14:paraId="061CB90B" w14:textId="6BCC123B" w:rsidR="000126F7" w:rsidRDefault="000126F7" w:rsidP="000126F7">
      <w:pPr>
        <w:tabs>
          <w:tab w:val="left" w:pos="1134"/>
          <w:tab w:val="left" w:pos="4253"/>
        </w:tabs>
        <w:jc w:val="both"/>
        <w:rPr>
          <w:rFonts w:asciiTheme="minorHAnsi" w:hAnsiTheme="minorHAnsi"/>
          <w:color w:val="000000"/>
          <w:shd w:val="clear" w:color="auto" w:fill="FFFFFF"/>
        </w:rPr>
      </w:pPr>
    </w:p>
    <w:p w14:paraId="0EE45414" w14:textId="687A3371" w:rsidR="00BF75D5" w:rsidRDefault="00BF75D5" w:rsidP="000126F7">
      <w:pPr>
        <w:tabs>
          <w:tab w:val="left" w:pos="1134"/>
          <w:tab w:val="left" w:pos="4253"/>
        </w:tabs>
        <w:jc w:val="both"/>
        <w:rPr>
          <w:rFonts w:asciiTheme="minorHAnsi" w:hAnsiTheme="minorHAnsi"/>
          <w:color w:val="000000"/>
          <w:shd w:val="clear" w:color="auto" w:fill="FFFFFF"/>
        </w:rPr>
      </w:pPr>
    </w:p>
    <w:p w14:paraId="33146E63" w14:textId="31DB9ADE" w:rsidR="00BF75D5" w:rsidRDefault="00BF75D5" w:rsidP="000126F7">
      <w:pPr>
        <w:tabs>
          <w:tab w:val="left" w:pos="1134"/>
          <w:tab w:val="left" w:pos="4253"/>
        </w:tabs>
        <w:jc w:val="both"/>
        <w:rPr>
          <w:rFonts w:asciiTheme="minorHAnsi" w:hAnsiTheme="minorHAnsi"/>
          <w:color w:val="000000"/>
          <w:shd w:val="clear" w:color="auto" w:fill="FFFFFF"/>
        </w:rPr>
      </w:pPr>
    </w:p>
    <w:p w14:paraId="50D0F463" w14:textId="7B3C6D93" w:rsidR="00BF75D5" w:rsidRDefault="00BF75D5" w:rsidP="000126F7">
      <w:pPr>
        <w:tabs>
          <w:tab w:val="left" w:pos="1134"/>
          <w:tab w:val="left" w:pos="4253"/>
        </w:tabs>
        <w:jc w:val="both"/>
        <w:rPr>
          <w:rFonts w:asciiTheme="minorHAnsi" w:hAnsiTheme="minorHAnsi"/>
          <w:color w:val="000000"/>
          <w:shd w:val="clear" w:color="auto" w:fill="FFFFFF"/>
        </w:rPr>
      </w:pPr>
    </w:p>
    <w:p w14:paraId="5844AB05" w14:textId="5D61BA27" w:rsidR="00BF75D5" w:rsidRDefault="00BF75D5" w:rsidP="000126F7">
      <w:pPr>
        <w:tabs>
          <w:tab w:val="left" w:pos="1134"/>
          <w:tab w:val="left" w:pos="4253"/>
        </w:tabs>
        <w:jc w:val="both"/>
        <w:rPr>
          <w:rFonts w:asciiTheme="minorHAnsi" w:hAnsiTheme="minorHAnsi"/>
          <w:color w:val="000000"/>
          <w:shd w:val="clear" w:color="auto" w:fill="FFFFFF"/>
        </w:rPr>
      </w:pPr>
    </w:p>
    <w:p w14:paraId="092F541F" w14:textId="77BAD697" w:rsidR="00BF75D5" w:rsidRDefault="00BF75D5" w:rsidP="000126F7">
      <w:pPr>
        <w:tabs>
          <w:tab w:val="left" w:pos="1134"/>
          <w:tab w:val="left" w:pos="4253"/>
        </w:tabs>
        <w:jc w:val="both"/>
        <w:rPr>
          <w:rFonts w:asciiTheme="minorHAnsi" w:hAnsiTheme="minorHAnsi"/>
          <w:color w:val="000000"/>
          <w:shd w:val="clear" w:color="auto" w:fill="FFFFFF"/>
        </w:rPr>
      </w:pPr>
    </w:p>
    <w:p w14:paraId="55C75AF0" w14:textId="5BF87B3C" w:rsidR="00BF75D5" w:rsidRDefault="00BF75D5" w:rsidP="000126F7">
      <w:pPr>
        <w:tabs>
          <w:tab w:val="left" w:pos="1134"/>
          <w:tab w:val="left" w:pos="4253"/>
        </w:tabs>
        <w:jc w:val="both"/>
        <w:rPr>
          <w:rFonts w:asciiTheme="minorHAnsi" w:hAnsiTheme="minorHAnsi"/>
          <w:color w:val="000000"/>
          <w:shd w:val="clear" w:color="auto" w:fill="FFFFFF"/>
        </w:rPr>
      </w:pPr>
    </w:p>
    <w:p w14:paraId="669C82AA" w14:textId="1D4D93BE" w:rsidR="00BF75D5" w:rsidRDefault="00BF75D5" w:rsidP="000126F7">
      <w:pPr>
        <w:tabs>
          <w:tab w:val="left" w:pos="1134"/>
          <w:tab w:val="left" w:pos="4253"/>
        </w:tabs>
        <w:jc w:val="both"/>
        <w:rPr>
          <w:rFonts w:asciiTheme="minorHAnsi" w:hAnsiTheme="minorHAnsi"/>
          <w:color w:val="000000"/>
          <w:shd w:val="clear" w:color="auto" w:fill="FFFFFF"/>
        </w:rPr>
      </w:pPr>
    </w:p>
    <w:p w14:paraId="4429ADA6" w14:textId="0DF79A0A" w:rsidR="00BF75D5" w:rsidRDefault="00BF75D5" w:rsidP="000126F7">
      <w:pPr>
        <w:tabs>
          <w:tab w:val="left" w:pos="1134"/>
          <w:tab w:val="left" w:pos="4253"/>
        </w:tabs>
        <w:jc w:val="both"/>
        <w:rPr>
          <w:rFonts w:asciiTheme="minorHAnsi" w:hAnsiTheme="minorHAnsi"/>
          <w:color w:val="000000"/>
          <w:shd w:val="clear" w:color="auto" w:fill="FFFFFF"/>
        </w:rPr>
      </w:pPr>
    </w:p>
    <w:p w14:paraId="6EDD3836" w14:textId="37C273DE" w:rsidR="00BF75D5" w:rsidRDefault="00BF75D5" w:rsidP="000126F7">
      <w:pPr>
        <w:tabs>
          <w:tab w:val="left" w:pos="1134"/>
          <w:tab w:val="left" w:pos="4253"/>
        </w:tabs>
        <w:jc w:val="both"/>
        <w:rPr>
          <w:rFonts w:asciiTheme="minorHAnsi" w:hAnsiTheme="minorHAnsi"/>
          <w:color w:val="000000"/>
          <w:shd w:val="clear" w:color="auto" w:fill="FFFFFF"/>
        </w:rPr>
      </w:pPr>
    </w:p>
    <w:p w14:paraId="05FD6110" w14:textId="49A671F5" w:rsidR="00BF75D5" w:rsidRDefault="00BF75D5" w:rsidP="00BF75D5">
      <w:pPr>
        <w:spacing w:after="141" w:line="259" w:lineRule="auto"/>
        <w:ind w:left="54" w:right="4"/>
        <w:jc w:val="center"/>
      </w:pPr>
      <w:r>
        <w:rPr>
          <w:rFonts w:ascii="Arial" w:eastAsia="Arial" w:hAnsi="Arial" w:cs="Arial"/>
          <w:b/>
        </w:rPr>
        <w:lastRenderedPageBreak/>
        <w:t xml:space="preserve">ANEXO I – PROVA </w:t>
      </w:r>
      <w:r w:rsidR="009D1BAE">
        <w:rPr>
          <w:rFonts w:ascii="Arial" w:eastAsia="Arial" w:hAnsi="Arial" w:cs="Arial"/>
          <w:b/>
        </w:rPr>
        <w:t>ESCRITA -</w:t>
      </w:r>
      <w:r>
        <w:rPr>
          <w:rFonts w:ascii="Arial" w:eastAsia="Arial" w:hAnsi="Arial" w:cs="Arial"/>
          <w:b/>
        </w:rPr>
        <w:t xml:space="preserve"> CONHECIMENTOS ESPECÍFICOS </w:t>
      </w:r>
    </w:p>
    <w:p w14:paraId="5228776C" w14:textId="269ED4A0" w:rsidR="00BF75D5" w:rsidRPr="009D1BAE" w:rsidRDefault="00BF75D5" w:rsidP="000742ED">
      <w:pPr>
        <w:spacing w:after="16" w:line="259" w:lineRule="auto"/>
        <w:ind w:left="48"/>
        <w:rPr>
          <w:rFonts w:asciiTheme="minorHAnsi" w:hAnsiTheme="minorHAnsi" w:cstheme="minorHAnsi"/>
          <w:b/>
        </w:rPr>
      </w:pPr>
      <w:r w:rsidRPr="009D1BAE">
        <w:rPr>
          <w:rFonts w:asciiTheme="minorHAnsi" w:hAnsiTheme="minorHAnsi" w:cstheme="minorHAnsi"/>
          <w:b/>
        </w:rPr>
        <w:t xml:space="preserve">DA PROVA </w:t>
      </w:r>
    </w:p>
    <w:p w14:paraId="757A542E" w14:textId="77777777" w:rsidR="00BF75D5" w:rsidRPr="009D1BAE" w:rsidRDefault="00BF75D5" w:rsidP="009D1BAE">
      <w:pPr>
        <w:ind w:left="57" w:right="511"/>
        <w:jc w:val="both"/>
        <w:rPr>
          <w:rFonts w:asciiTheme="minorHAnsi" w:hAnsiTheme="minorHAnsi" w:cstheme="minorHAnsi"/>
        </w:rPr>
      </w:pPr>
      <w:r w:rsidRPr="009D1BAE">
        <w:rPr>
          <w:rFonts w:asciiTheme="minorHAnsi" w:eastAsia="Arial" w:hAnsiTheme="minorHAnsi" w:cstheme="minorHAnsi"/>
          <w:b/>
        </w:rPr>
        <w:t>1.1</w:t>
      </w:r>
      <w:r w:rsidRPr="009D1BAE">
        <w:rPr>
          <w:rFonts w:asciiTheme="minorHAnsi" w:hAnsiTheme="minorHAnsi" w:cstheme="minorHAnsi"/>
        </w:rPr>
        <w:t xml:space="preserve"> A Prova Objetiva, de caráter classificatório e eliminatório, constará de 20 (vinte) questões de múltipla escolha com 04 (quatro) alternativas cada questão, dentre as quais somente 01 (uma) estará correta, assim distribuídas: </w:t>
      </w:r>
    </w:p>
    <w:p w14:paraId="70FC62C4" w14:textId="0345FE58" w:rsidR="00BF75D5" w:rsidRPr="009D1BAE" w:rsidRDefault="00BF75D5" w:rsidP="00BF75D5">
      <w:pPr>
        <w:numPr>
          <w:ilvl w:val="0"/>
          <w:numId w:val="5"/>
        </w:numPr>
        <w:spacing w:after="124" w:line="271" w:lineRule="auto"/>
        <w:ind w:hanging="360"/>
        <w:jc w:val="both"/>
        <w:rPr>
          <w:rFonts w:asciiTheme="minorHAnsi" w:hAnsiTheme="minorHAnsi" w:cstheme="minorHAnsi"/>
        </w:rPr>
      </w:pPr>
      <w:r w:rsidRPr="009D1BAE">
        <w:rPr>
          <w:rFonts w:asciiTheme="minorHAnsi" w:hAnsiTheme="minorHAnsi" w:cstheme="minorHAnsi"/>
        </w:rPr>
        <w:t>1</w:t>
      </w:r>
      <w:r w:rsidR="009D1BAE">
        <w:rPr>
          <w:rFonts w:asciiTheme="minorHAnsi" w:hAnsiTheme="minorHAnsi" w:cstheme="minorHAnsi"/>
        </w:rPr>
        <w:t>0</w:t>
      </w:r>
      <w:r w:rsidRPr="009D1BAE">
        <w:rPr>
          <w:rFonts w:asciiTheme="minorHAnsi" w:hAnsiTheme="minorHAnsi" w:cstheme="minorHAnsi"/>
        </w:rPr>
        <w:t xml:space="preserve"> questões sobre o Estatuto da Criança e do Adolescente. </w:t>
      </w:r>
    </w:p>
    <w:p w14:paraId="1D65F55D" w14:textId="2690E7C6" w:rsidR="00BF75D5" w:rsidRPr="009D1BAE" w:rsidRDefault="009D1BAE" w:rsidP="00BF75D5">
      <w:pPr>
        <w:numPr>
          <w:ilvl w:val="0"/>
          <w:numId w:val="5"/>
        </w:numPr>
        <w:spacing w:after="124" w:line="271" w:lineRule="auto"/>
        <w:ind w:hanging="360"/>
        <w:jc w:val="both"/>
        <w:rPr>
          <w:rFonts w:asciiTheme="minorHAnsi" w:hAnsiTheme="minorHAnsi" w:cstheme="minorHAnsi"/>
        </w:rPr>
      </w:pPr>
      <w:r>
        <w:rPr>
          <w:rFonts w:asciiTheme="minorHAnsi" w:hAnsiTheme="minorHAnsi" w:cstheme="minorHAnsi"/>
        </w:rPr>
        <w:t>10</w:t>
      </w:r>
      <w:r w:rsidR="00BF75D5" w:rsidRPr="009D1BAE">
        <w:rPr>
          <w:rFonts w:asciiTheme="minorHAnsi" w:hAnsiTheme="minorHAnsi" w:cstheme="minorHAnsi"/>
        </w:rPr>
        <w:t xml:space="preserve"> questões sobre </w:t>
      </w:r>
      <w:r>
        <w:rPr>
          <w:rFonts w:asciiTheme="minorHAnsi" w:hAnsiTheme="minorHAnsi" w:cstheme="minorHAnsi"/>
        </w:rPr>
        <w:t>Língua Portuguesa</w:t>
      </w:r>
      <w:r w:rsidR="00BF75D5" w:rsidRPr="009D1BAE">
        <w:rPr>
          <w:rFonts w:asciiTheme="minorHAnsi" w:hAnsiTheme="minorHAnsi" w:cstheme="minorHAnsi"/>
        </w:rPr>
        <w:t xml:space="preserve"> </w:t>
      </w:r>
      <w:r>
        <w:rPr>
          <w:rFonts w:asciiTheme="minorHAnsi" w:hAnsiTheme="minorHAnsi" w:cstheme="minorHAnsi"/>
        </w:rPr>
        <w:t>B</w:t>
      </w:r>
      <w:r w:rsidR="00BF75D5" w:rsidRPr="009D1BAE">
        <w:rPr>
          <w:rFonts w:asciiTheme="minorHAnsi" w:hAnsiTheme="minorHAnsi" w:cstheme="minorHAnsi"/>
        </w:rPr>
        <w:t xml:space="preserve">ásica. </w:t>
      </w:r>
    </w:p>
    <w:p w14:paraId="6B82A382" w14:textId="67089A7D" w:rsidR="00BF75D5" w:rsidRPr="009D1BAE" w:rsidRDefault="00BF75D5" w:rsidP="00BF75D5">
      <w:pPr>
        <w:numPr>
          <w:ilvl w:val="1"/>
          <w:numId w:val="6"/>
        </w:numPr>
        <w:spacing w:after="124" w:line="271" w:lineRule="auto"/>
        <w:ind w:left="450" w:hanging="403"/>
        <w:jc w:val="both"/>
        <w:rPr>
          <w:rFonts w:asciiTheme="minorHAnsi" w:hAnsiTheme="minorHAnsi" w:cstheme="minorHAnsi"/>
        </w:rPr>
      </w:pPr>
      <w:r w:rsidRPr="009D1BAE">
        <w:rPr>
          <w:rFonts w:asciiTheme="minorHAnsi" w:hAnsiTheme="minorHAnsi" w:cstheme="minorHAnsi"/>
        </w:rPr>
        <w:t xml:space="preserve">As questões têm o peso de </w:t>
      </w:r>
      <w:r w:rsidR="009D1BAE">
        <w:rPr>
          <w:rFonts w:asciiTheme="minorHAnsi" w:hAnsiTheme="minorHAnsi" w:cstheme="minorHAnsi"/>
        </w:rPr>
        <w:t>5</w:t>
      </w:r>
      <w:r w:rsidRPr="009D1BAE">
        <w:rPr>
          <w:rFonts w:asciiTheme="minorHAnsi" w:hAnsiTheme="minorHAnsi" w:cstheme="minorHAnsi"/>
        </w:rPr>
        <w:t xml:space="preserve"> pontos, totalizando 100 pontos. </w:t>
      </w:r>
    </w:p>
    <w:p w14:paraId="0DC7B14F" w14:textId="396DC8FE" w:rsidR="00BF75D5" w:rsidRPr="009D1BAE" w:rsidRDefault="00BF75D5" w:rsidP="00BF75D5">
      <w:pPr>
        <w:numPr>
          <w:ilvl w:val="1"/>
          <w:numId w:val="6"/>
        </w:numPr>
        <w:spacing w:after="124" w:line="271" w:lineRule="auto"/>
        <w:ind w:left="450" w:hanging="403"/>
        <w:jc w:val="both"/>
        <w:rPr>
          <w:rFonts w:asciiTheme="minorHAnsi" w:hAnsiTheme="minorHAnsi" w:cstheme="minorHAnsi"/>
        </w:rPr>
      </w:pPr>
      <w:r w:rsidRPr="009D1BAE">
        <w:rPr>
          <w:rFonts w:asciiTheme="minorHAnsi" w:hAnsiTheme="minorHAnsi" w:cstheme="minorHAnsi"/>
        </w:rPr>
        <w:t xml:space="preserve">Será considerado habilitado na prova objetiva o candidato que obtiver aproveitamento igual ou superior a </w:t>
      </w:r>
      <w:r w:rsidR="009D1BAE">
        <w:rPr>
          <w:rFonts w:asciiTheme="minorHAnsi" w:hAnsiTheme="minorHAnsi" w:cstheme="minorHAnsi"/>
        </w:rPr>
        <w:t>50</w:t>
      </w:r>
      <w:r w:rsidRPr="009D1BAE">
        <w:rPr>
          <w:rFonts w:asciiTheme="minorHAnsi" w:hAnsiTheme="minorHAnsi" w:cstheme="minorHAnsi"/>
        </w:rPr>
        <w:t xml:space="preserve">. </w:t>
      </w:r>
    </w:p>
    <w:p w14:paraId="664CA6E1" w14:textId="512E8AF0" w:rsidR="00BF75D5" w:rsidRPr="009D1BAE" w:rsidRDefault="00BF75D5" w:rsidP="000742ED">
      <w:pPr>
        <w:spacing w:after="16" w:line="259" w:lineRule="auto"/>
        <w:ind w:left="48"/>
        <w:rPr>
          <w:rFonts w:asciiTheme="minorHAnsi" w:hAnsiTheme="minorHAnsi" w:cstheme="minorHAnsi"/>
          <w:b/>
        </w:rPr>
      </w:pPr>
      <w:r w:rsidRPr="009D1BAE">
        <w:rPr>
          <w:rFonts w:asciiTheme="minorHAnsi" w:hAnsiTheme="minorHAnsi" w:cstheme="minorHAnsi"/>
          <w:b/>
        </w:rPr>
        <w:t xml:space="preserve">DO CONTEÚDO DE PROVA </w:t>
      </w:r>
    </w:p>
    <w:p w14:paraId="2A7A9DF8" w14:textId="0119DCC6" w:rsidR="00BF75D5" w:rsidRDefault="009D1BAE" w:rsidP="009D1BAE">
      <w:pPr>
        <w:spacing w:after="1" w:line="259" w:lineRule="auto"/>
        <w:ind w:left="10" w:right="-2"/>
        <w:jc w:val="both"/>
        <w:rPr>
          <w:rFonts w:asciiTheme="minorHAnsi" w:hAnsiTheme="minorHAnsi" w:cstheme="minorHAnsi"/>
        </w:rPr>
      </w:pPr>
      <w:r>
        <w:rPr>
          <w:rFonts w:asciiTheme="minorHAnsi" w:hAnsiTheme="minorHAnsi" w:cstheme="minorHAnsi"/>
          <w:b/>
        </w:rPr>
        <w:t xml:space="preserve">2.1 </w:t>
      </w:r>
      <w:r w:rsidR="00BF75D5" w:rsidRPr="009D1BAE">
        <w:rPr>
          <w:rFonts w:asciiTheme="minorHAnsi" w:hAnsiTheme="minorHAnsi" w:cstheme="minorHAnsi"/>
        </w:rPr>
        <w:t>A prova discorrerá sobre o Estatuto da Criança e do Adolescente</w:t>
      </w:r>
      <w:r>
        <w:rPr>
          <w:rFonts w:asciiTheme="minorHAnsi" w:hAnsiTheme="minorHAnsi" w:cstheme="minorHAnsi"/>
        </w:rPr>
        <w:t xml:space="preserve"> - ECA (Lei Federal nº </w:t>
      </w:r>
      <w:r w:rsidR="00BF75D5" w:rsidRPr="009D1BAE">
        <w:rPr>
          <w:rFonts w:asciiTheme="minorHAnsi" w:hAnsiTheme="minorHAnsi" w:cstheme="minorHAnsi"/>
        </w:rPr>
        <w:t>8.069/1990)</w:t>
      </w:r>
      <w:r>
        <w:rPr>
          <w:rFonts w:asciiTheme="minorHAnsi" w:hAnsiTheme="minorHAnsi" w:cstheme="minorHAnsi"/>
        </w:rPr>
        <w:t xml:space="preserve"> e alterações posteriores</w:t>
      </w:r>
      <w:r w:rsidR="00BF75D5" w:rsidRPr="009D1BAE">
        <w:rPr>
          <w:rFonts w:asciiTheme="minorHAnsi" w:hAnsiTheme="minorHAnsi" w:cstheme="minorHAnsi"/>
        </w:rPr>
        <w:t xml:space="preserve">. </w:t>
      </w:r>
    </w:p>
    <w:p w14:paraId="58373A3F" w14:textId="08CDD9F6" w:rsidR="009D1BAE" w:rsidRPr="009D1BAE" w:rsidRDefault="009D1BAE" w:rsidP="009D1BAE">
      <w:pPr>
        <w:spacing w:after="1" w:line="259" w:lineRule="auto"/>
        <w:ind w:left="10" w:right="-2"/>
        <w:jc w:val="both"/>
        <w:rPr>
          <w:rFonts w:asciiTheme="minorHAnsi" w:hAnsiTheme="minorHAnsi" w:cstheme="minorHAnsi"/>
        </w:rPr>
      </w:pPr>
      <w:r>
        <w:rPr>
          <w:rFonts w:asciiTheme="minorHAnsi" w:hAnsiTheme="minorHAnsi" w:cstheme="minorHAnsi"/>
          <w:b/>
        </w:rPr>
        <w:t xml:space="preserve">2.2 </w:t>
      </w:r>
      <w:r>
        <w:rPr>
          <w:rFonts w:asciiTheme="minorHAnsi" w:hAnsiTheme="minorHAnsi" w:cstheme="minorHAnsi"/>
        </w:rPr>
        <w:t>Língua Portuguesa Básica – Compreensão e interpretação de textos de gêneros variados. Domínio da ortografia oficial. Emprego de letras. Acentuação gráfica. Classes de palavras: substantivos, adjetivos, verbos, conjunções, preposições, pronomes, advérbios. Reconhecimento e emprego das estruturas morfossintáticas do texto. Relações de concordância entre termos. Sinais de pontuação.</w:t>
      </w:r>
    </w:p>
    <w:p w14:paraId="520E63C7" w14:textId="22B95322" w:rsidR="00BF75D5" w:rsidRPr="000742ED" w:rsidRDefault="00BF75D5" w:rsidP="000742ED">
      <w:pPr>
        <w:pStyle w:val="Ttulo1"/>
        <w:rPr>
          <w:rFonts w:asciiTheme="minorHAnsi" w:hAnsiTheme="minorHAnsi" w:cstheme="minorHAnsi"/>
          <w:b/>
          <w:color w:val="auto"/>
          <w:sz w:val="24"/>
          <w:szCs w:val="24"/>
        </w:rPr>
      </w:pPr>
      <w:r w:rsidRPr="000742ED">
        <w:rPr>
          <w:rFonts w:asciiTheme="minorHAnsi" w:hAnsiTheme="minorHAnsi" w:cstheme="minorHAnsi"/>
          <w:b/>
          <w:color w:val="auto"/>
          <w:sz w:val="24"/>
          <w:szCs w:val="24"/>
        </w:rPr>
        <w:t xml:space="preserve">DO LOCAL DE PROVA </w:t>
      </w:r>
    </w:p>
    <w:p w14:paraId="0D16A66F" w14:textId="1208719F" w:rsidR="00BF75D5" w:rsidRPr="009D1BAE" w:rsidRDefault="00BF75D5" w:rsidP="000742ED">
      <w:pPr>
        <w:ind w:left="47" w:firstLine="852"/>
        <w:jc w:val="both"/>
        <w:rPr>
          <w:rFonts w:asciiTheme="minorHAnsi" w:hAnsiTheme="minorHAnsi" w:cstheme="minorHAnsi"/>
        </w:rPr>
      </w:pPr>
      <w:r w:rsidRPr="009D1BAE">
        <w:rPr>
          <w:rFonts w:asciiTheme="minorHAnsi" w:hAnsiTheme="minorHAnsi" w:cstheme="minorHAnsi"/>
        </w:rPr>
        <w:t xml:space="preserve">A Prova Objetiva será realizada no dia </w:t>
      </w:r>
      <w:r w:rsidRPr="009D1BAE">
        <w:rPr>
          <w:rFonts w:asciiTheme="minorHAnsi" w:eastAsia="Arial" w:hAnsiTheme="minorHAnsi" w:cstheme="minorHAnsi"/>
          <w:b/>
        </w:rPr>
        <w:t>01/07/2023</w:t>
      </w:r>
      <w:r w:rsidRPr="009D1BAE">
        <w:rPr>
          <w:rFonts w:asciiTheme="minorHAnsi" w:hAnsiTheme="minorHAnsi" w:cstheme="minorHAnsi"/>
        </w:rPr>
        <w:t xml:space="preserve">, </w:t>
      </w:r>
      <w:r w:rsidR="000742ED">
        <w:rPr>
          <w:rFonts w:asciiTheme="minorHAnsi" w:hAnsiTheme="minorHAnsi" w:cstheme="minorHAnsi"/>
        </w:rPr>
        <w:t>às 8h30, na Escola Municipal de Ensino Fundamental Gina Guagnini.</w:t>
      </w:r>
      <w:r w:rsidRPr="009D1BAE">
        <w:rPr>
          <w:rFonts w:asciiTheme="minorHAnsi" w:hAnsiTheme="minorHAnsi" w:cstheme="minorHAnsi"/>
        </w:rPr>
        <w:t xml:space="preserve"> </w:t>
      </w:r>
    </w:p>
    <w:p w14:paraId="2A73AFBC" w14:textId="77777777" w:rsidR="000742ED" w:rsidRDefault="00BF75D5" w:rsidP="000742ED">
      <w:pPr>
        <w:spacing w:after="14" w:line="259" w:lineRule="auto"/>
        <w:ind w:left="48"/>
        <w:rPr>
          <w:rFonts w:asciiTheme="minorHAnsi" w:hAnsiTheme="minorHAnsi" w:cstheme="minorHAnsi"/>
        </w:rPr>
      </w:pPr>
      <w:r w:rsidRPr="009D1BAE">
        <w:rPr>
          <w:rFonts w:asciiTheme="minorHAnsi" w:hAnsiTheme="minorHAnsi" w:cstheme="minorHAnsi"/>
        </w:rPr>
        <w:t xml:space="preserve"> </w:t>
      </w:r>
    </w:p>
    <w:p w14:paraId="2782EFC3" w14:textId="79D639C8" w:rsidR="00BF75D5" w:rsidRPr="000742ED" w:rsidRDefault="00BF75D5" w:rsidP="000742ED">
      <w:pPr>
        <w:spacing w:after="14" w:line="259" w:lineRule="auto"/>
        <w:ind w:left="48"/>
        <w:rPr>
          <w:rFonts w:asciiTheme="minorHAnsi" w:hAnsiTheme="minorHAnsi" w:cstheme="minorHAnsi"/>
          <w:b/>
        </w:rPr>
      </w:pPr>
      <w:r w:rsidRPr="000742ED">
        <w:rPr>
          <w:rFonts w:asciiTheme="minorHAnsi" w:hAnsiTheme="minorHAnsi" w:cstheme="minorHAnsi"/>
          <w:b/>
        </w:rPr>
        <w:t xml:space="preserve">DO GABARITO DE PROVA </w:t>
      </w:r>
    </w:p>
    <w:p w14:paraId="6534C42F" w14:textId="14A50386" w:rsidR="00BF75D5" w:rsidRPr="009D1BAE" w:rsidRDefault="00BF75D5" w:rsidP="00BF75D5">
      <w:pPr>
        <w:ind w:left="47" w:firstLine="852"/>
        <w:rPr>
          <w:rFonts w:asciiTheme="minorHAnsi" w:hAnsiTheme="minorHAnsi" w:cstheme="minorHAnsi"/>
        </w:rPr>
      </w:pPr>
      <w:r w:rsidRPr="009D1BAE">
        <w:rPr>
          <w:rFonts w:asciiTheme="minorHAnsi" w:hAnsiTheme="minorHAnsi" w:cstheme="minorHAnsi"/>
        </w:rPr>
        <w:t xml:space="preserve">Será publicado no dia </w:t>
      </w:r>
      <w:r w:rsidRPr="009D1BAE">
        <w:rPr>
          <w:rFonts w:asciiTheme="minorHAnsi" w:eastAsia="Arial" w:hAnsiTheme="minorHAnsi" w:cstheme="minorHAnsi"/>
          <w:b/>
        </w:rPr>
        <w:t xml:space="preserve">03/07/2023 </w:t>
      </w:r>
      <w:r w:rsidRPr="009D1BAE">
        <w:rPr>
          <w:rFonts w:asciiTheme="minorHAnsi" w:hAnsiTheme="minorHAnsi" w:cstheme="minorHAnsi"/>
        </w:rPr>
        <w:t>nos espaços oficiais de publicação do Município, inclusive em sua página eletrônica www.</w:t>
      </w:r>
      <w:r w:rsidR="000742ED">
        <w:rPr>
          <w:rFonts w:asciiTheme="minorHAnsi" w:hAnsiTheme="minorHAnsi" w:cstheme="minorHAnsi"/>
        </w:rPr>
        <w:t>muitoscapoes</w:t>
      </w:r>
      <w:r w:rsidRPr="009D1BAE">
        <w:rPr>
          <w:rFonts w:asciiTheme="minorHAnsi" w:hAnsiTheme="minorHAnsi" w:cstheme="minorHAnsi"/>
        </w:rPr>
        <w:t xml:space="preserve">.rs.gov.br </w:t>
      </w:r>
    </w:p>
    <w:p w14:paraId="34572FB1" w14:textId="77777777" w:rsidR="00BF75D5" w:rsidRPr="009D1BAE" w:rsidRDefault="00BF75D5" w:rsidP="00BF75D5">
      <w:pPr>
        <w:spacing w:after="16" w:line="259" w:lineRule="auto"/>
        <w:ind w:left="48"/>
        <w:rPr>
          <w:rFonts w:asciiTheme="minorHAnsi" w:hAnsiTheme="minorHAnsi" w:cstheme="minorHAnsi"/>
        </w:rPr>
      </w:pPr>
      <w:r w:rsidRPr="009D1BAE">
        <w:rPr>
          <w:rFonts w:asciiTheme="minorHAnsi" w:hAnsiTheme="minorHAnsi" w:cstheme="minorHAnsi"/>
        </w:rPr>
        <w:t xml:space="preserve"> </w:t>
      </w:r>
    </w:p>
    <w:p w14:paraId="0FCD735E" w14:textId="137A9E33" w:rsidR="00BF75D5" w:rsidRPr="000742ED" w:rsidRDefault="00BF75D5" w:rsidP="00BF75D5">
      <w:pPr>
        <w:pStyle w:val="Ttulo1"/>
        <w:ind w:left="43"/>
        <w:rPr>
          <w:rFonts w:asciiTheme="minorHAnsi" w:hAnsiTheme="minorHAnsi" w:cstheme="minorHAnsi"/>
          <w:b/>
          <w:color w:val="auto"/>
          <w:sz w:val="24"/>
          <w:szCs w:val="24"/>
        </w:rPr>
      </w:pPr>
      <w:r w:rsidRPr="000742ED">
        <w:rPr>
          <w:rFonts w:asciiTheme="minorHAnsi" w:hAnsiTheme="minorHAnsi" w:cstheme="minorHAnsi"/>
          <w:b/>
          <w:color w:val="auto"/>
          <w:sz w:val="24"/>
          <w:szCs w:val="24"/>
        </w:rPr>
        <w:t xml:space="preserve">DO RESULTADO DE PROVA </w:t>
      </w:r>
    </w:p>
    <w:p w14:paraId="57CF9D5C" w14:textId="3AF35014" w:rsidR="00BF75D5" w:rsidRPr="009D1BAE" w:rsidRDefault="00BF75D5" w:rsidP="000742ED">
      <w:pPr>
        <w:ind w:left="47" w:firstLine="852"/>
        <w:jc w:val="both"/>
        <w:rPr>
          <w:rFonts w:asciiTheme="minorHAnsi" w:hAnsiTheme="minorHAnsi" w:cstheme="minorHAnsi"/>
        </w:rPr>
      </w:pPr>
      <w:r w:rsidRPr="009D1BAE">
        <w:rPr>
          <w:rFonts w:asciiTheme="minorHAnsi" w:hAnsiTheme="minorHAnsi" w:cstheme="minorHAnsi"/>
        </w:rPr>
        <w:t xml:space="preserve">Será publicado no dia </w:t>
      </w:r>
      <w:r w:rsidRPr="009D1BAE">
        <w:rPr>
          <w:rFonts w:asciiTheme="minorHAnsi" w:eastAsia="Arial" w:hAnsiTheme="minorHAnsi" w:cstheme="minorHAnsi"/>
          <w:b/>
        </w:rPr>
        <w:t xml:space="preserve">05/07/2023 </w:t>
      </w:r>
      <w:r w:rsidRPr="009D1BAE">
        <w:rPr>
          <w:rFonts w:asciiTheme="minorHAnsi" w:hAnsiTheme="minorHAnsi" w:cstheme="minorHAnsi"/>
        </w:rPr>
        <w:t>nos espaços oficiais de publicação do Município, inclusive em sua página eletrônica www.</w:t>
      </w:r>
      <w:r w:rsidR="000742ED">
        <w:rPr>
          <w:rFonts w:asciiTheme="minorHAnsi" w:hAnsiTheme="minorHAnsi" w:cstheme="minorHAnsi"/>
        </w:rPr>
        <w:t>muitoscapoes</w:t>
      </w:r>
      <w:r w:rsidRPr="009D1BAE">
        <w:rPr>
          <w:rFonts w:asciiTheme="minorHAnsi" w:hAnsiTheme="minorHAnsi" w:cstheme="minorHAnsi"/>
        </w:rPr>
        <w:t xml:space="preserve">.rs.gov.br, sendo facultado a interposição de recurso nos termos deste Edital. </w:t>
      </w:r>
    </w:p>
    <w:p w14:paraId="52D4C5D0"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47B58BE9"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1AC55133"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1EC8C60E"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1762C73A"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4381C221" w14:textId="77777777" w:rsidR="00BF75D5" w:rsidRPr="009D1BAE" w:rsidRDefault="00BF75D5" w:rsidP="00BF75D5">
      <w:pPr>
        <w:spacing w:after="141" w:line="259" w:lineRule="auto"/>
        <w:ind w:left="54" w:right="2"/>
        <w:jc w:val="center"/>
        <w:rPr>
          <w:rFonts w:asciiTheme="minorHAnsi" w:hAnsiTheme="minorHAnsi" w:cstheme="minorHAnsi"/>
        </w:rPr>
      </w:pPr>
      <w:r w:rsidRPr="009D1BAE">
        <w:rPr>
          <w:rFonts w:asciiTheme="minorHAnsi" w:eastAsia="Arial" w:hAnsiTheme="minorHAnsi" w:cstheme="minorHAnsi"/>
          <w:b/>
        </w:rPr>
        <w:lastRenderedPageBreak/>
        <w:t xml:space="preserve">ANEXO II – AVALIAÇÃO PSICOLÓGICA </w:t>
      </w:r>
    </w:p>
    <w:p w14:paraId="1EEC52AF" w14:textId="49536FAA" w:rsidR="00BF75D5" w:rsidRPr="000742ED" w:rsidRDefault="00BF75D5" w:rsidP="000742ED">
      <w:pPr>
        <w:spacing w:after="16" w:line="259" w:lineRule="auto"/>
        <w:ind w:left="48"/>
        <w:rPr>
          <w:rFonts w:asciiTheme="minorHAnsi" w:hAnsiTheme="minorHAnsi" w:cstheme="minorHAnsi"/>
          <w:b/>
        </w:rPr>
      </w:pPr>
      <w:r w:rsidRPr="000742ED">
        <w:rPr>
          <w:rFonts w:asciiTheme="minorHAnsi" w:hAnsiTheme="minorHAnsi" w:cstheme="minorHAnsi"/>
          <w:b/>
        </w:rPr>
        <w:t xml:space="preserve">DA AVALIAÇÃO PSICOLÓGICA </w:t>
      </w:r>
    </w:p>
    <w:p w14:paraId="6B2CBB9E" w14:textId="07EC91BE" w:rsidR="00BF75D5" w:rsidRPr="009D1BAE" w:rsidRDefault="00BF75D5" w:rsidP="000742ED">
      <w:pPr>
        <w:ind w:left="57"/>
        <w:jc w:val="both"/>
        <w:rPr>
          <w:rFonts w:asciiTheme="minorHAnsi" w:hAnsiTheme="minorHAnsi" w:cstheme="minorHAnsi"/>
        </w:rPr>
      </w:pPr>
      <w:r w:rsidRPr="009D1BAE">
        <w:rPr>
          <w:rFonts w:asciiTheme="minorHAnsi" w:eastAsia="Arial" w:hAnsiTheme="minorHAnsi" w:cstheme="minorHAnsi"/>
          <w:b/>
        </w:rPr>
        <w:t>1.1</w:t>
      </w:r>
      <w:r w:rsidRPr="009D1BAE">
        <w:rPr>
          <w:rFonts w:asciiTheme="minorHAnsi" w:hAnsiTheme="minorHAnsi" w:cstheme="minorHAnsi"/>
        </w:rPr>
        <w:t xml:space="preserve"> A avaliação psicológica será realizada por </w:t>
      </w:r>
      <w:r w:rsidR="000742ED">
        <w:rPr>
          <w:rFonts w:asciiTheme="minorHAnsi" w:hAnsiTheme="minorHAnsi" w:cstheme="minorHAnsi"/>
        </w:rPr>
        <w:t>dois profissionais</w:t>
      </w:r>
      <w:r w:rsidRPr="009D1BAE">
        <w:rPr>
          <w:rFonts w:asciiTheme="minorHAnsi" w:hAnsiTheme="minorHAnsi" w:cstheme="minorHAnsi"/>
        </w:rPr>
        <w:t xml:space="preserve"> terceirizado</w:t>
      </w:r>
      <w:r w:rsidR="000742ED">
        <w:rPr>
          <w:rFonts w:asciiTheme="minorHAnsi" w:hAnsiTheme="minorHAnsi" w:cstheme="minorHAnsi"/>
        </w:rPr>
        <w:t>s</w:t>
      </w:r>
      <w:r w:rsidRPr="009D1BAE">
        <w:rPr>
          <w:rFonts w:asciiTheme="minorHAnsi" w:hAnsiTheme="minorHAnsi" w:cstheme="minorHAnsi"/>
        </w:rPr>
        <w:t xml:space="preserve"> credenciado</w:t>
      </w:r>
      <w:r w:rsidR="000742ED">
        <w:rPr>
          <w:rFonts w:asciiTheme="minorHAnsi" w:hAnsiTheme="minorHAnsi" w:cstheme="minorHAnsi"/>
        </w:rPr>
        <w:t>s</w:t>
      </w:r>
      <w:r w:rsidRPr="009D1BAE">
        <w:rPr>
          <w:rFonts w:asciiTheme="minorHAnsi" w:hAnsiTheme="minorHAnsi" w:cstheme="minorHAnsi"/>
        </w:rPr>
        <w:t xml:space="preserve"> no Conselho Federal de Psicologia. </w:t>
      </w:r>
    </w:p>
    <w:p w14:paraId="2E269782" w14:textId="77777777" w:rsidR="00BF75D5" w:rsidRPr="009D1BAE" w:rsidRDefault="00BF75D5" w:rsidP="000742ED">
      <w:pPr>
        <w:ind w:left="57"/>
        <w:jc w:val="both"/>
        <w:rPr>
          <w:rFonts w:asciiTheme="minorHAnsi" w:hAnsiTheme="minorHAnsi" w:cstheme="minorHAnsi"/>
        </w:rPr>
      </w:pPr>
      <w:r w:rsidRPr="009D1BAE">
        <w:rPr>
          <w:rFonts w:asciiTheme="minorHAnsi" w:eastAsia="Arial" w:hAnsiTheme="minorHAnsi" w:cstheme="minorHAnsi"/>
          <w:b/>
        </w:rPr>
        <w:t>1.2</w:t>
      </w:r>
      <w:r w:rsidRPr="009D1BAE">
        <w:rPr>
          <w:rFonts w:asciiTheme="minorHAnsi" w:hAnsiTheme="minorHAnsi" w:cstheme="minorHAnsi"/>
        </w:rPr>
        <w:t xml:space="preserve"> A avaliação psicológica considerará o perfil profissiográfico do candidato</w:t>
      </w:r>
      <w:r w:rsidRPr="009D1BAE">
        <w:rPr>
          <w:rFonts w:asciiTheme="minorHAnsi" w:eastAsia="Arial" w:hAnsiTheme="minorHAnsi" w:cstheme="minorHAnsi"/>
          <w:b/>
        </w:rPr>
        <w:t xml:space="preserve">, </w:t>
      </w:r>
      <w:r w:rsidRPr="009D1BAE">
        <w:rPr>
          <w:rFonts w:asciiTheme="minorHAnsi" w:hAnsiTheme="minorHAnsi" w:cstheme="minorHAnsi"/>
        </w:rPr>
        <w:t xml:space="preserve">exigido para o desempenho do cargo, no qual constarão os seguintes procedimentos: técnicas e instrumentos científicos autorizados pelo Conselho Federal de Psicologia. </w:t>
      </w:r>
    </w:p>
    <w:p w14:paraId="198F1A7D" w14:textId="77777777" w:rsidR="00BF75D5" w:rsidRPr="009D1BAE" w:rsidRDefault="00BF75D5" w:rsidP="000742ED">
      <w:pPr>
        <w:ind w:left="57"/>
        <w:jc w:val="both"/>
        <w:rPr>
          <w:rFonts w:asciiTheme="minorHAnsi" w:hAnsiTheme="minorHAnsi" w:cstheme="minorHAnsi"/>
        </w:rPr>
      </w:pPr>
      <w:r w:rsidRPr="009D1BAE">
        <w:rPr>
          <w:rFonts w:asciiTheme="minorHAnsi" w:eastAsia="Arial" w:hAnsiTheme="minorHAnsi" w:cstheme="minorHAnsi"/>
          <w:b/>
        </w:rPr>
        <w:t>1.3</w:t>
      </w:r>
      <w:r w:rsidRPr="009D1BAE">
        <w:rPr>
          <w:rFonts w:asciiTheme="minorHAnsi" w:hAnsiTheme="minorHAnsi" w:cstheme="minorHAnsi"/>
        </w:rPr>
        <w:t xml:space="preserve"> Os candidatos que demonstrarem características de personalidade incompatíveis com o perfil profissiográfico do cargo, verificadas por intermédio da avaliação psicológica, serão considerados inaptos. </w:t>
      </w:r>
    </w:p>
    <w:p w14:paraId="21F7F318" w14:textId="77777777" w:rsidR="00BF75D5" w:rsidRPr="009D1BAE" w:rsidRDefault="00BF75D5" w:rsidP="000742ED">
      <w:pPr>
        <w:ind w:left="57"/>
        <w:jc w:val="both"/>
        <w:rPr>
          <w:rFonts w:asciiTheme="minorHAnsi" w:hAnsiTheme="minorHAnsi" w:cstheme="minorHAnsi"/>
        </w:rPr>
      </w:pPr>
      <w:r w:rsidRPr="009D1BAE">
        <w:rPr>
          <w:rFonts w:asciiTheme="minorHAnsi" w:eastAsia="Arial" w:hAnsiTheme="minorHAnsi" w:cstheme="minorHAnsi"/>
          <w:b/>
        </w:rPr>
        <w:t>1.4</w:t>
      </w:r>
      <w:r w:rsidRPr="009D1BAE">
        <w:rPr>
          <w:rFonts w:asciiTheme="minorHAnsi" w:hAnsiTheme="minorHAnsi" w:cstheme="minorHAnsi"/>
        </w:rPr>
        <w:t xml:space="preserve"> Ao final da avaliação psicológica, o candidato será considerado APTO ou INAPTO para o cargo. </w:t>
      </w:r>
    </w:p>
    <w:p w14:paraId="4035B6B6" w14:textId="77777777" w:rsidR="00BF75D5" w:rsidRPr="009D1BAE" w:rsidRDefault="00BF75D5" w:rsidP="000742ED">
      <w:pPr>
        <w:ind w:left="57"/>
        <w:jc w:val="both"/>
        <w:rPr>
          <w:rFonts w:asciiTheme="minorHAnsi" w:hAnsiTheme="minorHAnsi" w:cstheme="minorHAnsi"/>
        </w:rPr>
      </w:pPr>
      <w:r w:rsidRPr="009D1BAE">
        <w:rPr>
          <w:rFonts w:asciiTheme="minorHAnsi" w:eastAsia="Arial" w:hAnsiTheme="minorHAnsi" w:cstheme="minorHAnsi"/>
          <w:b/>
        </w:rPr>
        <w:t>1.5</w:t>
      </w:r>
      <w:r w:rsidRPr="009D1BAE">
        <w:rPr>
          <w:rFonts w:asciiTheme="minorHAnsi" w:hAnsiTheme="minorHAnsi" w:cstheme="minorHAnsi"/>
        </w:rPr>
        <w:t xml:space="preserve"> A inaptidão na avaliação psicológica não pressupõe a existência de transtornos mentais e comportamentais e indica tão somente que o candidato avaliado não atende o perfil exigido para as funções de Conselheiro Tutelar. </w:t>
      </w:r>
    </w:p>
    <w:p w14:paraId="67AF3989" w14:textId="77777777" w:rsidR="00BF75D5" w:rsidRPr="009D1BAE" w:rsidRDefault="00BF75D5" w:rsidP="000742ED">
      <w:pPr>
        <w:ind w:left="57"/>
        <w:jc w:val="both"/>
        <w:rPr>
          <w:rFonts w:asciiTheme="minorHAnsi" w:hAnsiTheme="minorHAnsi" w:cstheme="minorHAnsi"/>
        </w:rPr>
      </w:pPr>
      <w:r w:rsidRPr="009D1BAE">
        <w:rPr>
          <w:rFonts w:asciiTheme="minorHAnsi" w:eastAsia="Arial" w:hAnsiTheme="minorHAnsi" w:cstheme="minorHAnsi"/>
          <w:b/>
        </w:rPr>
        <w:t>1.6</w:t>
      </w:r>
      <w:r w:rsidRPr="009D1BAE">
        <w:rPr>
          <w:rFonts w:asciiTheme="minorHAnsi" w:hAnsiTheme="minorHAnsi" w:cstheme="minorHAnsi"/>
        </w:rPr>
        <w:t xml:space="preserve"> Os candidatos aprovados na etapa da Prova Escrita de Conhecimentos Específicos, serão informados por resolução para realizarem a avaliação psicológica. </w:t>
      </w:r>
    </w:p>
    <w:p w14:paraId="483F194E" w14:textId="77777777" w:rsidR="00BF75D5" w:rsidRPr="009D1BAE" w:rsidRDefault="00BF75D5" w:rsidP="000742ED">
      <w:pPr>
        <w:ind w:left="57"/>
        <w:jc w:val="both"/>
        <w:rPr>
          <w:rFonts w:asciiTheme="minorHAnsi" w:hAnsiTheme="minorHAnsi" w:cstheme="minorHAnsi"/>
        </w:rPr>
      </w:pPr>
      <w:r w:rsidRPr="009D1BAE">
        <w:rPr>
          <w:rFonts w:asciiTheme="minorHAnsi" w:eastAsia="Arial" w:hAnsiTheme="minorHAnsi" w:cstheme="minorHAnsi"/>
          <w:b/>
        </w:rPr>
        <w:t>1.7</w:t>
      </w:r>
      <w:r w:rsidRPr="009D1BAE">
        <w:rPr>
          <w:rFonts w:asciiTheme="minorHAnsi" w:hAnsiTheme="minorHAnsi" w:cstheme="minorHAnsi"/>
        </w:rPr>
        <w:t xml:space="preserve"> O candidato somente será autorizado a realizar a avaliação psicológica mediante a apresentação do Documento de Identificação com foto original. </w:t>
      </w:r>
    </w:p>
    <w:p w14:paraId="37BAABB0" w14:textId="2DEA96E2" w:rsidR="00BF75D5" w:rsidRDefault="00BF75D5" w:rsidP="000742ED">
      <w:pPr>
        <w:ind w:left="57"/>
        <w:jc w:val="both"/>
        <w:rPr>
          <w:rFonts w:asciiTheme="minorHAnsi" w:hAnsiTheme="minorHAnsi" w:cstheme="minorHAnsi"/>
        </w:rPr>
      </w:pPr>
      <w:r w:rsidRPr="009D1BAE">
        <w:rPr>
          <w:rFonts w:asciiTheme="minorHAnsi" w:eastAsia="Arial" w:hAnsiTheme="minorHAnsi" w:cstheme="minorHAnsi"/>
          <w:b/>
        </w:rPr>
        <w:t>1.8</w:t>
      </w:r>
      <w:r w:rsidRPr="009D1BAE">
        <w:rPr>
          <w:rFonts w:asciiTheme="minorHAnsi" w:hAnsiTheme="minorHAnsi" w:cstheme="minorHAnsi"/>
        </w:rPr>
        <w:t xml:space="preserve"> Não haverá, em hipótese alguma, segunda chamada para Avaliação Psicológica nem sua realização fora do horário e local definido em resolução.  </w:t>
      </w:r>
    </w:p>
    <w:p w14:paraId="1BAB3A10" w14:textId="3165B396" w:rsidR="000742ED" w:rsidRPr="000742ED" w:rsidRDefault="000742ED" w:rsidP="000742ED">
      <w:pPr>
        <w:ind w:left="57"/>
        <w:jc w:val="both"/>
        <w:rPr>
          <w:rFonts w:asciiTheme="minorHAnsi" w:hAnsiTheme="minorHAnsi" w:cstheme="minorHAnsi"/>
        </w:rPr>
      </w:pPr>
      <w:r>
        <w:rPr>
          <w:rFonts w:asciiTheme="minorHAnsi" w:eastAsia="Arial" w:hAnsiTheme="minorHAnsi" w:cstheme="minorHAnsi"/>
          <w:b/>
        </w:rPr>
        <w:t xml:space="preserve">1.9 </w:t>
      </w:r>
      <w:r>
        <w:rPr>
          <w:rFonts w:asciiTheme="minorHAnsi" w:eastAsia="Arial" w:hAnsiTheme="minorHAnsi" w:cstheme="minorHAnsi"/>
        </w:rPr>
        <w:t xml:space="preserve">A avalição psicológica será dividida em duas etapas, sendo </w:t>
      </w:r>
      <w:r>
        <w:rPr>
          <w:rFonts w:asciiTheme="minorHAnsi" w:hAnsiTheme="minorHAnsi" w:cstheme="minorHAnsi"/>
        </w:rPr>
        <w:t>a</w:t>
      </w:r>
      <w:r w:rsidRPr="009D1BAE">
        <w:rPr>
          <w:rFonts w:asciiTheme="minorHAnsi" w:hAnsiTheme="minorHAnsi" w:cstheme="minorHAnsi"/>
        </w:rPr>
        <w:t>bordagens coletivas</w:t>
      </w:r>
      <w:r>
        <w:rPr>
          <w:rFonts w:asciiTheme="minorHAnsi" w:hAnsiTheme="minorHAnsi" w:cstheme="minorHAnsi"/>
        </w:rPr>
        <w:t xml:space="preserve"> (entrevista com todos os candidatos)</w:t>
      </w:r>
      <w:r w:rsidRPr="009D1BAE">
        <w:rPr>
          <w:rFonts w:asciiTheme="minorHAnsi" w:hAnsiTheme="minorHAnsi" w:cstheme="minorHAnsi"/>
        </w:rPr>
        <w:t xml:space="preserve"> acerca </w:t>
      </w:r>
      <w:r w:rsidR="004D7626">
        <w:rPr>
          <w:rFonts w:asciiTheme="minorHAnsi" w:hAnsiTheme="minorHAnsi" w:cstheme="minorHAnsi"/>
        </w:rPr>
        <w:t>das capacidades do trabalho em e</w:t>
      </w:r>
      <w:r w:rsidRPr="009D1BAE">
        <w:rPr>
          <w:rFonts w:asciiTheme="minorHAnsi" w:hAnsiTheme="minorHAnsi" w:cstheme="minorHAnsi"/>
        </w:rPr>
        <w:t>quipe</w:t>
      </w:r>
      <w:r>
        <w:rPr>
          <w:rFonts w:asciiTheme="minorHAnsi" w:hAnsiTheme="minorHAnsi" w:cstheme="minorHAnsi"/>
        </w:rPr>
        <w:t xml:space="preserve"> e</w:t>
      </w:r>
      <w:r w:rsidR="004D7626">
        <w:rPr>
          <w:rFonts w:asciiTheme="minorHAnsi" w:hAnsiTheme="minorHAnsi" w:cstheme="minorHAnsi"/>
        </w:rPr>
        <w:t xml:space="preserve"> </w:t>
      </w:r>
      <w:r w:rsidR="004D7626" w:rsidRPr="009D1BAE">
        <w:rPr>
          <w:rFonts w:asciiTheme="minorHAnsi" w:hAnsiTheme="minorHAnsi" w:cstheme="minorHAnsi"/>
        </w:rPr>
        <w:t>Entrevista psicológica e anamnese</w:t>
      </w:r>
      <w:r w:rsidR="004D7626">
        <w:rPr>
          <w:rFonts w:asciiTheme="minorHAnsi" w:hAnsiTheme="minorHAnsi" w:cstheme="minorHAnsi"/>
        </w:rPr>
        <w:t xml:space="preserve"> (entrevista particular) acerca das particularidades e coleta de informações pessoais.</w:t>
      </w:r>
    </w:p>
    <w:p w14:paraId="0F595D6D" w14:textId="77777777" w:rsidR="00BF75D5" w:rsidRPr="009D1BAE" w:rsidRDefault="00BF75D5" w:rsidP="000742ED">
      <w:pPr>
        <w:ind w:left="57"/>
        <w:jc w:val="both"/>
        <w:rPr>
          <w:rFonts w:asciiTheme="minorHAnsi" w:hAnsiTheme="minorHAnsi" w:cstheme="minorHAnsi"/>
        </w:rPr>
      </w:pPr>
      <w:r w:rsidRPr="009D1BAE">
        <w:rPr>
          <w:rFonts w:asciiTheme="minorHAnsi" w:eastAsia="Arial" w:hAnsiTheme="minorHAnsi" w:cstheme="minorHAnsi"/>
          <w:b/>
        </w:rPr>
        <w:t>1.9</w:t>
      </w:r>
      <w:r w:rsidRPr="009D1BAE">
        <w:rPr>
          <w:rFonts w:asciiTheme="minorHAnsi" w:hAnsiTheme="minorHAnsi" w:cstheme="minorHAnsi"/>
        </w:rPr>
        <w:t xml:space="preserve"> A Avaliação Psicológica é de caráter eliminatório, e o candidato poderá obter um dos seguintes resultados: </w:t>
      </w:r>
    </w:p>
    <w:p w14:paraId="7261D3F2" w14:textId="77777777" w:rsidR="00BF75D5" w:rsidRPr="009D1BAE" w:rsidRDefault="00BF75D5" w:rsidP="00BF75D5">
      <w:pPr>
        <w:numPr>
          <w:ilvl w:val="0"/>
          <w:numId w:val="10"/>
        </w:numPr>
        <w:spacing w:after="124" w:line="271" w:lineRule="auto"/>
        <w:ind w:hanging="269"/>
        <w:jc w:val="both"/>
        <w:rPr>
          <w:rFonts w:asciiTheme="minorHAnsi" w:hAnsiTheme="minorHAnsi" w:cstheme="minorHAnsi"/>
        </w:rPr>
      </w:pPr>
      <w:r w:rsidRPr="009D1BAE">
        <w:rPr>
          <w:rFonts w:asciiTheme="minorHAnsi" w:hAnsiTheme="minorHAnsi" w:cstheme="minorHAnsi"/>
        </w:rPr>
        <w:t xml:space="preserve">APTO – candidato apresentou perfil compatível para o cargo; </w:t>
      </w:r>
    </w:p>
    <w:p w14:paraId="2E0CD158" w14:textId="77777777" w:rsidR="00BF75D5" w:rsidRPr="009D1BAE" w:rsidRDefault="00BF75D5" w:rsidP="00BF75D5">
      <w:pPr>
        <w:numPr>
          <w:ilvl w:val="0"/>
          <w:numId w:val="10"/>
        </w:numPr>
        <w:spacing w:after="124" w:line="271" w:lineRule="auto"/>
        <w:ind w:hanging="269"/>
        <w:jc w:val="both"/>
        <w:rPr>
          <w:rFonts w:asciiTheme="minorHAnsi" w:hAnsiTheme="minorHAnsi" w:cstheme="minorHAnsi"/>
        </w:rPr>
      </w:pPr>
      <w:r w:rsidRPr="009D1BAE">
        <w:rPr>
          <w:rFonts w:asciiTheme="minorHAnsi" w:hAnsiTheme="minorHAnsi" w:cstheme="minorHAnsi"/>
        </w:rPr>
        <w:t xml:space="preserve">INAPTO – candidato não apresentou perfil compatível para o cargo; </w:t>
      </w:r>
    </w:p>
    <w:p w14:paraId="3CC7DC22" w14:textId="77777777" w:rsidR="00BF75D5" w:rsidRPr="009D1BAE" w:rsidRDefault="00BF75D5" w:rsidP="00BF75D5">
      <w:pPr>
        <w:numPr>
          <w:ilvl w:val="0"/>
          <w:numId w:val="10"/>
        </w:numPr>
        <w:spacing w:after="124" w:line="271" w:lineRule="auto"/>
        <w:ind w:hanging="269"/>
        <w:jc w:val="both"/>
        <w:rPr>
          <w:rFonts w:asciiTheme="minorHAnsi" w:hAnsiTheme="minorHAnsi" w:cstheme="minorHAnsi"/>
        </w:rPr>
      </w:pPr>
      <w:r w:rsidRPr="009D1BAE">
        <w:rPr>
          <w:rFonts w:asciiTheme="minorHAnsi" w:hAnsiTheme="minorHAnsi" w:cstheme="minorHAnsi"/>
        </w:rPr>
        <w:t xml:space="preserve">FALTANTE – significando que o candidato não compareceu para Avaliação Psicológica. </w:t>
      </w:r>
    </w:p>
    <w:p w14:paraId="7E821DDD" w14:textId="54D96A44" w:rsidR="00BF75D5" w:rsidRPr="009D1BAE" w:rsidRDefault="00BF75D5" w:rsidP="004D7626">
      <w:pPr>
        <w:spacing w:after="16" w:line="259" w:lineRule="auto"/>
        <w:ind w:left="48"/>
        <w:rPr>
          <w:rFonts w:asciiTheme="minorHAnsi" w:hAnsiTheme="minorHAnsi" w:cstheme="minorHAnsi"/>
        </w:rPr>
      </w:pPr>
      <w:r w:rsidRPr="009D1BAE">
        <w:rPr>
          <w:rFonts w:asciiTheme="minorHAnsi" w:hAnsiTheme="minorHAnsi" w:cstheme="minorHAnsi"/>
        </w:rPr>
        <w:t xml:space="preserve"> </w:t>
      </w:r>
    </w:p>
    <w:p w14:paraId="17462B3D" w14:textId="16FE1930" w:rsidR="00BF75D5" w:rsidRPr="009D1BAE" w:rsidRDefault="00BF75D5" w:rsidP="00BF75D5">
      <w:pPr>
        <w:spacing w:line="259" w:lineRule="auto"/>
        <w:ind w:left="48"/>
        <w:rPr>
          <w:rFonts w:asciiTheme="minorHAnsi" w:hAnsiTheme="minorHAnsi" w:cstheme="minorHAnsi"/>
        </w:rPr>
      </w:pPr>
    </w:p>
    <w:p w14:paraId="79F5811F"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5A678AC8"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5143F2B2"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36C280EA" w14:textId="10D13CE6" w:rsidR="00BF75D5"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461A0185" w14:textId="77777777" w:rsidR="00DC5895" w:rsidRPr="009D1BAE" w:rsidRDefault="00DC5895" w:rsidP="00BF75D5">
      <w:pPr>
        <w:spacing w:line="259" w:lineRule="auto"/>
        <w:ind w:left="48"/>
        <w:rPr>
          <w:rFonts w:asciiTheme="minorHAnsi" w:hAnsiTheme="minorHAnsi" w:cstheme="minorHAnsi"/>
        </w:rPr>
      </w:pPr>
    </w:p>
    <w:p w14:paraId="5ED85A36"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6D915A7B" w14:textId="49F145AB" w:rsidR="0058495D" w:rsidRDefault="00BF75D5" w:rsidP="004D7626">
      <w:pPr>
        <w:spacing w:line="259" w:lineRule="auto"/>
        <w:ind w:left="48"/>
        <w:rPr>
          <w:rFonts w:asciiTheme="minorHAnsi" w:eastAsia="Arial" w:hAnsiTheme="minorHAnsi" w:cstheme="minorHAnsi"/>
          <w:b/>
        </w:rPr>
      </w:pPr>
      <w:r w:rsidRPr="009D1BAE">
        <w:rPr>
          <w:rFonts w:asciiTheme="minorHAnsi" w:hAnsiTheme="minorHAnsi" w:cstheme="minorHAnsi"/>
        </w:rPr>
        <w:lastRenderedPageBreak/>
        <w:t xml:space="preserve">  </w:t>
      </w:r>
      <w:r w:rsidRPr="009D1BAE">
        <w:rPr>
          <w:rFonts w:asciiTheme="minorHAnsi" w:eastAsia="Arial" w:hAnsiTheme="minorHAnsi" w:cstheme="minorHAnsi"/>
          <w:b/>
        </w:rPr>
        <w:t xml:space="preserve">ANEXO III </w:t>
      </w:r>
    </w:p>
    <w:p w14:paraId="776E988A" w14:textId="77777777" w:rsidR="0058495D" w:rsidRDefault="00BF75D5" w:rsidP="0058495D">
      <w:pPr>
        <w:spacing w:line="259" w:lineRule="auto"/>
        <w:ind w:left="48"/>
        <w:jc w:val="center"/>
        <w:rPr>
          <w:rFonts w:asciiTheme="minorHAnsi" w:eastAsia="Arial" w:hAnsiTheme="minorHAnsi" w:cstheme="minorHAnsi"/>
          <w:b/>
        </w:rPr>
      </w:pPr>
      <w:r w:rsidRPr="009D1BAE">
        <w:rPr>
          <w:rFonts w:asciiTheme="minorHAnsi" w:eastAsia="Arial" w:hAnsiTheme="minorHAnsi" w:cstheme="minorHAnsi"/>
          <w:b/>
        </w:rPr>
        <w:t xml:space="preserve">FICHA DE INSCRIÇÃO CANDIDATOS A MEMBROS DO CONSELHO TUTELAR </w:t>
      </w:r>
    </w:p>
    <w:p w14:paraId="1C9954DB" w14:textId="7A3FAA20" w:rsidR="00BF75D5" w:rsidRPr="009D1BAE" w:rsidRDefault="00BF75D5" w:rsidP="0058495D">
      <w:pPr>
        <w:spacing w:line="259" w:lineRule="auto"/>
        <w:ind w:left="48"/>
        <w:jc w:val="center"/>
        <w:rPr>
          <w:rFonts w:asciiTheme="minorHAnsi" w:hAnsiTheme="minorHAnsi" w:cstheme="minorHAnsi"/>
        </w:rPr>
      </w:pPr>
      <w:r w:rsidRPr="009D1BAE">
        <w:rPr>
          <w:rFonts w:asciiTheme="minorHAnsi" w:eastAsia="Arial" w:hAnsiTheme="minorHAnsi" w:cstheme="minorHAnsi"/>
          <w:b/>
        </w:rPr>
        <w:t xml:space="preserve"> EDITAL Nº 001/2023</w:t>
      </w:r>
    </w:p>
    <w:p w14:paraId="41590823" w14:textId="77777777" w:rsidR="00BF75D5" w:rsidRPr="009D1BAE" w:rsidRDefault="00BF75D5" w:rsidP="00BF75D5">
      <w:pPr>
        <w:spacing w:after="112" w:line="259" w:lineRule="auto"/>
        <w:ind w:left="48"/>
        <w:rPr>
          <w:rFonts w:asciiTheme="minorHAnsi" w:hAnsiTheme="minorHAnsi" w:cstheme="minorHAnsi"/>
        </w:rPr>
      </w:pPr>
      <w:r w:rsidRPr="009D1BAE">
        <w:rPr>
          <w:rFonts w:asciiTheme="minorHAnsi" w:hAnsiTheme="minorHAnsi" w:cstheme="minorHAnsi"/>
        </w:rPr>
        <w:t xml:space="preserve"> </w:t>
      </w:r>
    </w:p>
    <w:p w14:paraId="0F99F17F" w14:textId="77777777" w:rsidR="00BF75D5" w:rsidRPr="009D1BAE" w:rsidRDefault="00BF75D5" w:rsidP="00BF75D5">
      <w:pPr>
        <w:spacing w:after="98"/>
        <w:ind w:left="57"/>
        <w:rPr>
          <w:rFonts w:asciiTheme="minorHAnsi" w:hAnsiTheme="minorHAnsi" w:cstheme="minorHAnsi"/>
        </w:rPr>
      </w:pPr>
      <w:r w:rsidRPr="009D1BAE">
        <w:rPr>
          <w:rFonts w:asciiTheme="minorHAnsi" w:hAnsiTheme="minorHAnsi" w:cstheme="minorHAnsi"/>
        </w:rPr>
        <w:t xml:space="preserve">INSCRIÇÃO Nº ____________ </w:t>
      </w:r>
    </w:p>
    <w:p w14:paraId="561E82FD" w14:textId="77777777" w:rsidR="0058495D" w:rsidRDefault="0058495D" w:rsidP="0058495D">
      <w:pPr>
        <w:spacing w:after="107" w:line="259" w:lineRule="auto"/>
        <w:ind w:left="48"/>
        <w:jc w:val="both"/>
        <w:rPr>
          <w:rFonts w:asciiTheme="minorHAnsi" w:hAnsiTheme="minorHAnsi" w:cstheme="minorHAnsi"/>
        </w:rPr>
      </w:pPr>
    </w:p>
    <w:p w14:paraId="62D0AE57" w14:textId="5F1224E6" w:rsidR="00BF75D5" w:rsidRPr="009D1BAE" w:rsidRDefault="00BF75D5" w:rsidP="0058495D">
      <w:pPr>
        <w:spacing w:after="107" w:line="259" w:lineRule="auto"/>
        <w:ind w:left="48"/>
        <w:jc w:val="both"/>
        <w:rPr>
          <w:rFonts w:asciiTheme="minorHAnsi" w:hAnsiTheme="minorHAnsi" w:cstheme="minorHAnsi"/>
        </w:rPr>
      </w:pPr>
      <w:r w:rsidRPr="009D1BAE">
        <w:rPr>
          <w:rFonts w:asciiTheme="minorHAnsi" w:hAnsiTheme="minorHAnsi" w:cstheme="minorHAnsi"/>
        </w:rPr>
        <w:t xml:space="preserve">DADOS PESSOAIS </w:t>
      </w:r>
    </w:p>
    <w:p w14:paraId="7ABD359D" w14:textId="77777777" w:rsidR="00BF75D5" w:rsidRPr="009D1BAE" w:rsidRDefault="00BF75D5" w:rsidP="0058495D">
      <w:pPr>
        <w:spacing w:after="101"/>
        <w:ind w:left="57"/>
        <w:jc w:val="both"/>
        <w:rPr>
          <w:rFonts w:asciiTheme="minorHAnsi" w:hAnsiTheme="minorHAnsi" w:cstheme="minorHAnsi"/>
        </w:rPr>
      </w:pPr>
      <w:r w:rsidRPr="009D1BAE">
        <w:rPr>
          <w:rFonts w:asciiTheme="minorHAnsi" w:hAnsiTheme="minorHAnsi" w:cstheme="minorHAnsi"/>
        </w:rPr>
        <w:t xml:space="preserve">Nome completo: ______________________________________________________ </w:t>
      </w:r>
    </w:p>
    <w:p w14:paraId="47BECB76" w14:textId="77777777" w:rsidR="00BF75D5" w:rsidRPr="009D1BAE" w:rsidRDefault="00BF75D5" w:rsidP="0058495D">
      <w:pPr>
        <w:spacing w:after="99"/>
        <w:ind w:left="57"/>
        <w:jc w:val="both"/>
        <w:rPr>
          <w:rFonts w:asciiTheme="minorHAnsi" w:hAnsiTheme="minorHAnsi" w:cstheme="minorHAnsi"/>
        </w:rPr>
      </w:pPr>
      <w:r w:rsidRPr="009D1BAE">
        <w:rPr>
          <w:rFonts w:asciiTheme="minorHAnsi" w:hAnsiTheme="minorHAnsi" w:cstheme="minorHAnsi"/>
        </w:rPr>
        <w:t xml:space="preserve">Data de nascimento: _____/____/________ </w:t>
      </w:r>
    </w:p>
    <w:p w14:paraId="7D90386B" w14:textId="77777777" w:rsidR="00BF75D5" w:rsidRPr="009D1BAE" w:rsidRDefault="00BF75D5" w:rsidP="0058495D">
      <w:pPr>
        <w:spacing w:after="98"/>
        <w:ind w:left="57"/>
        <w:jc w:val="both"/>
        <w:rPr>
          <w:rFonts w:asciiTheme="minorHAnsi" w:hAnsiTheme="minorHAnsi" w:cstheme="minorHAnsi"/>
        </w:rPr>
      </w:pPr>
      <w:r w:rsidRPr="009D1BAE">
        <w:rPr>
          <w:rFonts w:asciiTheme="minorHAnsi" w:hAnsiTheme="minorHAnsi" w:cstheme="minorHAnsi"/>
        </w:rPr>
        <w:t xml:space="preserve">Nº Carteira de Identidade: ______________________________ </w:t>
      </w:r>
    </w:p>
    <w:p w14:paraId="20D156CF" w14:textId="77777777" w:rsidR="00BF75D5" w:rsidRPr="009D1BAE" w:rsidRDefault="00BF75D5" w:rsidP="0058495D">
      <w:pPr>
        <w:spacing w:after="101"/>
        <w:ind w:left="57"/>
        <w:jc w:val="both"/>
        <w:rPr>
          <w:rFonts w:asciiTheme="minorHAnsi" w:hAnsiTheme="minorHAnsi" w:cstheme="minorHAnsi"/>
        </w:rPr>
      </w:pPr>
      <w:r w:rsidRPr="009D1BAE">
        <w:rPr>
          <w:rFonts w:asciiTheme="minorHAnsi" w:hAnsiTheme="minorHAnsi" w:cstheme="minorHAnsi"/>
        </w:rPr>
        <w:t xml:space="preserve">Nº CPF: ____________________________ </w:t>
      </w:r>
    </w:p>
    <w:p w14:paraId="19FC1972" w14:textId="77777777" w:rsidR="00BF75D5" w:rsidRPr="009D1BAE" w:rsidRDefault="00BF75D5" w:rsidP="0058495D">
      <w:pPr>
        <w:spacing w:after="98"/>
        <w:ind w:left="57"/>
        <w:jc w:val="both"/>
        <w:rPr>
          <w:rFonts w:asciiTheme="minorHAnsi" w:hAnsiTheme="minorHAnsi" w:cstheme="minorHAnsi"/>
        </w:rPr>
      </w:pPr>
      <w:r w:rsidRPr="009D1BAE">
        <w:rPr>
          <w:rFonts w:asciiTheme="minorHAnsi" w:hAnsiTheme="minorHAnsi" w:cstheme="minorHAnsi"/>
        </w:rPr>
        <w:t xml:space="preserve">Nº Título de Eleitor: _____________________________________________ </w:t>
      </w:r>
    </w:p>
    <w:p w14:paraId="7768E082" w14:textId="175905DD" w:rsidR="00BF75D5" w:rsidRPr="009D1BAE" w:rsidRDefault="00BF75D5" w:rsidP="0058495D">
      <w:pPr>
        <w:spacing w:line="359" w:lineRule="auto"/>
        <w:ind w:left="43"/>
        <w:jc w:val="both"/>
        <w:rPr>
          <w:rFonts w:asciiTheme="minorHAnsi" w:hAnsiTheme="minorHAnsi" w:cstheme="minorHAnsi"/>
        </w:rPr>
      </w:pPr>
      <w:r w:rsidRPr="009D1BAE">
        <w:rPr>
          <w:rFonts w:asciiTheme="minorHAnsi" w:hAnsiTheme="minorHAnsi" w:cstheme="minorHAnsi"/>
        </w:rPr>
        <w:t>Nacionalidade: _______________ Naturalidade: _____________________________ Telefone residencial: ________</w:t>
      </w:r>
      <w:r w:rsidR="0058495D">
        <w:rPr>
          <w:rFonts w:asciiTheme="minorHAnsi" w:hAnsiTheme="minorHAnsi" w:cstheme="minorHAnsi"/>
        </w:rPr>
        <w:t>___</w:t>
      </w:r>
      <w:r w:rsidRPr="009D1BAE">
        <w:rPr>
          <w:rFonts w:asciiTheme="minorHAnsi" w:hAnsiTheme="minorHAnsi" w:cstheme="minorHAnsi"/>
        </w:rPr>
        <w:t>_</w:t>
      </w:r>
      <w:r w:rsidR="0058495D">
        <w:rPr>
          <w:rFonts w:asciiTheme="minorHAnsi" w:hAnsiTheme="minorHAnsi" w:cstheme="minorHAnsi"/>
        </w:rPr>
        <w:t>___</w:t>
      </w:r>
      <w:r w:rsidRPr="009D1BAE">
        <w:rPr>
          <w:rFonts w:asciiTheme="minorHAnsi" w:hAnsiTheme="minorHAnsi" w:cstheme="minorHAnsi"/>
        </w:rPr>
        <w:t>_________ Celular: _________________</w:t>
      </w:r>
      <w:r w:rsidR="0058495D">
        <w:rPr>
          <w:rFonts w:asciiTheme="minorHAnsi" w:hAnsiTheme="minorHAnsi" w:cstheme="minorHAnsi"/>
        </w:rPr>
        <w:t>__</w:t>
      </w:r>
      <w:r w:rsidRPr="009D1BAE">
        <w:rPr>
          <w:rFonts w:asciiTheme="minorHAnsi" w:hAnsiTheme="minorHAnsi" w:cstheme="minorHAnsi"/>
        </w:rPr>
        <w:t>_______ e-mail: _____________</w:t>
      </w:r>
      <w:r w:rsidR="0058495D">
        <w:rPr>
          <w:rFonts w:asciiTheme="minorHAnsi" w:hAnsiTheme="minorHAnsi" w:cstheme="minorHAnsi"/>
        </w:rPr>
        <w:t>____________</w:t>
      </w:r>
      <w:r w:rsidRPr="009D1BAE">
        <w:rPr>
          <w:rFonts w:asciiTheme="minorHAnsi" w:hAnsiTheme="minorHAnsi" w:cstheme="minorHAnsi"/>
        </w:rPr>
        <w:t>____________________________________________ Endereço: ______________________________________________</w:t>
      </w:r>
      <w:r w:rsidR="0058495D">
        <w:rPr>
          <w:rFonts w:asciiTheme="minorHAnsi" w:hAnsiTheme="minorHAnsi" w:cstheme="minorHAnsi"/>
        </w:rPr>
        <w:t>___________</w:t>
      </w:r>
      <w:r w:rsidRPr="009D1BAE">
        <w:rPr>
          <w:rFonts w:asciiTheme="minorHAnsi" w:hAnsiTheme="minorHAnsi" w:cstheme="minorHAnsi"/>
        </w:rPr>
        <w:t xml:space="preserve">_________ </w:t>
      </w:r>
    </w:p>
    <w:p w14:paraId="0D79E0FA" w14:textId="77777777" w:rsidR="00BF75D5" w:rsidRPr="009D1BAE" w:rsidRDefault="00BF75D5" w:rsidP="0058495D">
      <w:pPr>
        <w:spacing w:after="98"/>
        <w:ind w:left="57"/>
        <w:jc w:val="both"/>
        <w:rPr>
          <w:rFonts w:asciiTheme="minorHAnsi" w:hAnsiTheme="minorHAnsi" w:cstheme="minorHAnsi"/>
        </w:rPr>
      </w:pPr>
      <w:r w:rsidRPr="009D1BAE">
        <w:rPr>
          <w:rFonts w:asciiTheme="minorHAnsi" w:hAnsiTheme="minorHAnsi" w:cstheme="minorHAnsi"/>
        </w:rPr>
        <w:t xml:space="preserve">Nº _______________ Bairro: ______________________________________ </w:t>
      </w:r>
    </w:p>
    <w:p w14:paraId="17B89324" w14:textId="77777777" w:rsidR="00BF75D5" w:rsidRPr="009D1BAE" w:rsidRDefault="00BF75D5" w:rsidP="0058495D">
      <w:pPr>
        <w:spacing w:after="112" w:line="259" w:lineRule="auto"/>
        <w:ind w:left="48"/>
        <w:jc w:val="both"/>
        <w:rPr>
          <w:rFonts w:asciiTheme="minorHAnsi" w:hAnsiTheme="minorHAnsi" w:cstheme="minorHAnsi"/>
        </w:rPr>
      </w:pPr>
      <w:r w:rsidRPr="009D1BAE">
        <w:rPr>
          <w:rFonts w:asciiTheme="minorHAnsi" w:hAnsiTheme="minorHAnsi" w:cstheme="minorHAnsi"/>
        </w:rPr>
        <w:t xml:space="preserve"> </w:t>
      </w:r>
    </w:p>
    <w:p w14:paraId="1EF18806" w14:textId="77777777" w:rsidR="00BF75D5" w:rsidRPr="009D1BAE" w:rsidRDefault="00BF75D5" w:rsidP="0058495D">
      <w:pPr>
        <w:spacing w:after="99"/>
        <w:ind w:left="57"/>
        <w:jc w:val="both"/>
        <w:rPr>
          <w:rFonts w:asciiTheme="minorHAnsi" w:hAnsiTheme="minorHAnsi" w:cstheme="minorHAnsi"/>
        </w:rPr>
      </w:pPr>
      <w:r w:rsidRPr="009D1BAE">
        <w:rPr>
          <w:rFonts w:asciiTheme="minorHAnsi" w:hAnsiTheme="minorHAnsi" w:cstheme="minorHAnsi"/>
        </w:rPr>
        <w:t xml:space="preserve">Tempo de Residência no município: _________________________________ </w:t>
      </w:r>
    </w:p>
    <w:p w14:paraId="32FC0DA5" w14:textId="77777777" w:rsidR="00BF75D5" w:rsidRPr="009D1BAE" w:rsidRDefault="00BF75D5" w:rsidP="0058495D">
      <w:pPr>
        <w:spacing w:after="98"/>
        <w:ind w:left="57"/>
        <w:jc w:val="both"/>
        <w:rPr>
          <w:rFonts w:asciiTheme="minorHAnsi" w:hAnsiTheme="minorHAnsi" w:cstheme="minorHAnsi"/>
        </w:rPr>
      </w:pPr>
      <w:r w:rsidRPr="009D1BAE">
        <w:rPr>
          <w:rFonts w:asciiTheme="minorHAnsi" w:hAnsiTheme="minorHAnsi" w:cstheme="minorHAnsi"/>
        </w:rPr>
        <w:t xml:space="preserve">Escolaridade: ___________________________________________________ </w:t>
      </w:r>
    </w:p>
    <w:p w14:paraId="5B451049" w14:textId="2C317CFE" w:rsidR="00BF75D5" w:rsidRPr="009D1BAE" w:rsidRDefault="0058495D" w:rsidP="0058495D">
      <w:pPr>
        <w:spacing w:after="98"/>
        <w:ind w:left="57"/>
        <w:jc w:val="both"/>
        <w:rPr>
          <w:rFonts w:asciiTheme="minorHAnsi" w:hAnsiTheme="minorHAnsi" w:cstheme="minorHAnsi"/>
        </w:rPr>
      </w:pPr>
      <w:r>
        <w:rPr>
          <w:rFonts w:asciiTheme="minorHAnsi" w:hAnsiTheme="minorHAnsi" w:cstheme="minorHAnsi"/>
        </w:rPr>
        <w:t>Eu, ___________________________________________________________, acima qualificado(a) solicito a inscrição para participar do processo eletivo a membro do Conselho Tutelar e declaro ainda, para efeitos legais, ter ciência dos termos e condições estabelecidos no EDITAL PARA ELEIÇÃO DOS MEMBROS DO CONSELHO TUTELAR DE MUITOS CAPÕES/RS – Edital nº 01/2023, bem como na legislação que rege a matéria, tendo juntado a minha inscrição os documentos necessários.</w:t>
      </w:r>
    </w:p>
    <w:p w14:paraId="038EA454"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1242DBE6" w14:textId="54C07411" w:rsidR="00BF75D5" w:rsidRPr="009D1BAE" w:rsidRDefault="0058495D" w:rsidP="00BF75D5">
      <w:pPr>
        <w:spacing w:after="1" w:line="259" w:lineRule="auto"/>
        <w:ind w:left="10" w:right="-2"/>
        <w:jc w:val="right"/>
        <w:rPr>
          <w:rFonts w:asciiTheme="minorHAnsi" w:hAnsiTheme="minorHAnsi" w:cstheme="minorHAnsi"/>
        </w:rPr>
      </w:pPr>
      <w:r>
        <w:rPr>
          <w:rFonts w:asciiTheme="minorHAnsi" w:hAnsiTheme="minorHAnsi" w:cstheme="minorHAnsi"/>
        </w:rPr>
        <w:t>Muitos Capões</w:t>
      </w:r>
      <w:r w:rsidR="00BF75D5" w:rsidRPr="009D1BAE">
        <w:rPr>
          <w:rFonts w:asciiTheme="minorHAnsi" w:hAnsiTheme="minorHAnsi" w:cstheme="minorHAnsi"/>
        </w:rPr>
        <w:t xml:space="preserve">/RS, ____/____/2023. </w:t>
      </w:r>
    </w:p>
    <w:p w14:paraId="29FAAE91"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1107CA5E"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72EB3BE1"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538AE207" w14:textId="77777777" w:rsidR="0058495D" w:rsidRDefault="00BF75D5" w:rsidP="00BF75D5">
      <w:pPr>
        <w:spacing w:after="5" w:line="249" w:lineRule="auto"/>
        <w:ind w:left="1969" w:right="1852"/>
        <w:jc w:val="center"/>
        <w:rPr>
          <w:rFonts w:asciiTheme="minorHAnsi" w:hAnsiTheme="minorHAnsi" w:cstheme="minorHAnsi"/>
        </w:rPr>
      </w:pPr>
      <w:r w:rsidRPr="009D1BAE">
        <w:rPr>
          <w:rFonts w:asciiTheme="minorHAnsi" w:hAnsiTheme="minorHAnsi" w:cstheme="minorHAnsi"/>
        </w:rPr>
        <w:t xml:space="preserve">_________________________________ </w:t>
      </w:r>
    </w:p>
    <w:p w14:paraId="45652EBC" w14:textId="741E9018" w:rsidR="00BF75D5" w:rsidRPr="009D1BAE" w:rsidRDefault="00BF75D5" w:rsidP="00BF75D5">
      <w:pPr>
        <w:spacing w:after="5" w:line="249" w:lineRule="auto"/>
        <w:ind w:left="1969" w:right="1852"/>
        <w:jc w:val="center"/>
        <w:rPr>
          <w:rFonts w:asciiTheme="minorHAnsi" w:hAnsiTheme="minorHAnsi" w:cstheme="minorHAnsi"/>
        </w:rPr>
      </w:pPr>
      <w:r w:rsidRPr="009D1BAE">
        <w:rPr>
          <w:rFonts w:asciiTheme="minorHAnsi" w:hAnsiTheme="minorHAnsi" w:cstheme="minorHAnsi"/>
        </w:rPr>
        <w:t xml:space="preserve">Assinatura do (a) Candidato (a) </w:t>
      </w:r>
    </w:p>
    <w:p w14:paraId="55BEAFD9"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lastRenderedPageBreak/>
        <w:t xml:space="preserve"> </w:t>
      </w:r>
    </w:p>
    <w:p w14:paraId="0F6CF199"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617D4549"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1DD7DF08" w14:textId="76970778" w:rsidR="00BF75D5" w:rsidRDefault="00BF75D5" w:rsidP="00BF75D5">
      <w:pPr>
        <w:spacing w:line="259" w:lineRule="auto"/>
        <w:ind w:left="48"/>
        <w:rPr>
          <w:rFonts w:asciiTheme="minorHAnsi" w:hAnsiTheme="minorHAnsi" w:cstheme="minorHAnsi"/>
          <w:b/>
        </w:rPr>
      </w:pPr>
      <w:r w:rsidRPr="009D1BAE">
        <w:rPr>
          <w:rFonts w:asciiTheme="minorHAnsi" w:hAnsiTheme="minorHAnsi" w:cstheme="minorHAnsi"/>
        </w:rPr>
        <w:t xml:space="preserve"> </w:t>
      </w:r>
      <w:r w:rsidR="0058495D">
        <w:rPr>
          <w:rFonts w:asciiTheme="minorHAnsi" w:hAnsiTheme="minorHAnsi" w:cstheme="minorHAnsi"/>
          <w:b/>
        </w:rPr>
        <w:t>PROTOCOLO DE INSCRIÇÃO – ELEIÇÃO CONSELHO TUTELAR DE MUITOS CAPÕES/RS</w:t>
      </w:r>
    </w:p>
    <w:p w14:paraId="1B066D79" w14:textId="5D09D9AE" w:rsidR="0058495D" w:rsidRDefault="0058495D" w:rsidP="00BF75D5">
      <w:pPr>
        <w:spacing w:line="259" w:lineRule="auto"/>
        <w:ind w:left="48"/>
        <w:rPr>
          <w:rFonts w:asciiTheme="minorHAnsi" w:hAnsiTheme="minorHAnsi" w:cstheme="minorHAnsi"/>
          <w:b/>
        </w:rPr>
      </w:pPr>
    </w:p>
    <w:p w14:paraId="478E8F74" w14:textId="77777777" w:rsidR="0058495D" w:rsidRPr="009D1BAE" w:rsidRDefault="0058495D" w:rsidP="0058495D">
      <w:pPr>
        <w:spacing w:after="98"/>
        <w:ind w:left="57"/>
        <w:rPr>
          <w:rFonts w:asciiTheme="minorHAnsi" w:hAnsiTheme="minorHAnsi" w:cstheme="minorHAnsi"/>
        </w:rPr>
      </w:pPr>
      <w:r w:rsidRPr="009D1BAE">
        <w:rPr>
          <w:rFonts w:asciiTheme="minorHAnsi" w:hAnsiTheme="minorHAnsi" w:cstheme="minorHAnsi"/>
        </w:rPr>
        <w:t xml:space="preserve">INSCRIÇÃO Nº ____________ </w:t>
      </w:r>
    </w:p>
    <w:p w14:paraId="34695E5E" w14:textId="7AB0AD3D" w:rsidR="0058495D" w:rsidRDefault="0058495D" w:rsidP="0058495D">
      <w:pPr>
        <w:spacing w:after="99"/>
        <w:ind w:left="57"/>
        <w:jc w:val="both"/>
        <w:rPr>
          <w:rFonts w:asciiTheme="minorHAnsi" w:hAnsiTheme="minorHAnsi" w:cstheme="minorHAnsi"/>
        </w:rPr>
      </w:pPr>
      <w:r w:rsidRPr="009D1BAE">
        <w:rPr>
          <w:rFonts w:asciiTheme="minorHAnsi" w:hAnsiTheme="minorHAnsi" w:cstheme="minorHAnsi"/>
        </w:rPr>
        <w:t xml:space="preserve">Data de </w:t>
      </w:r>
      <w:r>
        <w:rPr>
          <w:rFonts w:asciiTheme="minorHAnsi" w:hAnsiTheme="minorHAnsi" w:cstheme="minorHAnsi"/>
        </w:rPr>
        <w:t>inscrição</w:t>
      </w:r>
      <w:r w:rsidRPr="009D1BAE">
        <w:rPr>
          <w:rFonts w:asciiTheme="minorHAnsi" w:hAnsiTheme="minorHAnsi" w:cstheme="minorHAnsi"/>
        </w:rPr>
        <w:t xml:space="preserve">: _____/____/________ </w:t>
      </w:r>
    </w:p>
    <w:p w14:paraId="6ED5476E" w14:textId="14BB31FC" w:rsidR="00C742E7" w:rsidRDefault="00C742E7" w:rsidP="0058495D">
      <w:pPr>
        <w:spacing w:after="99"/>
        <w:ind w:left="57"/>
        <w:jc w:val="both"/>
        <w:rPr>
          <w:rFonts w:asciiTheme="minorHAnsi" w:hAnsiTheme="minorHAnsi" w:cstheme="minorHAnsi"/>
        </w:rPr>
      </w:pPr>
      <w:r>
        <w:rPr>
          <w:rFonts w:asciiTheme="minorHAnsi" w:hAnsiTheme="minorHAnsi" w:cstheme="minorHAnsi"/>
        </w:rPr>
        <w:t>NOME: _____________________________________________________________________</w:t>
      </w:r>
    </w:p>
    <w:p w14:paraId="6C793BEE" w14:textId="10FED553" w:rsidR="00C742E7" w:rsidRPr="009D1BAE" w:rsidRDefault="00C742E7" w:rsidP="0058495D">
      <w:pPr>
        <w:spacing w:after="99"/>
        <w:ind w:left="57"/>
        <w:jc w:val="both"/>
        <w:rPr>
          <w:rFonts w:asciiTheme="minorHAnsi" w:hAnsiTheme="minorHAnsi" w:cstheme="minorHAnsi"/>
        </w:rPr>
      </w:pPr>
      <w:r>
        <w:rPr>
          <w:rFonts w:asciiTheme="minorHAnsi" w:hAnsiTheme="minorHAnsi" w:cstheme="minorHAnsi"/>
        </w:rPr>
        <w:t>ASSINATURA: ________________________________________________________________</w:t>
      </w:r>
    </w:p>
    <w:p w14:paraId="7D9403C1" w14:textId="77777777" w:rsidR="00BF75D5" w:rsidRPr="009D1BAE" w:rsidRDefault="00BF75D5" w:rsidP="00BF75D5">
      <w:pPr>
        <w:spacing w:line="259" w:lineRule="auto"/>
        <w:ind w:left="48"/>
        <w:rPr>
          <w:rFonts w:asciiTheme="minorHAnsi" w:hAnsiTheme="minorHAnsi" w:cstheme="minorHAnsi"/>
        </w:rPr>
      </w:pPr>
    </w:p>
    <w:p w14:paraId="3260F8C0"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4D33BE7B"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551F61A1"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2FF13B60" w14:textId="2D3518C5" w:rsidR="00BF75D5"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6903F709" w14:textId="7B39B813" w:rsidR="00C742E7" w:rsidRDefault="00C742E7" w:rsidP="00BF75D5">
      <w:pPr>
        <w:spacing w:line="259" w:lineRule="auto"/>
        <w:ind w:left="48"/>
        <w:rPr>
          <w:rFonts w:asciiTheme="minorHAnsi" w:hAnsiTheme="minorHAnsi" w:cstheme="minorHAnsi"/>
        </w:rPr>
      </w:pPr>
    </w:p>
    <w:p w14:paraId="7057AA22" w14:textId="31A2D9AF" w:rsidR="00C742E7" w:rsidRDefault="00C742E7" w:rsidP="00BF75D5">
      <w:pPr>
        <w:spacing w:line="259" w:lineRule="auto"/>
        <w:ind w:left="48"/>
        <w:rPr>
          <w:rFonts w:asciiTheme="minorHAnsi" w:hAnsiTheme="minorHAnsi" w:cstheme="minorHAnsi"/>
        </w:rPr>
      </w:pPr>
    </w:p>
    <w:p w14:paraId="4F85E2A5" w14:textId="64945BB3" w:rsidR="00C742E7" w:rsidRDefault="00C742E7" w:rsidP="00BF75D5">
      <w:pPr>
        <w:spacing w:line="259" w:lineRule="auto"/>
        <w:ind w:left="48"/>
        <w:rPr>
          <w:rFonts w:asciiTheme="minorHAnsi" w:hAnsiTheme="minorHAnsi" w:cstheme="minorHAnsi"/>
        </w:rPr>
      </w:pPr>
    </w:p>
    <w:p w14:paraId="2A8ECA2E" w14:textId="571C7D08" w:rsidR="00C742E7" w:rsidRDefault="00C742E7" w:rsidP="00BF75D5">
      <w:pPr>
        <w:spacing w:line="259" w:lineRule="auto"/>
        <w:ind w:left="48"/>
        <w:rPr>
          <w:rFonts w:asciiTheme="minorHAnsi" w:hAnsiTheme="minorHAnsi" w:cstheme="minorHAnsi"/>
        </w:rPr>
      </w:pPr>
    </w:p>
    <w:p w14:paraId="7AF5804F" w14:textId="6577DCEB" w:rsidR="00C742E7" w:rsidRDefault="00C742E7" w:rsidP="00BF75D5">
      <w:pPr>
        <w:spacing w:line="259" w:lineRule="auto"/>
        <w:ind w:left="48"/>
        <w:rPr>
          <w:rFonts w:asciiTheme="minorHAnsi" w:hAnsiTheme="minorHAnsi" w:cstheme="minorHAnsi"/>
        </w:rPr>
      </w:pPr>
    </w:p>
    <w:p w14:paraId="42631FD4" w14:textId="1C046401" w:rsidR="00C742E7" w:rsidRDefault="00C742E7" w:rsidP="00BF75D5">
      <w:pPr>
        <w:spacing w:line="259" w:lineRule="auto"/>
        <w:ind w:left="48"/>
        <w:rPr>
          <w:rFonts w:asciiTheme="minorHAnsi" w:hAnsiTheme="minorHAnsi" w:cstheme="minorHAnsi"/>
        </w:rPr>
      </w:pPr>
    </w:p>
    <w:p w14:paraId="6F7D4969" w14:textId="5AA41706" w:rsidR="00C742E7" w:rsidRDefault="00C742E7" w:rsidP="00BF75D5">
      <w:pPr>
        <w:spacing w:line="259" w:lineRule="auto"/>
        <w:ind w:left="48"/>
        <w:rPr>
          <w:rFonts w:asciiTheme="minorHAnsi" w:hAnsiTheme="minorHAnsi" w:cstheme="minorHAnsi"/>
        </w:rPr>
      </w:pPr>
    </w:p>
    <w:p w14:paraId="641419D1" w14:textId="5218E005" w:rsidR="00C742E7" w:rsidRDefault="00C742E7" w:rsidP="00BF75D5">
      <w:pPr>
        <w:spacing w:line="259" w:lineRule="auto"/>
        <w:ind w:left="48"/>
        <w:rPr>
          <w:rFonts w:asciiTheme="minorHAnsi" w:hAnsiTheme="minorHAnsi" w:cstheme="minorHAnsi"/>
        </w:rPr>
      </w:pPr>
    </w:p>
    <w:p w14:paraId="1F570978" w14:textId="77777777" w:rsidR="00C742E7" w:rsidRPr="009D1BAE" w:rsidRDefault="00C742E7" w:rsidP="00BF75D5">
      <w:pPr>
        <w:spacing w:line="259" w:lineRule="auto"/>
        <w:ind w:left="48"/>
        <w:rPr>
          <w:rFonts w:asciiTheme="minorHAnsi" w:hAnsiTheme="minorHAnsi" w:cstheme="minorHAnsi"/>
        </w:rPr>
      </w:pPr>
    </w:p>
    <w:p w14:paraId="547F9C34" w14:textId="0B887887" w:rsidR="00BF75D5"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0D849A01" w14:textId="1952650A" w:rsidR="00C742E7" w:rsidRDefault="00C742E7" w:rsidP="00BF75D5">
      <w:pPr>
        <w:spacing w:line="259" w:lineRule="auto"/>
        <w:ind w:left="48"/>
        <w:rPr>
          <w:rFonts w:asciiTheme="minorHAnsi" w:hAnsiTheme="minorHAnsi" w:cstheme="minorHAnsi"/>
        </w:rPr>
      </w:pPr>
    </w:p>
    <w:p w14:paraId="08FAFF63" w14:textId="473367B6" w:rsidR="00C742E7" w:rsidRDefault="00C742E7" w:rsidP="00BF75D5">
      <w:pPr>
        <w:spacing w:line="259" w:lineRule="auto"/>
        <w:ind w:left="48"/>
        <w:rPr>
          <w:rFonts w:asciiTheme="minorHAnsi" w:hAnsiTheme="minorHAnsi" w:cstheme="minorHAnsi"/>
        </w:rPr>
      </w:pPr>
    </w:p>
    <w:p w14:paraId="1A1E9872" w14:textId="40555E0C" w:rsidR="00C742E7" w:rsidRDefault="00C742E7" w:rsidP="00BF75D5">
      <w:pPr>
        <w:spacing w:line="259" w:lineRule="auto"/>
        <w:ind w:left="48"/>
        <w:rPr>
          <w:rFonts w:asciiTheme="minorHAnsi" w:hAnsiTheme="minorHAnsi" w:cstheme="minorHAnsi"/>
        </w:rPr>
      </w:pPr>
    </w:p>
    <w:p w14:paraId="2605CA1A" w14:textId="52D6942D" w:rsidR="00C742E7" w:rsidRDefault="00C742E7" w:rsidP="00BF75D5">
      <w:pPr>
        <w:spacing w:line="259" w:lineRule="auto"/>
        <w:ind w:left="48"/>
        <w:rPr>
          <w:rFonts w:asciiTheme="minorHAnsi" w:hAnsiTheme="minorHAnsi" w:cstheme="minorHAnsi"/>
        </w:rPr>
      </w:pPr>
    </w:p>
    <w:p w14:paraId="0CFF7225" w14:textId="393B30D7" w:rsidR="00C742E7" w:rsidRDefault="00C742E7" w:rsidP="00BF75D5">
      <w:pPr>
        <w:spacing w:line="259" w:lineRule="auto"/>
        <w:ind w:left="48"/>
        <w:rPr>
          <w:rFonts w:asciiTheme="minorHAnsi" w:hAnsiTheme="minorHAnsi" w:cstheme="minorHAnsi"/>
        </w:rPr>
      </w:pPr>
    </w:p>
    <w:p w14:paraId="2ECD6805" w14:textId="619F3696" w:rsidR="00C742E7" w:rsidRDefault="00C742E7" w:rsidP="00BF75D5">
      <w:pPr>
        <w:spacing w:line="259" w:lineRule="auto"/>
        <w:ind w:left="48"/>
        <w:rPr>
          <w:rFonts w:asciiTheme="minorHAnsi" w:hAnsiTheme="minorHAnsi" w:cstheme="minorHAnsi"/>
        </w:rPr>
      </w:pPr>
    </w:p>
    <w:p w14:paraId="33FE0823" w14:textId="2AAB9B86" w:rsidR="00C742E7" w:rsidRDefault="00C742E7" w:rsidP="00BF75D5">
      <w:pPr>
        <w:spacing w:line="259" w:lineRule="auto"/>
        <w:ind w:left="48"/>
        <w:rPr>
          <w:rFonts w:asciiTheme="minorHAnsi" w:hAnsiTheme="minorHAnsi" w:cstheme="minorHAnsi"/>
        </w:rPr>
      </w:pPr>
    </w:p>
    <w:p w14:paraId="147A258B" w14:textId="7CDB1CEB" w:rsidR="00C742E7" w:rsidRDefault="00C742E7" w:rsidP="00BF75D5">
      <w:pPr>
        <w:spacing w:line="259" w:lineRule="auto"/>
        <w:ind w:left="48"/>
        <w:rPr>
          <w:rFonts w:asciiTheme="minorHAnsi" w:hAnsiTheme="minorHAnsi" w:cstheme="minorHAnsi"/>
        </w:rPr>
      </w:pPr>
    </w:p>
    <w:p w14:paraId="7CF16DC3" w14:textId="41B085D4" w:rsidR="00C742E7" w:rsidRDefault="00C742E7" w:rsidP="00BF75D5">
      <w:pPr>
        <w:spacing w:line="259" w:lineRule="auto"/>
        <w:ind w:left="48"/>
        <w:rPr>
          <w:rFonts w:asciiTheme="minorHAnsi" w:hAnsiTheme="minorHAnsi" w:cstheme="minorHAnsi"/>
        </w:rPr>
      </w:pPr>
    </w:p>
    <w:p w14:paraId="2C0AF5DA" w14:textId="77777777" w:rsidR="00C742E7" w:rsidRPr="009D1BAE" w:rsidRDefault="00C742E7" w:rsidP="00BF75D5">
      <w:pPr>
        <w:spacing w:line="259" w:lineRule="auto"/>
        <w:ind w:left="48"/>
        <w:rPr>
          <w:rFonts w:asciiTheme="minorHAnsi" w:hAnsiTheme="minorHAnsi" w:cstheme="minorHAnsi"/>
        </w:rPr>
      </w:pPr>
    </w:p>
    <w:p w14:paraId="3E9857EC"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7571DB30"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2BF2B434" w14:textId="77777777" w:rsidR="00BF75D5" w:rsidRPr="00C742E7" w:rsidRDefault="00BF75D5" w:rsidP="00BF75D5">
      <w:pPr>
        <w:pStyle w:val="Ttulo1"/>
        <w:spacing w:after="179" w:line="259" w:lineRule="auto"/>
        <w:ind w:left="54" w:right="4"/>
        <w:jc w:val="center"/>
        <w:rPr>
          <w:rFonts w:asciiTheme="minorHAnsi" w:hAnsiTheme="minorHAnsi" w:cstheme="minorHAnsi"/>
          <w:b/>
          <w:color w:val="auto"/>
          <w:sz w:val="24"/>
          <w:szCs w:val="24"/>
        </w:rPr>
      </w:pPr>
      <w:r w:rsidRPr="00C742E7">
        <w:rPr>
          <w:rFonts w:asciiTheme="minorHAnsi" w:hAnsiTheme="minorHAnsi" w:cstheme="minorHAnsi"/>
          <w:b/>
          <w:color w:val="auto"/>
          <w:sz w:val="24"/>
          <w:szCs w:val="24"/>
        </w:rPr>
        <w:lastRenderedPageBreak/>
        <w:t xml:space="preserve">ANEXO IV INTERPOSIÇÃO DE RECURSO RELATIVO AO PROCESSO UNIFICADO </w:t>
      </w:r>
    </w:p>
    <w:p w14:paraId="18F7FACC" w14:textId="77777777" w:rsidR="00BF75D5" w:rsidRPr="009D1BAE" w:rsidRDefault="00BF75D5" w:rsidP="00BF75D5">
      <w:pPr>
        <w:spacing w:after="168"/>
        <w:ind w:left="57"/>
        <w:rPr>
          <w:rFonts w:asciiTheme="minorHAnsi" w:hAnsiTheme="minorHAnsi" w:cstheme="minorHAnsi"/>
        </w:rPr>
      </w:pPr>
      <w:r w:rsidRPr="009D1BAE">
        <w:rPr>
          <w:rFonts w:asciiTheme="minorHAnsi" w:hAnsiTheme="minorHAnsi" w:cstheme="minorHAnsi"/>
        </w:rPr>
        <w:t xml:space="preserve">Nome Completo: _______________________________________________ </w:t>
      </w:r>
    </w:p>
    <w:p w14:paraId="7C5D17A8" w14:textId="77777777" w:rsidR="00BF75D5" w:rsidRPr="009D1BAE" w:rsidRDefault="00BF75D5" w:rsidP="00BF75D5">
      <w:pPr>
        <w:spacing w:after="166"/>
        <w:ind w:left="57"/>
        <w:rPr>
          <w:rFonts w:asciiTheme="minorHAnsi" w:hAnsiTheme="minorHAnsi" w:cstheme="minorHAnsi"/>
        </w:rPr>
      </w:pPr>
      <w:r w:rsidRPr="009D1BAE">
        <w:rPr>
          <w:rFonts w:asciiTheme="minorHAnsi" w:hAnsiTheme="minorHAnsi" w:cstheme="minorHAnsi"/>
        </w:rPr>
        <w:t xml:space="preserve">Nº Inscrição ____________________ </w:t>
      </w:r>
    </w:p>
    <w:p w14:paraId="1A61870A" w14:textId="77777777" w:rsidR="00BF75D5" w:rsidRPr="009D1BAE" w:rsidRDefault="00BF75D5" w:rsidP="00BF75D5">
      <w:pPr>
        <w:spacing w:after="7"/>
        <w:ind w:left="57"/>
        <w:rPr>
          <w:rFonts w:asciiTheme="minorHAnsi" w:hAnsiTheme="minorHAnsi" w:cstheme="minorHAnsi"/>
        </w:rPr>
      </w:pPr>
      <w:r w:rsidRPr="009D1BAE">
        <w:rPr>
          <w:rFonts w:asciiTheme="minorHAnsi" w:hAnsiTheme="minorHAnsi" w:cstheme="minorHAnsi"/>
        </w:rPr>
        <w:t xml:space="preserve">Contestação (descrever o objeto da contestação) </w:t>
      </w:r>
    </w:p>
    <w:p w14:paraId="2A86399D" w14:textId="77777777" w:rsidR="00BF75D5" w:rsidRPr="009D1BAE" w:rsidRDefault="00BF75D5" w:rsidP="00DC5895">
      <w:pPr>
        <w:spacing w:after="5"/>
        <w:ind w:left="57"/>
        <w:jc w:val="both"/>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7A5D119A" w14:textId="77777777" w:rsidR="00BF75D5" w:rsidRPr="009D1BAE" w:rsidRDefault="00BF75D5" w:rsidP="00DC5895">
      <w:pPr>
        <w:spacing w:after="7"/>
        <w:ind w:left="57"/>
        <w:jc w:val="both"/>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5F792B6B" w14:textId="02D073E0" w:rsidR="00BF75D5" w:rsidRPr="009D1BAE" w:rsidRDefault="00BF75D5" w:rsidP="00DC5895">
      <w:pPr>
        <w:spacing w:after="168"/>
        <w:ind w:left="57"/>
        <w:jc w:val="both"/>
        <w:rPr>
          <w:rFonts w:asciiTheme="minorHAnsi" w:hAnsiTheme="minorHAnsi" w:cstheme="minorHAnsi"/>
        </w:rPr>
      </w:pPr>
      <w:r w:rsidRPr="009D1BAE">
        <w:rPr>
          <w:rFonts w:asciiTheme="minorHAnsi" w:hAnsiTheme="minorHAnsi" w:cstheme="minorHAnsi"/>
        </w:rPr>
        <w:t>________</w:t>
      </w:r>
      <w:r w:rsidR="00DC5895">
        <w:rPr>
          <w:rFonts w:asciiTheme="minorHAnsi" w:hAnsiTheme="minorHAnsi" w:cstheme="minorHAnsi"/>
        </w:rPr>
        <w:t>_______________________________</w:t>
      </w:r>
      <w:r w:rsidRPr="009D1BAE">
        <w:rPr>
          <w:rFonts w:asciiTheme="minorHAnsi" w:hAnsiTheme="minorHAnsi" w:cstheme="minorHAnsi"/>
        </w:rPr>
        <w:t>__________</w:t>
      </w:r>
      <w:r w:rsidR="00DC5895">
        <w:rPr>
          <w:rFonts w:asciiTheme="minorHAnsi" w:hAnsiTheme="minorHAnsi" w:cstheme="minorHAnsi"/>
        </w:rPr>
        <w:t>____</w:t>
      </w:r>
      <w:r w:rsidRPr="009D1BAE">
        <w:rPr>
          <w:rFonts w:asciiTheme="minorHAnsi" w:hAnsiTheme="minorHAnsi" w:cstheme="minorHAnsi"/>
        </w:rPr>
        <w:t xml:space="preserve">__________________ </w:t>
      </w:r>
    </w:p>
    <w:p w14:paraId="4683860E" w14:textId="77777777" w:rsidR="00BF75D5" w:rsidRPr="009D1BAE" w:rsidRDefault="00BF75D5" w:rsidP="00BF75D5">
      <w:pPr>
        <w:spacing w:after="166"/>
        <w:ind w:left="57"/>
        <w:rPr>
          <w:rFonts w:asciiTheme="minorHAnsi" w:hAnsiTheme="minorHAnsi" w:cstheme="minorHAnsi"/>
        </w:rPr>
      </w:pPr>
      <w:r w:rsidRPr="009D1BAE">
        <w:rPr>
          <w:rFonts w:asciiTheme="minorHAnsi" w:hAnsiTheme="minorHAnsi" w:cstheme="minorHAnsi"/>
        </w:rPr>
        <w:t xml:space="preserve">Argumentos (justifique seu pedido e apresente argumentos) </w:t>
      </w:r>
    </w:p>
    <w:p w14:paraId="3EBAAD4A" w14:textId="77777777" w:rsidR="00BF75D5" w:rsidRPr="009D1BAE" w:rsidRDefault="00BF75D5" w:rsidP="00BF75D5">
      <w:pPr>
        <w:spacing w:after="7"/>
        <w:ind w:left="57"/>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1A96C06F" w14:textId="2060812D" w:rsidR="00BF75D5" w:rsidRPr="009D1BAE" w:rsidRDefault="00BF75D5" w:rsidP="00BF75D5">
      <w:pPr>
        <w:spacing w:line="276" w:lineRule="auto"/>
        <w:ind w:left="43"/>
        <w:rPr>
          <w:rFonts w:asciiTheme="minorHAnsi" w:hAnsiTheme="minorHAnsi" w:cstheme="minorHAnsi"/>
        </w:rPr>
      </w:pPr>
      <w:r w:rsidRPr="009D1BAE">
        <w:rPr>
          <w:rFonts w:asciiTheme="minorHAnsi" w:hAnsiTheme="minorHAnsi" w:cstheme="minorHAnsi"/>
        </w:rPr>
        <w:t xml:space="preserve">_______________________________________________________________________ _______________________________________________________________________ </w:t>
      </w:r>
    </w:p>
    <w:p w14:paraId="24611FEB" w14:textId="77777777" w:rsidR="00BF75D5" w:rsidRPr="009D1BAE" w:rsidRDefault="00BF75D5" w:rsidP="00BF75D5">
      <w:pPr>
        <w:spacing w:after="7"/>
        <w:ind w:left="57"/>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3D1239B0" w14:textId="77777777" w:rsidR="00BF75D5" w:rsidRPr="009D1BAE" w:rsidRDefault="00BF75D5" w:rsidP="00BF75D5">
      <w:pPr>
        <w:spacing w:after="5"/>
        <w:ind w:left="57"/>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7F3BDB11" w14:textId="33427D3C" w:rsidR="00BF75D5" w:rsidRPr="009D1BAE" w:rsidRDefault="00BF75D5" w:rsidP="00BF75D5">
      <w:pPr>
        <w:spacing w:after="168"/>
        <w:ind w:left="57"/>
        <w:rPr>
          <w:rFonts w:asciiTheme="minorHAnsi" w:hAnsiTheme="minorHAnsi" w:cstheme="minorHAnsi"/>
        </w:rPr>
      </w:pPr>
      <w:r w:rsidRPr="009D1BAE">
        <w:rPr>
          <w:rFonts w:asciiTheme="minorHAnsi" w:hAnsiTheme="minorHAnsi" w:cstheme="minorHAnsi"/>
        </w:rPr>
        <w:t>__________________________________</w:t>
      </w:r>
      <w:r w:rsidR="00DC5895">
        <w:rPr>
          <w:rFonts w:asciiTheme="minorHAnsi" w:hAnsiTheme="minorHAnsi" w:cstheme="minorHAnsi"/>
        </w:rPr>
        <w:t>_______</w:t>
      </w:r>
      <w:r w:rsidRPr="009D1BAE">
        <w:rPr>
          <w:rFonts w:asciiTheme="minorHAnsi" w:hAnsiTheme="minorHAnsi" w:cstheme="minorHAnsi"/>
        </w:rPr>
        <w:t xml:space="preserve">______________________________ </w:t>
      </w:r>
    </w:p>
    <w:p w14:paraId="36501BFA" w14:textId="77777777" w:rsidR="00BF75D5" w:rsidRPr="009D1BAE" w:rsidRDefault="00BF75D5" w:rsidP="00BF75D5">
      <w:pPr>
        <w:spacing w:after="166"/>
        <w:ind w:left="57"/>
        <w:rPr>
          <w:rFonts w:asciiTheme="minorHAnsi" w:hAnsiTheme="minorHAnsi" w:cstheme="minorHAnsi"/>
        </w:rPr>
      </w:pPr>
      <w:r w:rsidRPr="009D1BAE">
        <w:rPr>
          <w:rFonts w:asciiTheme="minorHAnsi" w:hAnsiTheme="minorHAnsi" w:cstheme="minorHAnsi"/>
        </w:rPr>
        <w:t xml:space="preserve">Fundamentação (apresente fundamentação legal e teórica)  </w:t>
      </w:r>
    </w:p>
    <w:p w14:paraId="3A4E28F3" w14:textId="77777777" w:rsidR="00BF75D5" w:rsidRPr="009D1BAE" w:rsidRDefault="00BF75D5" w:rsidP="00BF75D5">
      <w:pPr>
        <w:spacing w:after="5"/>
        <w:ind w:left="57"/>
        <w:rPr>
          <w:rFonts w:asciiTheme="minorHAnsi" w:hAnsiTheme="minorHAnsi" w:cstheme="minorHAnsi"/>
        </w:rPr>
      </w:pPr>
      <w:r w:rsidRPr="009D1BAE">
        <w:rPr>
          <w:rFonts w:asciiTheme="minorHAnsi" w:hAnsiTheme="minorHAnsi" w:cstheme="minorHAnsi"/>
        </w:rPr>
        <w:t>_______________________________________________________________________ _______________________________________________________________________</w:t>
      </w:r>
    </w:p>
    <w:p w14:paraId="6385D807" w14:textId="77777777" w:rsidR="00BF75D5" w:rsidRPr="009D1BAE" w:rsidRDefault="00BF75D5" w:rsidP="00BF75D5">
      <w:pPr>
        <w:spacing w:after="5"/>
        <w:ind w:left="57"/>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20BD7802" w14:textId="77777777" w:rsidR="00BF75D5" w:rsidRPr="009D1BAE" w:rsidRDefault="00BF75D5" w:rsidP="00BF75D5">
      <w:pPr>
        <w:spacing w:after="7"/>
        <w:ind w:left="57"/>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1FB1BB0C" w14:textId="06D71612" w:rsidR="00BF75D5" w:rsidRPr="009D1BAE" w:rsidRDefault="00BF75D5" w:rsidP="00BF75D5">
      <w:pPr>
        <w:spacing w:after="161" w:line="276" w:lineRule="auto"/>
        <w:ind w:left="43"/>
        <w:rPr>
          <w:rFonts w:asciiTheme="minorHAnsi" w:hAnsiTheme="minorHAnsi" w:cstheme="minorHAnsi"/>
        </w:rPr>
      </w:pPr>
      <w:r w:rsidRPr="009D1BAE">
        <w:rPr>
          <w:rFonts w:asciiTheme="minorHAnsi" w:hAnsiTheme="minorHAnsi" w:cstheme="minorHAnsi"/>
        </w:rPr>
        <w:t>_______________________________________________________________________ __________________________________________</w:t>
      </w:r>
      <w:r w:rsidR="00DC5895">
        <w:rPr>
          <w:rFonts w:asciiTheme="minorHAnsi" w:hAnsiTheme="minorHAnsi" w:cstheme="minorHAnsi"/>
        </w:rPr>
        <w:t>_______</w:t>
      </w:r>
      <w:r w:rsidRPr="009D1BAE">
        <w:rPr>
          <w:rFonts w:asciiTheme="minorHAnsi" w:hAnsiTheme="minorHAnsi" w:cstheme="minorHAnsi"/>
        </w:rPr>
        <w:t xml:space="preserve">______________________ </w:t>
      </w:r>
    </w:p>
    <w:p w14:paraId="0061786E" w14:textId="77777777" w:rsidR="00BF75D5" w:rsidRPr="009D1BAE" w:rsidRDefault="00BF75D5" w:rsidP="00BF75D5">
      <w:pPr>
        <w:spacing w:after="163"/>
        <w:ind w:left="57"/>
        <w:rPr>
          <w:rFonts w:asciiTheme="minorHAnsi" w:hAnsiTheme="minorHAnsi" w:cstheme="minorHAnsi"/>
        </w:rPr>
      </w:pPr>
      <w:r w:rsidRPr="009D1BAE">
        <w:rPr>
          <w:rFonts w:asciiTheme="minorHAnsi" w:hAnsiTheme="minorHAnsi" w:cstheme="minorHAnsi"/>
        </w:rPr>
        <w:t xml:space="preserve">Anexos (caso existam documentos que devam ser juntados a interposição, nomeie aqui e enumere as páginas na ordem do que foi descrito) </w:t>
      </w:r>
    </w:p>
    <w:p w14:paraId="3655C8DC" w14:textId="77777777" w:rsidR="00BF75D5" w:rsidRPr="009D1BAE" w:rsidRDefault="00BF75D5" w:rsidP="00BF75D5">
      <w:pPr>
        <w:spacing w:after="7"/>
        <w:ind w:left="57"/>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140782E8" w14:textId="77777777" w:rsidR="00BF75D5" w:rsidRPr="009D1BAE" w:rsidRDefault="00BF75D5" w:rsidP="00BF75D5">
      <w:pPr>
        <w:spacing w:after="5"/>
        <w:ind w:left="57"/>
        <w:rPr>
          <w:rFonts w:asciiTheme="minorHAnsi" w:hAnsiTheme="minorHAnsi" w:cstheme="minorHAnsi"/>
        </w:rPr>
      </w:pPr>
      <w:r w:rsidRPr="009D1BAE">
        <w:rPr>
          <w:rFonts w:asciiTheme="minorHAnsi" w:hAnsiTheme="minorHAnsi" w:cstheme="minorHAnsi"/>
        </w:rPr>
        <w:t>_______________________________________________________________________</w:t>
      </w:r>
    </w:p>
    <w:p w14:paraId="7F35BE1E" w14:textId="34E7E7EE" w:rsidR="00BF75D5" w:rsidRPr="009D1BAE" w:rsidRDefault="00BF75D5" w:rsidP="00BF75D5">
      <w:pPr>
        <w:spacing w:after="162" w:line="276" w:lineRule="auto"/>
        <w:ind w:left="43"/>
        <w:rPr>
          <w:rFonts w:asciiTheme="minorHAnsi" w:hAnsiTheme="minorHAnsi" w:cstheme="minorHAnsi"/>
        </w:rPr>
      </w:pPr>
      <w:r w:rsidRPr="009D1BAE">
        <w:rPr>
          <w:rFonts w:asciiTheme="minorHAnsi" w:hAnsiTheme="minorHAnsi" w:cstheme="minorHAnsi"/>
        </w:rPr>
        <w:t>_______________________________________________________________________ _______________________________________________________________________ ____________________________________</w:t>
      </w:r>
      <w:r w:rsidR="00DC5895">
        <w:rPr>
          <w:rFonts w:asciiTheme="minorHAnsi" w:hAnsiTheme="minorHAnsi" w:cstheme="minorHAnsi"/>
        </w:rPr>
        <w:t>_____</w:t>
      </w:r>
      <w:r w:rsidRPr="009D1BAE">
        <w:rPr>
          <w:rFonts w:asciiTheme="minorHAnsi" w:hAnsiTheme="minorHAnsi" w:cstheme="minorHAnsi"/>
        </w:rPr>
        <w:t xml:space="preserve">______________________________ </w:t>
      </w:r>
    </w:p>
    <w:p w14:paraId="4BCB7BCF" w14:textId="3C41B7E3" w:rsidR="00BF75D5" w:rsidRPr="009D1BAE" w:rsidRDefault="00DC5895" w:rsidP="00BF75D5">
      <w:pPr>
        <w:spacing w:after="1" w:line="259" w:lineRule="auto"/>
        <w:ind w:left="10" w:right="-2"/>
        <w:jc w:val="right"/>
        <w:rPr>
          <w:rFonts w:asciiTheme="minorHAnsi" w:hAnsiTheme="minorHAnsi" w:cstheme="minorHAnsi"/>
        </w:rPr>
      </w:pPr>
      <w:r>
        <w:rPr>
          <w:rFonts w:asciiTheme="minorHAnsi" w:hAnsiTheme="minorHAnsi" w:cstheme="minorHAnsi"/>
        </w:rPr>
        <w:t>Muitos Capões</w:t>
      </w:r>
      <w:r w:rsidR="00BF75D5" w:rsidRPr="009D1BAE">
        <w:rPr>
          <w:rFonts w:asciiTheme="minorHAnsi" w:hAnsiTheme="minorHAnsi" w:cstheme="minorHAnsi"/>
        </w:rPr>
        <w:t xml:space="preserve">/RS, ____/____/2023. </w:t>
      </w:r>
    </w:p>
    <w:p w14:paraId="5859983A" w14:textId="77777777"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12E0B5DC" w14:textId="6B0F6DA5" w:rsidR="00BF75D5" w:rsidRPr="009D1BAE" w:rsidRDefault="00BF75D5" w:rsidP="00BF75D5">
      <w:pPr>
        <w:spacing w:line="259" w:lineRule="auto"/>
        <w:ind w:left="48"/>
        <w:rPr>
          <w:rFonts w:asciiTheme="minorHAnsi" w:hAnsiTheme="minorHAnsi" w:cstheme="minorHAnsi"/>
        </w:rPr>
      </w:pPr>
      <w:r w:rsidRPr="009D1BAE">
        <w:rPr>
          <w:rFonts w:asciiTheme="minorHAnsi" w:hAnsiTheme="minorHAnsi" w:cstheme="minorHAnsi"/>
        </w:rPr>
        <w:t xml:space="preserve">  </w:t>
      </w:r>
    </w:p>
    <w:p w14:paraId="51AD6D5F" w14:textId="77777777" w:rsidR="00BF75D5" w:rsidRPr="009D1BAE" w:rsidRDefault="00BF75D5" w:rsidP="00BF75D5">
      <w:pPr>
        <w:spacing w:after="5" w:line="249" w:lineRule="auto"/>
        <w:ind w:left="1969" w:right="1919"/>
        <w:jc w:val="center"/>
        <w:rPr>
          <w:rFonts w:asciiTheme="minorHAnsi" w:hAnsiTheme="minorHAnsi" w:cstheme="minorHAnsi"/>
        </w:rPr>
      </w:pPr>
      <w:r w:rsidRPr="009D1BAE">
        <w:rPr>
          <w:rFonts w:asciiTheme="minorHAnsi" w:hAnsiTheme="minorHAnsi" w:cstheme="minorHAnsi"/>
        </w:rPr>
        <w:t xml:space="preserve">_______________________________ </w:t>
      </w:r>
    </w:p>
    <w:p w14:paraId="0549C36B" w14:textId="77777777" w:rsidR="00BF75D5" w:rsidRPr="009D1BAE" w:rsidRDefault="00BF75D5" w:rsidP="00BF75D5">
      <w:pPr>
        <w:spacing w:after="5" w:line="249" w:lineRule="auto"/>
        <w:ind w:left="1969" w:right="1918"/>
        <w:jc w:val="center"/>
        <w:rPr>
          <w:rFonts w:asciiTheme="minorHAnsi" w:hAnsiTheme="minorHAnsi" w:cstheme="minorHAnsi"/>
        </w:rPr>
      </w:pPr>
      <w:r w:rsidRPr="009D1BAE">
        <w:rPr>
          <w:rFonts w:asciiTheme="minorHAnsi" w:hAnsiTheme="minorHAnsi" w:cstheme="minorHAnsi"/>
        </w:rPr>
        <w:t xml:space="preserve">Assinatura do (a) Candidato (a) </w:t>
      </w:r>
    </w:p>
    <w:p w14:paraId="6673EBD7" w14:textId="77777777" w:rsidR="00BF75D5" w:rsidRPr="009D1BAE" w:rsidRDefault="00BF75D5" w:rsidP="000126F7">
      <w:pPr>
        <w:tabs>
          <w:tab w:val="left" w:pos="1134"/>
          <w:tab w:val="left" w:pos="4253"/>
        </w:tabs>
        <w:jc w:val="both"/>
        <w:rPr>
          <w:rFonts w:asciiTheme="minorHAnsi" w:hAnsiTheme="minorHAnsi" w:cstheme="minorHAnsi"/>
          <w:color w:val="000000"/>
          <w:shd w:val="clear" w:color="auto" w:fill="FFFFFF"/>
        </w:rPr>
      </w:pPr>
    </w:p>
    <w:p w14:paraId="16F38ACE" w14:textId="06E351C1" w:rsidR="000126F7" w:rsidRPr="009D1BAE" w:rsidRDefault="000126F7" w:rsidP="000126F7">
      <w:pPr>
        <w:pStyle w:val="WW-Ttulo1"/>
        <w:spacing w:before="0" w:line="240" w:lineRule="auto"/>
        <w:rPr>
          <w:rFonts w:asciiTheme="minorHAnsi" w:hAnsiTheme="minorHAnsi" w:cstheme="minorHAnsi"/>
          <w:sz w:val="24"/>
          <w:szCs w:val="24"/>
        </w:rPr>
      </w:pPr>
    </w:p>
    <w:p w14:paraId="1820AFF8" w14:textId="7BAFC21F" w:rsidR="000126F7" w:rsidRPr="009D1BAE" w:rsidRDefault="000126F7" w:rsidP="000126F7">
      <w:pPr>
        <w:pStyle w:val="WW-Ttulo1"/>
        <w:spacing w:before="0" w:line="240" w:lineRule="auto"/>
        <w:rPr>
          <w:rFonts w:asciiTheme="minorHAnsi" w:hAnsiTheme="minorHAnsi" w:cstheme="minorHAnsi"/>
          <w:sz w:val="24"/>
          <w:szCs w:val="24"/>
          <w:u w:val="single"/>
        </w:rPr>
      </w:pPr>
      <w:r w:rsidRPr="009D1BAE">
        <w:rPr>
          <w:rFonts w:asciiTheme="minorHAnsi" w:hAnsiTheme="minorHAnsi" w:cstheme="minorHAnsi"/>
          <w:sz w:val="24"/>
          <w:szCs w:val="24"/>
          <w:u w:val="single"/>
        </w:rPr>
        <w:t>EXTRATO DE EDITAL Nº 001/20</w:t>
      </w:r>
      <w:r w:rsidR="00DC5895">
        <w:rPr>
          <w:rFonts w:asciiTheme="minorHAnsi" w:hAnsiTheme="minorHAnsi" w:cstheme="minorHAnsi"/>
          <w:sz w:val="24"/>
          <w:szCs w:val="24"/>
          <w:u w:val="single"/>
        </w:rPr>
        <w:t>23</w:t>
      </w:r>
    </w:p>
    <w:p w14:paraId="390B7A3C" w14:textId="77777777" w:rsidR="000126F7" w:rsidRPr="009D1BAE" w:rsidRDefault="000126F7" w:rsidP="000126F7">
      <w:pPr>
        <w:pStyle w:val="Subttulo"/>
        <w:spacing w:before="0" w:after="0" w:line="240" w:lineRule="auto"/>
        <w:rPr>
          <w:rFonts w:asciiTheme="minorHAnsi" w:hAnsiTheme="minorHAnsi" w:cstheme="minorHAnsi"/>
          <w:sz w:val="24"/>
          <w:szCs w:val="24"/>
        </w:rPr>
      </w:pPr>
      <w:r w:rsidRPr="009D1BAE">
        <w:rPr>
          <w:rFonts w:asciiTheme="minorHAnsi" w:hAnsiTheme="minorHAnsi" w:cstheme="minorHAnsi"/>
          <w:sz w:val="24"/>
          <w:szCs w:val="24"/>
        </w:rPr>
        <w:t>Processo de Escolha dos Membros do Conselho Tutelar</w:t>
      </w:r>
    </w:p>
    <w:p w14:paraId="085D3208" w14:textId="77777777" w:rsidR="000126F7" w:rsidRPr="009D1BAE" w:rsidRDefault="000126F7" w:rsidP="000126F7">
      <w:pPr>
        <w:autoSpaceDE w:val="0"/>
        <w:jc w:val="center"/>
        <w:rPr>
          <w:rFonts w:asciiTheme="minorHAnsi" w:hAnsiTheme="minorHAnsi" w:cstheme="minorHAnsi"/>
          <w:color w:val="000000"/>
        </w:rPr>
      </w:pPr>
    </w:p>
    <w:p w14:paraId="7A551566" w14:textId="77777777" w:rsidR="000126F7" w:rsidRPr="009D1BAE" w:rsidRDefault="000126F7" w:rsidP="000126F7">
      <w:pPr>
        <w:autoSpaceDE w:val="0"/>
        <w:jc w:val="center"/>
        <w:rPr>
          <w:rFonts w:asciiTheme="minorHAnsi" w:hAnsiTheme="minorHAnsi" w:cstheme="minorHAnsi"/>
          <w:color w:val="000000"/>
        </w:rPr>
      </w:pPr>
    </w:p>
    <w:p w14:paraId="647C6E99" w14:textId="069C8A00" w:rsidR="00616FDF" w:rsidRPr="009D1BAE" w:rsidRDefault="00C43911" w:rsidP="000126F7">
      <w:pPr>
        <w:jc w:val="both"/>
        <w:rPr>
          <w:rFonts w:asciiTheme="minorHAnsi" w:hAnsiTheme="minorHAnsi" w:cstheme="minorHAnsi"/>
        </w:rPr>
      </w:pPr>
      <w:r w:rsidRPr="009D1BAE">
        <w:rPr>
          <w:rFonts w:asciiTheme="minorHAnsi" w:hAnsiTheme="minorHAnsi" w:cstheme="minorHAnsi"/>
        </w:rPr>
        <w:t>O</w:t>
      </w:r>
      <w:r w:rsidR="000126F7" w:rsidRPr="009D1BAE">
        <w:rPr>
          <w:rFonts w:asciiTheme="minorHAnsi" w:hAnsiTheme="minorHAnsi" w:cstheme="minorHAnsi"/>
        </w:rPr>
        <w:t xml:space="preserve"> Presidente do Conselho Municipal dos Direitos da Criança e do Adolescente (COMDICA) de Muitos Capões – RS </w:t>
      </w:r>
      <w:r w:rsidR="000126F7" w:rsidRPr="009D1BAE">
        <w:rPr>
          <w:rFonts w:asciiTheme="minorHAnsi" w:hAnsiTheme="minorHAnsi" w:cstheme="minorHAnsi"/>
          <w:b/>
        </w:rPr>
        <w:t>TORNA PÚBLICA</w:t>
      </w:r>
      <w:r w:rsidR="000126F7" w:rsidRPr="009D1BAE">
        <w:rPr>
          <w:rFonts w:asciiTheme="minorHAnsi" w:hAnsiTheme="minorHAnsi" w:cstheme="minorHAnsi"/>
        </w:rPr>
        <w:t xml:space="preserve"> a abertura de inscrições ao Processo de Escolha dos Membros do Conselho Tutelar, </w:t>
      </w:r>
      <w:r w:rsidR="00DC5895">
        <w:rPr>
          <w:rFonts w:asciiTheme="minorHAnsi" w:hAnsiTheme="minorHAnsi" w:cstheme="minorHAnsi"/>
        </w:rPr>
        <w:t>no período de 10/04 a 12/05/2023</w:t>
      </w:r>
      <w:r w:rsidR="000126F7" w:rsidRPr="009D1BAE">
        <w:rPr>
          <w:rFonts w:asciiTheme="minorHAnsi" w:hAnsiTheme="minorHAnsi" w:cstheme="minorHAnsi"/>
        </w:rPr>
        <w:t>, n</w:t>
      </w:r>
      <w:r w:rsidR="005264AD" w:rsidRPr="009D1BAE">
        <w:rPr>
          <w:rFonts w:asciiTheme="minorHAnsi" w:hAnsiTheme="minorHAnsi" w:cstheme="minorHAnsi"/>
        </w:rPr>
        <w:t>o</w:t>
      </w:r>
      <w:r w:rsidR="000126F7" w:rsidRPr="009D1BAE">
        <w:rPr>
          <w:rFonts w:asciiTheme="minorHAnsi" w:hAnsiTheme="minorHAnsi" w:cstheme="minorHAnsi"/>
        </w:rPr>
        <w:t xml:space="preserve"> COMDICA, junto à sede da Prefeitura de Muitos Capões, Rua Dorval Antunes Pereira, nº 950, Centro, para a Eleição de 05 (cinco) Conselheiros Tutelares Titulares e 05 (cinco) Conselheiros Tutelares Suplentes para o Município de Muitos Capões – RS nas Eleições que serão realizadas no dia </w:t>
      </w:r>
      <w:r w:rsidR="00DC5895">
        <w:rPr>
          <w:rFonts w:asciiTheme="minorHAnsi" w:hAnsiTheme="minorHAnsi" w:cstheme="minorHAnsi"/>
          <w:b/>
          <w:u w:val="single"/>
        </w:rPr>
        <w:t>01</w:t>
      </w:r>
      <w:r w:rsidR="000126F7" w:rsidRPr="009D1BAE">
        <w:rPr>
          <w:rFonts w:asciiTheme="minorHAnsi" w:hAnsiTheme="minorHAnsi" w:cstheme="minorHAnsi"/>
          <w:b/>
          <w:u w:val="single"/>
        </w:rPr>
        <w:t xml:space="preserve"> de </w:t>
      </w:r>
      <w:r w:rsidR="00616FDF" w:rsidRPr="009D1BAE">
        <w:rPr>
          <w:rFonts w:asciiTheme="minorHAnsi" w:hAnsiTheme="minorHAnsi" w:cstheme="minorHAnsi"/>
          <w:b/>
          <w:u w:val="single"/>
        </w:rPr>
        <w:t>O</w:t>
      </w:r>
      <w:r w:rsidR="000126F7" w:rsidRPr="009D1BAE">
        <w:rPr>
          <w:rFonts w:asciiTheme="minorHAnsi" w:hAnsiTheme="minorHAnsi" w:cstheme="minorHAnsi"/>
          <w:b/>
          <w:u w:val="single"/>
        </w:rPr>
        <w:t>utubro de 20</w:t>
      </w:r>
      <w:r w:rsidR="00DC5895">
        <w:rPr>
          <w:rFonts w:asciiTheme="minorHAnsi" w:hAnsiTheme="minorHAnsi" w:cstheme="minorHAnsi"/>
          <w:b/>
          <w:u w:val="single"/>
        </w:rPr>
        <w:t>23</w:t>
      </w:r>
      <w:r w:rsidR="000126F7" w:rsidRPr="009D1BAE">
        <w:rPr>
          <w:rFonts w:asciiTheme="minorHAnsi" w:hAnsiTheme="minorHAnsi" w:cstheme="minorHAnsi"/>
          <w:b/>
        </w:rPr>
        <w:t xml:space="preserve"> </w:t>
      </w:r>
      <w:r w:rsidR="000126F7" w:rsidRPr="009D1BAE">
        <w:rPr>
          <w:rFonts w:asciiTheme="minorHAnsi" w:hAnsiTheme="minorHAnsi" w:cstheme="minorHAnsi"/>
        </w:rPr>
        <w:t xml:space="preserve">para um mandato de 04 (quatro) anos. Edital Completo a disposição dos interessados no COMDICA e no site da Prefeitura Municipal. Maiores informações: fone (54) </w:t>
      </w:r>
      <w:r w:rsidR="00DC5895">
        <w:rPr>
          <w:rFonts w:asciiTheme="minorHAnsi" w:hAnsiTheme="minorHAnsi" w:cstheme="minorHAnsi"/>
        </w:rPr>
        <w:t>3232 5707</w:t>
      </w:r>
      <w:r w:rsidR="000126F7" w:rsidRPr="009D1BAE">
        <w:rPr>
          <w:rFonts w:asciiTheme="minorHAnsi" w:hAnsiTheme="minorHAnsi" w:cstheme="minorHAnsi"/>
        </w:rPr>
        <w:t xml:space="preserve">. </w:t>
      </w:r>
    </w:p>
    <w:p w14:paraId="1C9FBD9F" w14:textId="77777777" w:rsidR="00616FDF" w:rsidRPr="009D1BAE" w:rsidRDefault="00616FDF" w:rsidP="000126F7">
      <w:pPr>
        <w:jc w:val="both"/>
        <w:rPr>
          <w:rFonts w:asciiTheme="minorHAnsi" w:hAnsiTheme="minorHAnsi" w:cstheme="minorHAnsi"/>
        </w:rPr>
      </w:pPr>
    </w:p>
    <w:p w14:paraId="52DA11F9" w14:textId="77777777" w:rsidR="00616FDF" w:rsidRPr="009D1BAE" w:rsidRDefault="00616FDF" w:rsidP="00616FDF">
      <w:pPr>
        <w:jc w:val="center"/>
        <w:rPr>
          <w:rFonts w:asciiTheme="minorHAnsi" w:hAnsiTheme="minorHAnsi" w:cstheme="minorHAnsi"/>
          <w:b/>
        </w:rPr>
      </w:pPr>
    </w:p>
    <w:p w14:paraId="28D0761A" w14:textId="24B52244" w:rsidR="00616FDF" w:rsidRPr="009D1BAE" w:rsidRDefault="00DC5895" w:rsidP="00515DB8">
      <w:pPr>
        <w:jc w:val="center"/>
        <w:rPr>
          <w:rFonts w:asciiTheme="minorHAnsi" w:hAnsiTheme="minorHAnsi" w:cstheme="minorHAnsi"/>
          <w:b/>
        </w:rPr>
      </w:pPr>
      <w:r>
        <w:rPr>
          <w:rFonts w:asciiTheme="minorHAnsi" w:hAnsiTheme="minorHAnsi" w:cstheme="minorHAnsi"/>
          <w:b/>
        </w:rPr>
        <w:t>DOUGLAS PINTER MOREIRA</w:t>
      </w:r>
    </w:p>
    <w:p w14:paraId="2D22E89C" w14:textId="2529EE23" w:rsidR="000126F7" w:rsidRPr="009D1BAE" w:rsidRDefault="000126F7" w:rsidP="00515DB8">
      <w:pPr>
        <w:jc w:val="center"/>
        <w:rPr>
          <w:rFonts w:asciiTheme="minorHAnsi" w:hAnsiTheme="minorHAnsi" w:cstheme="minorHAnsi"/>
          <w:b/>
        </w:rPr>
      </w:pPr>
      <w:r w:rsidRPr="009D1BAE">
        <w:rPr>
          <w:rFonts w:asciiTheme="minorHAnsi" w:hAnsiTheme="minorHAnsi" w:cstheme="minorHAnsi"/>
          <w:b/>
          <w:color w:val="000000"/>
        </w:rPr>
        <w:t>Presidente do COMDICA</w:t>
      </w:r>
    </w:p>
    <w:p w14:paraId="2F427A92" w14:textId="77777777" w:rsidR="000126F7" w:rsidRPr="009D1BAE" w:rsidRDefault="000126F7" w:rsidP="000126F7">
      <w:pPr>
        <w:jc w:val="both"/>
        <w:rPr>
          <w:rFonts w:asciiTheme="minorHAnsi" w:hAnsiTheme="minorHAnsi" w:cstheme="minorHAnsi"/>
        </w:rPr>
      </w:pPr>
    </w:p>
    <w:p w14:paraId="2464FAF9" w14:textId="77777777" w:rsidR="000126F7" w:rsidRPr="009D1BAE" w:rsidRDefault="000126F7" w:rsidP="000126F7">
      <w:pPr>
        <w:jc w:val="both"/>
        <w:rPr>
          <w:rFonts w:asciiTheme="minorHAnsi" w:hAnsiTheme="minorHAnsi" w:cstheme="minorHAnsi"/>
        </w:rPr>
      </w:pPr>
    </w:p>
    <w:p w14:paraId="7D3A9622" w14:textId="72396BD0" w:rsidR="00DC5895" w:rsidRPr="009D1BAE" w:rsidRDefault="000126F7" w:rsidP="00DC5895">
      <w:pPr>
        <w:jc w:val="center"/>
        <w:rPr>
          <w:rFonts w:asciiTheme="minorHAnsi" w:hAnsiTheme="minorHAnsi" w:cstheme="minorHAnsi"/>
          <w:color w:val="000000"/>
        </w:rPr>
      </w:pPr>
      <w:r w:rsidRPr="009D1BAE">
        <w:rPr>
          <w:rFonts w:asciiTheme="minorHAnsi" w:hAnsiTheme="minorHAnsi" w:cstheme="minorHAnsi"/>
        </w:rPr>
        <w:br w:type="page"/>
      </w:r>
    </w:p>
    <w:p w14:paraId="70029A5F" w14:textId="63835104" w:rsidR="000126F7" w:rsidRPr="009D1BAE" w:rsidRDefault="003E3EA9" w:rsidP="003E3EA9">
      <w:pPr>
        <w:jc w:val="center"/>
        <w:rPr>
          <w:rFonts w:asciiTheme="minorHAnsi" w:hAnsiTheme="minorHAnsi" w:cstheme="minorHAnsi"/>
          <w:color w:val="000000"/>
        </w:rPr>
      </w:pPr>
      <w:r w:rsidRPr="009D1BAE">
        <w:rPr>
          <w:rFonts w:asciiTheme="minorHAnsi" w:hAnsiTheme="minorHAnsi" w:cstheme="minorHAnsi"/>
          <w:color w:val="000000"/>
        </w:rPr>
        <w:lastRenderedPageBreak/>
        <w:t xml:space="preserve"> </w:t>
      </w:r>
    </w:p>
    <w:p w14:paraId="2EE91F94" w14:textId="77777777" w:rsidR="000126F7" w:rsidRPr="009D1BAE" w:rsidRDefault="000126F7" w:rsidP="000126F7">
      <w:pPr>
        <w:jc w:val="both"/>
        <w:rPr>
          <w:rFonts w:asciiTheme="minorHAnsi" w:hAnsiTheme="minorHAnsi" w:cstheme="minorHAnsi"/>
          <w:color w:val="000000"/>
        </w:rPr>
      </w:pPr>
    </w:p>
    <w:p w14:paraId="70939C92" w14:textId="170A11C9" w:rsidR="000126F7" w:rsidRPr="009D1BAE" w:rsidRDefault="000126F7" w:rsidP="000126F7">
      <w:pPr>
        <w:jc w:val="both"/>
        <w:rPr>
          <w:rFonts w:asciiTheme="minorHAnsi" w:hAnsiTheme="minorHAnsi" w:cstheme="minorHAnsi"/>
        </w:rPr>
      </w:pPr>
      <w:r w:rsidRPr="009D1BAE">
        <w:rPr>
          <w:rFonts w:asciiTheme="minorHAnsi" w:hAnsiTheme="minorHAnsi" w:cstheme="minorHAnsi"/>
          <w:color w:val="000000"/>
        </w:rPr>
        <w:tab/>
      </w:r>
      <w:r w:rsidRPr="009D1BAE">
        <w:rPr>
          <w:rFonts w:asciiTheme="minorHAnsi" w:hAnsiTheme="minorHAnsi" w:cstheme="minorHAnsi"/>
          <w:color w:val="000000"/>
        </w:rPr>
        <w:tab/>
      </w:r>
    </w:p>
    <w:p w14:paraId="01552BD9" w14:textId="77777777" w:rsidR="000126F7" w:rsidRPr="009D1BAE" w:rsidRDefault="000126F7" w:rsidP="000126F7">
      <w:pPr>
        <w:jc w:val="center"/>
        <w:rPr>
          <w:rFonts w:asciiTheme="minorHAnsi" w:hAnsiTheme="minorHAnsi" w:cstheme="minorHAnsi"/>
          <w:b/>
        </w:rPr>
      </w:pPr>
      <w:r w:rsidRPr="009D1BAE">
        <w:rPr>
          <w:rFonts w:asciiTheme="minorHAnsi" w:hAnsiTheme="minorHAnsi" w:cstheme="minorHAnsi"/>
          <w:b/>
        </w:rPr>
        <w:t>IMPUGNAÇÃO DE INSCRIÇÃO / CANDIDATURA</w:t>
      </w:r>
    </w:p>
    <w:p w14:paraId="3B7FDBE1" w14:textId="77777777" w:rsidR="000126F7" w:rsidRPr="009D1BAE" w:rsidRDefault="000126F7" w:rsidP="000126F7">
      <w:pPr>
        <w:jc w:val="center"/>
        <w:rPr>
          <w:rFonts w:asciiTheme="minorHAnsi" w:hAnsiTheme="minorHAnsi" w:cstheme="minorHAnsi"/>
          <w:b/>
        </w:rPr>
      </w:pPr>
    </w:p>
    <w:p w14:paraId="33231B7C" w14:textId="77777777"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 xml:space="preserve">SENHOR PRESIDENTE DA COMISSÃO ESPECIAL ELEITORAL/COMDICA, </w:t>
      </w:r>
    </w:p>
    <w:p w14:paraId="64E233B2" w14:textId="77777777" w:rsidR="000126F7" w:rsidRPr="009D1BAE" w:rsidRDefault="000126F7" w:rsidP="000126F7">
      <w:pPr>
        <w:jc w:val="both"/>
        <w:rPr>
          <w:rFonts w:asciiTheme="minorHAnsi" w:hAnsiTheme="minorHAnsi" w:cstheme="minorHAnsi"/>
          <w:color w:val="2A2A2A"/>
        </w:rPr>
      </w:pPr>
    </w:p>
    <w:p w14:paraId="54E610B9" w14:textId="23107C85"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Eu, _________________________________________, QUALIFICAÇÃO, venho perante esta Comissão/Conselho, com amparo no item “3.5” do Edital Nº 001/20</w:t>
      </w:r>
      <w:r w:rsidR="00DC5895">
        <w:rPr>
          <w:rFonts w:asciiTheme="minorHAnsi" w:hAnsiTheme="minorHAnsi" w:cstheme="minorHAnsi"/>
          <w:color w:val="2A2A2A"/>
        </w:rPr>
        <w:t>23</w:t>
      </w:r>
      <w:r w:rsidRPr="009D1BAE">
        <w:rPr>
          <w:rFonts w:asciiTheme="minorHAnsi" w:hAnsiTheme="minorHAnsi" w:cstheme="minorHAnsi"/>
          <w:color w:val="2A2A2A"/>
        </w:rPr>
        <w:t>, apresentar PEDIDO DE IMPUGNAÇÃO DE INSCRIÇÃO / CANDIDATURA em desfavor do cidadão, [...], postulante a candidato à função de Conselheiro Tutelar no Município de Muitos Capões – RS, em razão dos fatos a seguir:</w:t>
      </w:r>
    </w:p>
    <w:p w14:paraId="191C79FA" w14:textId="2A31F1D0"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1. __________________________________________________________________________</w:t>
      </w:r>
    </w:p>
    <w:p w14:paraId="745CBFD6" w14:textId="52EC63B4"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2.____________</w:t>
      </w:r>
      <w:r w:rsidR="00833EAC" w:rsidRPr="009D1BAE">
        <w:rPr>
          <w:rFonts w:asciiTheme="minorHAnsi" w:hAnsiTheme="minorHAnsi" w:cstheme="minorHAnsi"/>
          <w:color w:val="2A2A2A"/>
        </w:rPr>
        <w:t>__</w:t>
      </w:r>
      <w:r w:rsidR="007901DC" w:rsidRPr="009D1BAE">
        <w:rPr>
          <w:rFonts w:asciiTheme="minorHAnsi" w:hAnsiTheme="minorHAnsi" w:cstheme="minorHAnsi"/>
          <w:color w:val="2A2A2A"/>
        </w:rPr>
        <w:t>__</w:t>
      </w:r>
      <w:r w:rsidRPr="009D1BAE">
        <w:rPr>
          <w:rFonts w:asciiTheme="minorHAnsi" w:hAnsiTheme="minorHAnsi" w:cstheme="minorHAnsi"/>
          <w:color w:val="2A2A2A"/>
        </w:rPr>
        <w:t>__________________________________________________________</w:t>
      </w:r>
    </w:p>
    <w:p w14:paraId="51B9CD3A" w14:textId="0A9F74BA" w:rsidR="00833EAC" w:rsidRPr="009D1BAE" w:rsidRDefault="00833EAC" w:rsidP="000126F7">
      <w:pPr>
        <w:jc w:val="both"/>
        <w:rPr>
          <w:rFonts w:asciiTheme="minorHAnsi" w:hAnsiTheme="minorHAnsi" w:cstheme="minorHAnsi"/>
          <w:color w:val="2A2A2A"/>
        </w:rPr>
      </w:pPr>
      <w:r w:rsidRPr="009D1BAE">
        <w:rPr>
          <w:rFonts w:asciiTheme="minorHAnsi" w:hAnsiTheme="minorHAnsi" w:cstheme="minorHAnsi"/>
          <w:color w:val="2A2A2A"/>
        </w:rPr>
        <w:t>3.__________________________________________________________________________</w:t>
      </w:r>
    </w:p>
    <w:p w14:paraId="253868F5" w14:textId="77777777" w:rsidR="000126F7" w:rsidRPr="009D1BAE" w:rsidRDefault="000126F7" w:rsidP="000126F7">
      <w:pPr>
        <w:jc w:val="both"/>
        <w:rPr>
          <w:rFonts w:asciiTheme="minorHAnsi" w:hAnsiTheme="minorHAnsi" w:cstheme="minorHAnsi"/>
          <w:color w:val="2A2A2A"/>
        </w:rPr>
      </w:pPr>
    </w:p>
    <w:p w14:paraId="001F4E5B" w14:textId="77777777"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Para a comprovação dos fatos alegados, junto os documentos a seguir listados:</w:t>
      </w:r>
    </w:p>
    <w:p w14:paraId="4C0DBA3F" w14:textId="73C1767C"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1. __________________________________________________________________________</w:t>
      </w:r>
    </w:p>
    <w:p w14:paraId="45AEDDC7" w14:textId="41243877"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2. __________________________________________________________________________</w:t>
      </w:r>
    </w:p>
    <w:p w14:paraId="607EE9D1" w14:textId="66454E02"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3. __________________________________________________________________________</w:t>
      </w:r>
    </w:p>
    <w:p w14:paraId="618C9153" w14:textId="77777777" w:rsidR="00833EAC" w:rsidRPr="009D1BAE" w:rsidRDefault="00833EAC" w:rsidP="000126F7">
      <w:pPr>
        <w:jc w:val="both"/>
        <w:rPr>
          <w:rFonts w:asciiTheme="minorHAnsi" w:hAnsiTheme="minorHAnsi" w:cstheme="minorHAnsi"/>
          <w:color w:val="2A2A2A"/>
        </w:rPr>
      </w:pPr>
    </w:p>
    <w:p w14:paraId="7FDCDE8C" w14:textId="6AD3FC8D"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e/ou</w:t>
      </w:r>
    </w:p>
    <w:p w14:paraId="10CEDBD4" w14:textId="77777777" w:rsidR="00833EAC" w:rsidRPr="009D1BAE" w:rsidRDefault="00833EAC" w:rsidP="000126F7">
      <w:pPr>
        <w:jc w:val="both"/>
        <w:rPr>
          <w:rFonts w:asciiTheme="minorHAnsi" w:hAnsiTheme="minorHAnsi" w:cstheme="minorHAnsi"/>
          <w:color w:val="2A2A2A"/>
        </w:rPr>
      </w:pPr>
    </w:p>
    <w:p w14:paraId="5752A914" w14:textId="77777777"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Para a comprovação dos fatos alegados, arrolo as testemunhas a seguir listadas, com o respectivo endereço para notificação:</w:t>
      </w:r>
    </w:p>
    <w:p w14:paraId="192D46CD" w14:textId="03032CE0"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1.__________________________________________________________________________</w:t>
      </w:r>
    </w:p>
    <w:p w14:paraId="7901D47A" w14:textId="6B6A5E36"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2.__________________________________________________________________________</w:t>
      </w:r>
    </w:p>
    <w:p w14:paraId="56413A64" w14:textId="2B2AE986"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3.__________________________________________________________________________</w:t>
      </w:r>
    </w:p>
    <w:p w14:paraId="1F69E1BA" w14:textId="77777777" w:rsidR="000126F7" w:rsidRPr="009D1BAE" w:rsidRDefault="000126F7" w:rsidP="000126F7">
      <w:pPr>
        <w:jc w:val="both"/>
        <w:rPr>
          <w:rFonts w:asciiTheme="minorHAnsi" w:hAnsiTheme="minorHAnsi" w:cstheme="minorHAnsi"/>
          <w:color w:val="2A2A2A"/>
        </w:rPr>
      </w:pPr>
    </w:p>
    <w:p w14:paraId="3C05566A" w14:textId="77777777" w:rsidR="000126F7" w:rsidRPr="009D1BAE" w:rsidRDefault="000126F7" w:rsidP="000126F7">
      <w:pPr>
        <w:ind w:firstLine="3969"/>
        <w:jc w:val="both"/>
        <w:rPr>
          <w:rFonts w:asciiTheme="minorHAnsi" w:hAnsiTheme="minorHAnsi" w:cstheme="minorHAnsi"/>
          <w:color w:val="2A2A2A"/>
        </w:rPr>
      </w:pPr>
      <w:r w:rsidRPr="009D1BAE">
        <w:rPr>
          <w:rFonts w:asciiTheme="minorHAnsi" w:hAnsiTheme="minorHAnsi" w:cstheme="minorHAnsi"/>
          <w:color w:val="2A2A2A"/>
        </w:rPr>
        <w:t>Nestes Termos,</w:t>
      </w:r>
    </w:p>
    <w:p w14:paraId="33D1030A" w14:textId="77777777" w:rsidR="000126F7" w:rsidRPr="009D1BAE" w:rsidRDefault="000126F7" w:rsidP="000126F7">
      <w:pPr>
        <w:ind w:firstLine="3969"/>
        <w:jc w:val="both"/>
        <w:rPr>
          <w:rFonts w:asciiTheme="minorHAnsi" w:hAnsiTheme="minorHAnsi" w:cstheme="minorHAnsi"/>
          <w:color w:val="2A2A2A"/>
        </w:rPr>
      </w:pPr>
      <w:r w:rsidRPr="009D1BAE">
        <w:rPr>
          <w:rFonts w:asciiTheme="minorHAnsi" w:hAnsiTheme="minorHAnsi" w:cstheme="minorHAnsi"/>
          <w:color w:val="2A2A2A"/>
        </w:rPr>
        <w:t>Pede Deferimento.</w:t>
      </w:r>
    </w:p>
    <w:p w14:paraId="746E6B00" w14:textId="0D041E89" w:rsidR="000126F7" w:rsidRPr="009D1BAE" w:rsidRDefault="00833EAC" w:rsidP="000126F7">
      <w:pPr>
        <w:ind w:firstLine="3969"/>
        <w:jc w:val="both"/>
        <w:rPr>
          <w:rFonts w:asciiTheme="minorHAnsi" w:hAnsiTheme="minorHAnsi" w:cstheme="minorHAnsi"/>
          <w:color w:val="2A2A2A"/>
        </w:rPr>
      </w:pPr>
      <w:r w:rsidRPr="009D1BAE">
        <w:rPr>
          <w:rFonts w:asciiTheme="minorHAnsi" w:hAnsiTheme="minorHAnsi" w:cstheme="minorHAnsi"/>
          <w:color w:val="2A2A2A"/>
        </w:rPr>
        <w:t xml:space="preserve">Muitos Capões/RS, em ___/_____/_______. </w:t>
      </w:r>
    </w:p>
    <w:p w14:paraId="4B0BCD12" w14:textId="77777777" w:rsidR="000126F7" w:rsidRPr="009D1BAE" w:rsidRDefault="000126F7" w:rsidP="000126F7">
      <w:pPr>
        <w:ind w:firstLine="3969"/>
        <w:jc w:val="both"/>
        <w:rPr>
          <w:rFonts w:asciiTheme="minorHAnsi" w:hAnsiTheme="minorHAnsi" w:cstheme="minorHAnsi"/>
          <w:color w:val="2A2A2A"/>
        </w:rPr>
      </w:pPr>
      <w:r w:rsidRPr="009D1BAE">
        <w:rPr>
          <w:rFonts w:asciiTheme="minorHAnsi" w:hAnsiTheme="minorHAnsi" w:cstheme="minorHAnsi"/>
          <w:color w:val="2A2A2A"/>
        </w:rPr>
        <w:t xml:space="preserve">Assinatura </w:t>
      </w:r>
    </w:p>
    <w:p w14:paraId="532EF708" w14:textId="74DF72EE" w:rsidR="000126F7" w:rsidRPr="009D1BAE" w:rsidRDefault="000126F7" w:rsidP="00D963A1">
      <w:pPr>
        <w:ind w:firstLine="3969"/>
        <w:jc w:val="both"/>
        <w:rPr>
          <w:rFonts w:asciiTheme="minorHAnsi" w:hAnsiTheme="minorHAnsi" w:cstheme="minorHAnsi"/>
          <w:b/>
        </w:rPr>
      </w:pPr>
      <w:r w:rsidRPr="009D1BAE">
        <w:rPr>
          <w:rFonts w:asciiTheme="minorHAnsi" w:hAnsiTheme="minorHAnsi" w:cstheme="minorHAnsi"/>
          <w:color w:val="2A2A2A"/>
        </w:rPr>
        <w:br w:type="page"/>
      </w:r>
      <w:r w:rsidRPr="009D1BAE">
        <w:rPr>
          <w:rFonts w:asciiTheme="minorHAnsi" w:hAnsiTheme="minorHAnsi" w:cstheme="minorHAnsi"/>
          <w:b/>
        </w:rPr>
        <w:lastRenderedPageBreak/>
        <w:t>IMPUGNAÇÃO DE MESÁRIO</w:t>
      </w:r>
    </w:p>
    <w:p w14:paraId="4BC7D070" w14:textId="77777777" w:rsidR="000126F7" w:rsidRPr="009D1BAE" w:rsidRDefault="000126F7" w:rsidP="000126F7">
      <w:pPr>
        <w:jc w:val="both"/>
        <w:rPr>
          <w:rFonts w:asciiTheme="minorHAnsi" w:hAnsiTheme="minorHAnsi" w:cstheme="minorHAnsi"/>
          <w:color w:val="2A2A2A"/>
        </w:rPr>
      </w:pPr>
    </w:p>
    <w:p w14:paraId="4B942D0E" w14:textId="77777777" w:rsidR="000126F7" w:rsidRPr="009D1BAE" w:rsidRDefault="000126F7" w:rsidP="000126F7">
      <w:pPr>
        <w:jc w:val="both"/>
        <w:rPr>
          <w:rFonts w:asciiTheme="minorHAnsi" w:hAnsiTheme="minorHAnsi" w:cstheme="minorHAnsi"/>
          <w:color w:val="2A2A2A"/>
        </w:rPr>
      </w:pPr>
    </w:p>
    <w:p w14:paraId="0E916029" w14:textId="77777777"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 xml:space="preserve">SENHOR PRESIDENTE DA COMISSÃO ESPECIAL ELEITORAL/COMDICA, </w:t>
      </w:r>
    </w:p>
    <w:p w14:paraId="7A22B1D9" w14:textId="77777777" w:rsidR="000126F7" w:rsidRPr="009D1BAE" w:rsidRDefault="000126F7" w:rsidP="000126F7">
      <w:pPr>
        <w:jc w:val="both"/>
        <w:rPr>
          <w:rFonts w:asciiTheme="minorHAnsi" w:hAnsiTheme="minorHAnsi" w:cstheme="minorHAnsi"/>
          <w:color w:val="2A2A2A"/>
        </w:rPr>
      </w:pPr>
    </w:p>
    <w:p w14:paraId="200DD170" w14:textId="77777777" w:rsidR="000126F7" w:rsidRPr="009D1BAE" w:rsidRDefault="000126F7" w:rsidP="000126F7">
      <w:pPr>
        <w:jc w:val="both"/>
        <w:rPr>
          <w:rFonts w:asciiTheme="minorHAnsi" w:hAnsiTheme="minorHAnsi" w:cstheme="minorHAnsi"/>
          <w:color w:val="2A2A2A"/>
        </w:rPr>
      </w:pPr>
    </w:p>
    <w:p w14:paraId="4D28760D" w14:textId="0E2F3AEA"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Eu, _________________________________________, QUALIFICAÇÃO, venho perante esta Comissão/Conselho, com amparo no item “6.3” do Edital 001/20</w:t>
      </w:r>
      <w:r w:rsidR="00DC5895">
        <w:rPr>
          <w:rFonts w:asciiTheme="minorHAnsi" w:hAnsiTheme="minorHAnsi" w:cstheme="minorHAnsi"/>
          <w:color w:val="2A2A2A"/>
        </w:rPr>
        <w:t>23</w:t>
      </w:r>
      <w:r w:rsidRPr="009D1BAE">
        <w:rPr>
          <w:rFonts w:asciiTheme="minorHAnsi" w:hAnsiTheme="minorHAnsi" w:cstheme="minorHAnsi"/>
          <w:color w:val="2A2A2A"/>
        </w:rPr>
        <w:t>, apresentar PEDIDO DE IMPUGNAÇÃO DE MESÁRIO em desfavor do cidadão, [...], convocado para atuar nas eleições para Conselheiro Tutelar, em razão dos fatos a seguir:</w:t>
      </w:r>
    </w:p>
    <w:p w14:paraId="5D57F8D2"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1. __________________________________________________________________________</w:t>
      </w:r>
    </w:p>
    <w:p w14:paraId="12F1700D"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2.__________________________________________________________________________</w:t>
      </w:r>
    </w:p>
    <w:p w14:paraId="53645B71"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3.__________________________________________________________________________</w:t>
      </w:r>
    </w:p>
    <w:p w14:paraId="4C14EB25" w14:textId="77777777" w:rsidR="00D963A1" w:rsidRPr="009D1BAE" w:rsidRDefault="00D963A1" w:rsidP="00D963A1">
      <w:pPr>
        <w:jc w:val="both"/>
        <w:rPr>
          <w:rFonts w:asciiTheme="minorHAnsi" w:hAnsiTheme="minorHAnsi" w:cstheme="minorHAnsi"/>
          <w:color w:val="2A2A2A"/>
        </w:rPr>
      </w:pPr>
    </w:p>
    <w:p w14:paraId="598DD643"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Para a comprovação dos fatos alegados, junto os documentos a seguir listados:</w:t>
      </w:r>
    </w:p>
    <w:p w14:paraId="3161B0CB"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1. __________________________________________________________________________</w:t>
      </w:r>
    </w:p>
    <w:p w14:paraId="0BC8172B"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2. __________________________________________________________________________</w:t>
      </w:r>
    </w:p>
    <w:p w14:paraId="162D81AC"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3. __________________________________________________________________________</w:t>
      </w:r>
    </w:p>
    <w:p w14:paraId="6AD46E09" w14:textId="77777777" w:rsidR="00D963A1" w:rsidRPr="009D1BAE" w:rsidRDefault="00D963A1" w:rsidP="00D963A1">
      <w:pPr>
        <w:jc w:val="both"/>
        <w:rPr>
          <w:rFonts w:asciiTheme="minorHAnsi" w:hAnsiTheme="minorHAnsi" w:cstheme="minorHAnsi"/>
          <w:color w:val="2A2A2A"/>
        </w:rPr>
      </w:pPr>
    </w:p>
    <w:p w14:paraId="728E4534"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e/ou</w:t>
      </w:r>
    </w:p>
    <w:p w14:paraId="5701D87F" w14:textId="77777777" w:rsidR="00D963A1" w:rsidRPr="009D1BAE" w:rsidRDefault="00D963A1" w:rsidP="00D963A1">
      <w:pPr>
        <w:jc w:val="both"/>
        <w:rPr>
          <w:rFonts w:asciiTheme="minorHAnsi" w:hAnsiTheme="minorHAnsi" w:cstheme="minorHAnsi"/>
          <w:color w:val="2A2A2A"/>
        </w:rPr>
      </w:pPr>
    </w:p>
    <w:p w14:paraId="7CDB5CAB"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Para a comprovação dos fatos alegados, arrolo as testemunhas a seguir listadas, com o respectivo endereço para notificação:</w:t>
      </w:r>
    </w:p>
    <w:p w14:paraId="067F18D7"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1.__________________________________________________________________________</w:t>
      </w:r>
    </w:p>
    <w:p w14:paraId="54E8A860"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2.__________________________________________________________________________</w:t>
      </w:r>
    </w:p>
    <w:p w14:paraId="7C905485"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3.__________________________________________________________________________</w:t>
      </w:r>
    </w:p>
    <w:p w14:paraId="480776DD" w14:textId="77777777" w:rsidR="00D963A1" w:rsidRPr="009D1BAE" w:rsidRDefault="00D963A1" w:rsidP="00D963A1">
      <w:pPr>
        <w:jc w:val="both"/>
        <w:rPr>
          <w:rFonts w:asciiTheme="minorHAnsi" w:hAnsiTheme="minorHAnsi" w:cstheme="minorHAnsi"/>
          <w:color w:val="2A2A2A"/>
        </w:rPr>
      </w:pPr>
    </w:p>
    <w:p w14:paraId="6167E290" w14:textId="77777777" w:rsidR="00D963A1" w:rsidRPr="009D1BAE" w:rsidRDefault="00D963A1" w:rsidP="00D963A1">
      <w:pPr>
        <w:ind w:firstLine="3969"/>
        <w:jc w:val="both"/>
        <w:rPr>
          <w:rFonts w:asciiTheme="minorHAnsi" w:hAnsiTheme="minorHAnsi" w:cstheme="minorHAnsi"/>
          <w:color w:val="2A2A2A"/>
        </w:rPr>
      </w:pPr>
      <w:r w:rsidRPr="009D1BAE">
        <w:rPr>
          <w:rFonts w:asciiTheme="minorHAnsi" w:hAnsiTheme="minorHAnsi" w:cstheme="minorHAnsi"/>
          <w:color w:val="2A2A2A"/>
        </w:rPr>
        <w:t>Nestes Termos,</w:t>
      </w:r>
    </w:p>
    <w:p w14:paraId="696B85D4" w14:textId="77777777" w:rsidR="00D963A1" w:rsidRPr="009D1BAE" w:rsidRDefault="00D963A1" w:rsidP="00D963A1">
      <w:pPr>
        <w:ind w:firstLine="3969"/>
        <w:jc w:val="both"/>
        <w:rPr>
          <w:rFonts w:asciiTheme="minorHAnsi" w:hAnsiTheme="minorHAnsi" w:cstheme="minorHAnsi"/>
          <w:color w:val="2A2A2A"/>
        </w:rPr>
      </w:pPr>
      <w:r w:rsidRPr="009D1BAE">
        <w:rPr>
          <w:rFonts w:asciiTheme="minorHAnsi" w:hAnsiTheme="minorHAnsi" w:cstheme="minorHAnsi"/>
          <w:color w:val="2A2A2A"/>
        </w:rPr>
        <w:t>Pede Deferimento.</w:t>
      </w:r>
    </w:p>
    <w:p w14:paraId="5CF9F5D9" w14:textId="77777777" w:rsidR="00D963A1" w:rsidRPr="009D1BAE" w:rsidRDefault="00D963A1" w:rsidP="00D963A1">
      <w:pPr>
        <w:ind w:firstLine="3969"/>
        <w:jc w:val="both"/>
        <w:rPr>
          <w:rFonts w:asciiTheme="minorHAnsi" w:hAnsiTheme="minorHAnsi" w:cstheme="minorHAnsi"/>
          <w:color w:val="2A2A2A"/>
        </w:rPr>
      </w:pPr>
      <w:r w:rsidRPr="009D1BAE">
        <w:rPr>
          <w:rFonts w:asciiTheme="minorHAnsi" w:hAnsiTheme="minorHAnsi" w:cstheme="minorHAnsi"/>
          <w:color w:val="2A2A2A"/>
        </w:rPr>
        <w:t xml:space="preserve">Muitos Capões/RS, em ___/_____/_______. </w:t>
      </w:r>
    </w:p>
    <w:p w14:paraId="7C596BE2" w14:textId="77777777" w:rsidR="00D963A1" w:rsidRPr="009D1BAE" w:rsidRDefault="00D963A1" w:rsidP="00D963A1">
      <w:pPr>
        <w:ind w:firstLine="3969"/>
        <w:jc w:val="both"/>
        <w:rPr>
          <w:rFonts w:asciiTheme="minorHAnsi" w:hAnsiTheme="minorHAnsi" w:cstheme="minorHAnsi"/>
          <w:color w:val="2A2A2A"/>
        </w:rPr>
      </w:pPr>
      <w:r w:rsidRPr="009D1BAE">
        <w:rPr>
          <w:rFonts w:asciiTheme="minorHAnsi" w:hAnsiTheme="minorHAnsi" w:cstheme="minorHAnsi"/>
          <w:color w:val="2A2A2A"/>
        </w:rPr>
        <w:t xml:space="preserve">Assinatura </w:t>
      </w:r>
    </w:p>
    <w:p w14:paraId="0CE76DB8" w14:textId="77777777" w:rsidR="000126F7" w:rsidRPr="009D1BAE" w:rsidRDefault="000126F7" w:rsidP="000126F7">
      <w:pPr>
        <w:jc w:val="both"/>
        <w:rPr>
          <w:rFonts w:asciiTheme="minorHAnsi" w:hAnsiTheme="minorHAnsi" w:cstheme="minorHAnsi"/>
          <w:color w:val="2A2A2A"/>
        </w:rPr>
      </w:pPr>
    </w:p>
    <w:p w14:paraId="6C1B7E1D" w14:textId="77777777" w:rsidR="00D963A1" w:rsidRPr="009D1BAE" w:rsidRDefault="00D963A1" w:rsidP="000126F7">
      <w:pPr>
        <w:jc w:val="center"/>
        <w:rPr>
          <w:rFonts w:asciiTheme="minorHAnsi" w:hAnsiTheme="minorHAnsi" w:cstheme="minorHAnsi"/>
          <w:b/>
        </w:rPr>
      </w:pPr>
    </w:p>
    <w:p w14:paraId="30EEA3C2" w14:textId="77777777" w:rsidR="00D963A1" w:rsidRPr="009D1BAE" w:rsidRDefault="00D963A1" w:rsidP="000126F7">
      <w:pPr>
        <w:jc w:val="center"/>
        <w:rPr>
          <w:rFonts w:asciiTheme="minorHAnsi" w:hAnsiTheme="minorHAnsi" w:cstheme="minorHAnsi"/>
          <w:b/>
        </w:rPr>
      </w:pPr>
    </w:p>
    <w:p w14:paraId="649E5F4F" w14:textId="77777777" w:rsidR="00D963A1" w:rsidRPr="009D1BAE" w:rsidRDefault="00D963A1" w:rsidP="000126F7">
      <w:pPr>
        <w:jc w:val="center"/>
        <w:rPr>
          <w:rFonts w:asciiTheme="minorHAnsi" w:hAnsiTheme="minorHAnsi" w:cstheme="minorHAnsi"/>
          <w:b/>
        </w:rPr>
      </w:pPr>
    </w:p>
    <w:p w14:paraId="6DBD23E2" w14:textId="77777777" w:rsidR="00D963A1" w:rsidRPr="009D1BAE" w:rsidRDefault="00D963A1" w:rsidP="000126F7">
      <w:pPr>
        <w:jc w:val="center"/>
        <w:rPr>
          <w:rFonts w:asciiTheme="minorHAnsi" w:hAnsiTheme="minorHAnsi" w:cstheme="minorHAnsi"/>
          <w:b/>
        </w:rPr>
      </w:pPr>
    </w:p>
    <w:p w14:paraId="5953A41E" w14:textId="77777777" w:rsidR="00D963A1" w:rsidRPr="009D1BAE" w:rsidRDefault="00D963A1" w:rsidP="000126F7">
      <w:pPr>
        <w:jc w:val="center"/>
        <w:rPr>
          <w:rFonts w:asciiTheme="minorHAnsi" w:hAnsiTheme="minorHAnsi" w:cstheme="minorHAnsi"/>
          <w:b/>
        </w:rPr>
      </w:pPr>
    </w:p>
    <w:p w14:paraId="4270FE64" w14:textId="77777777" w:rsidR="00D963A1" w:rsidRPr="009D1BAE" w:rsidRDefault="00D963A1" w:rsidP="000126F7">
      <w:pPr>
        <w:jc w:val="center"/>
        <w:rPr>
          <w:rFonts w:asciiTheme="minorHAnsi" w:hAnsiTheme="minorHAnsi" w:cstheme="minorHAnsi"/>
          <w:b/>
        </w:rPr>
      </w:pPr>
    </w:p>
    <w:p w14:paraId="305F1634" w14:textId="77777777" w:rsidR="00D963A1" w:rsidRPr="009D1BAE" w:rsidRDefault="00D963A1" w:rsidP="000126F7">
      <w:pPr>
        <w:jc w:val="center"/>
        <w:rPr>
          <w:rFonts w:asciiTheme="minorHAnsi" w:hAnsiTheme="minorHAnsi" w:cstheme="minorHAnsi"/>
          <w:b/>
        </w:rPr>
      </w:pPr>
    </w:p>
    <w:p w14:paraId="1AC127C7" w14:textId="77777777" w:rsidR="00D963A1" w:rsidRPr="009D1BAE" w:rsidRDefault="00D963A1" w:rsidP="000126F7">
      <w:pPr>
        <w:jc w:val="center"/>
        <w:rPr>
          <w:rFonts w:asciiTheme="minorHAnsi" w:hAnsiTheme="minorHAnsi" w:cstheme="minorHAnsi"/>
          <w:b/>
        </w:rPr>
      </w:pPr>
    </w:p>
    <w:p w14:paraId="028A50AB" w14:textId="77777777" w:rsidR="00D963A1" w:rsidRPr="009D1BAE" w:rsidRDefault="00D963A1" w:rsidP="000126F7">
      <w:pPr>
        <w:jc w:val="center"/>
        <w:rPr>
          <w:rFonts w:asciiTheme="minorHAnsi" w:hAnsiTheme="minorHAnsi" w:cstheme="minorHAnsi"/>
          <w:b/>
        </w:rPr>
      </w:pPr>
    </w:p>
    <w:p w14:paraId="5D2317B0" w14:textId="7F1FD063" w:rsidR="000126F7" w:rsidRPr="009D1BAE" w:rsidRDefault="000126F7" w:rsidP="000126F7">
      <w:pPr>
        <w:jc w:val="center"/>
        <w:rPr>
          <w:rFonts w:asciiTheme="minorHAnsi" w:hAnsiTheme="minorHAnsi" w:cstheme="minorHAnsi"/>
          <w:b/>
        </w:rPr>
      </w:pPr>
      <w:r w:rsidRPr="009D1BAE">
        <w:rPr>
          <w:rFonts w:asciiTheme="minorHAnsi" w:hAnsiTheme="minorHAnsi" w:cstheme="minorHAnsi"/>
          <w:b/>
        </w:rPr>
        <w:lastRenderedPageBreak/>
        <w:t>RECURSOS</w:t>
      </w:r>
    </w:p>
    <w:p w14:paraId="2650A6FD" w14:textId="77777777" w:rsidR="000126F7" w:rsidRPr="009D1BAE" w:rsidRDefault="000126F7" w:rsidP="000126F7">
      <w:pPr>
        <w:jc w:val="both"/>
        <w:rPr>
          <w:rFonts w:asciiTheme="minorHAnsi" w:hAnsiTheme="minorHAnsi" w:cstheme="minorHAnsi"/>
          <w:color w:val="2A2A2A"/>
        </w:rPr>
      </w:pPr>
    </w:p>
    <w:p w14:paraId="329FAC44" w14:textId="32A082CC" w:rsidR="00D963A1" w:rsidRPr="009D1BAE" w:rsidRDefault="00D963A1" w:rsidP="000126F7">
      <w:pPr>
        <w:jc w:val="both"/>
        <w:rPr>
          <w:rFonts w:asciiTheme="minorHAnsi" w:hAnsiTheme="minorHAnsi" w:cstheme="minorHAnsi"/>
          <w:color w:val="2A2A2A"/>
        </w:rPr>
      </w:pPr>
    </w:p>
    <w:p w14:paraId="52C69AA2" w14:textId="77777777" w:rsidR="00D963A1" w:rsidRPr="009D1BAE" w:rsidRDefault="00D963A1" w:rsidP="000126F7">
      <w:pPr>
        <w:jc w:val="both"/>
        <w:rPr>
          <w:rFonts w:asciiTheme="minorHAnsi" w:hAnsiTheme="minorHAnsi" w:cstheme="minorHAnsi"/>
          <w:color w:val="2A2A2A"/>
        </w:rPr>
      </w:pPr>
    </w:p>
    <w:p w14:paraId="7CB243D8" w14:textId="77777777"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 xml:space="preserve">SENHOR PRESIDENTE DA COMISSÃO ESPECIAL ELEITORAL/COMDICA, </w:t>
      </w:r>
    </w:p>
    <w:p w14:paraId="5DE1B944" w14:textId="77777777" w:rsidR="000126F7" w:rsidRPr="009D1BAE" w:rsidRDefault="000126F7" w:rsidP="000126F7">
      <w:pPr>
        <w:jc w:val="both"/>
        <w:rPr>
          <w:rFonts w:asciiTheme="minorHAnsi" w:hAnsiTheme="minorHAnsi" w:cstheme="minorHAnsi"/>
          <w:color w:val="2A2A2A"/>
        </w:rPr>
      </w:pPr>
    </w:p>
    <w:p w14:paraId="378D5306" w14:textId="77777777" w:rsidR="000126F7" w:rsidRPr="009D1BAE" w:rsidRDefault="000126F7" w:rsidP="000126F7">
      <w:pPr>
        <w:jc w:val="both"/>
        <w:rPr>
          <w:rFonts w:asciiTheme="minorHAnsi" w:hAnsiTheme="minorHAnsi" w:cstheme="minorHAnsi"/>
          <w:color w:val="2A2A2A"/>
        </w:rPr>
      </w:pPr>
    </w:p>
    <w:p w14:paraId="43B6E78B" w14:textId="61FCB237" w:rsidR="000126F7" w:rsidRPr="009D1BAE" w:rsidRDefault="000126F7" w:rsidP="000126F7">
      <w:pPr>
        <w:pStyle w:val="NormalWeb"/>
        <w:shd w:val="clear" w:color="auto" w:fill="FFFFFF"/>
        <w:spacing w:before="0" w:beforeAutospacing="0" w:after="0" w:afterAutospacing="0"/>
        <w:jc w:val="both"/>
        <w:rPr>
          <w:rFonts w:asciiTheme="minorHAnsi" w:hAnsiTheme="minorHAnsi" w:cstheme="minorHAnsi"/>
          <w:color w:val="000000"/>
        </w:rPr>
      </w:pPr>
      <w:r w:rsidRPr="009D1BAE">
        <w:rPr>
          <w:rFonts w:asciiTheme="minorHAnsi" w:hAnsiTheme="minorHAnsi" w:cstheme="minorHAnsi"/>
          <w:color w:val="2A2A2A"/>
        </w:rPr>
        <w:t xml:space="preserve">Eu, _________________________________________, QUALIFICAÇÃO, </w:t>
      </w:r>
      <w:r w:rsidRPr="009D1BAE">
        <w:rPr>
          <w:rFonts w:asciiTheme="minorHAnsi" w:hAnsiTheme="minorHAnsi" w:cstheme="minorHAnsi"/>
          <w:color w:val="000000"/>
        </w:rPr>
        <w:t>inscrito(a) no</w:t>
      </w:r>
      <w:r w:rsidRPr="009D1BAE">
        <w:rPr>
          <w:rStyle w:val="apple-converted-space"/>
          <w:rFonts w:asciiTheme="minorHAnsi" w:hAnsiTheme="minorHAnsi" w:cstheme="minorHAnsi"/>
          <w:color w:val="000000"/>
        </w:rPr>
        <w:t> PROCESSO DE ESCOLHA PARA CONSELHEIROS TUTELARES conforme Edital nº 001/20</w:t>
      </w:r>
      <w:r w:rsidR="00DC5895">
        <w:rPr>
          <w:rStyle w:val="apple-converted-space"/>
          <w:rFonts w:asciiTheme="minorHAnsi" w:hAnsiTheme="minorHAnsi" w:cstheme="minorHAnsi"/>
          <w:color w:val="000000"/>
        </w:rPr>
        <w:t>23</w:t>
      </w:r>
      <w:r w:rsidRPr="009D1BAE">
        <w:rPr>
          <w:rStyle w:val="apple-converted-space"/>
          <w:rFonts w:asciiTheme="minorHAnsi" w:hAnsiTheme="minorHAnsi" w:cstheme="minorHAnsi"/>
          <w:color w:val="000000"/>
        </w:rPr>
        <w:t>, s</w:t>
      </w:r>
      <w:r w:rsidRPr="009D1BAE">
        <w:rPr>
          <w:rFonts w:asciiTheme="minorHAnsi" w:hAnsiTheme="minorHAnsi" w:cstheme="minorHAnsi"/>
          <w:color w:val="000000"/>
        </w:rPr>
        <w:t>ob o nº [...], venho, muito respeitosamente, recorrer do(a) [...], pelos seguintes motivos:</w:t>
      </w:r>
    </w:p>
    <w:p w14:paraId="2F97EB30"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1. __________________________________________________________________________</w:t>
      </w:r>
    </w:p>
    <w:p w14:paraId="72265718"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2.__________________________________________________________________________</w:t>
      </w:r>
    </w:p>
    <w:p w14:paraId="43E81893"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3.__________________________________________________________________________</w:t>
      </w:r>
    </w:p>
    <w:p w14:paraId="3A0385C3" w14:textId="77777777" w:rsidR="00D963A1" w:rsidRPr="009D1BAE" w:rsidRDefault="00D963A1" w:rsidP="00D963A1">
      <w:pPr>
        <w:jc w:val="both"/>
        <w:rPr>
          <w:rFonts w:asciiTheme="minorHAnsi" w:hAnsiTheme="minorHAnsi" w:cstheme="minorHAnsi"/>
          <w:color w:val="2A2A2A"/>
        </w:rPr>
      </w:pPr>
    </w:p>
    <w:p w14:paraId="342F52D2"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Para a comprovação dos fatos alegados, junto os documentos a seguir listados:</w:t>
      </w:r>
    </w:p>
    <w:p w14:paraId="168918FC"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1. __________________________________________________________________________</w:t>
      </w:r>
    </w:p>
    <w:p w14:paraId="24903518"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2. __________________________________________________________________________</w:t>
      </w:r>
    </w:p>
    <w:p w14:paraId="4B51A060"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3. __________________________________________________________________________</w:t>
      </w:r>
    </w:p>
    <w:p w14:paraId="158267BB" w14:textId="77777777" w:rsidR="00D963A1" w:rsidRPr="009D1BAE" w:rsidRDefault="00D963A1" w:rsidP="00D963A1">
      <w:pPr>
        <w:jc w:val="both"/>
        <w:rPr>
          <w:rFonts w:asciiTheme="minorHAnsi" w:hAnsiTheme="minorHAnsi" w:cstheme="minorHAnsi"/>
          <w:color w:val="2A2A2A"/>
        </w:rPr>
      </w:pPr>
    </w:p>
    <w:p w14:paraId="46D23724"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e/ou</w:t>
      </w:r>
    </w:p>
    <w:p w14:paraId="099A417D" w14:textId="77777777" w:rsidR="00D963A1" w:rsidRPr="009D1BAE" w:rsidRDefault="00D963A1" w:rsidP="00D963A1">
      <w:pPr>
        <w:jc w:val="both"/>
        <w:rPr>
          <w:rFonts w:asciiTheme="minorHAnsi" w:hAnsiTheme="minorHAnsi" w:cstheme="minorHAnsi"/>
          <w:color w:val="2A2A2A"/>
        </w:rPr>
      </w:pPr>
    </w:p>
    <w:p w14:paraId="7DCF10FA"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Para a comprovação dos fatos alegados, arrolo as testemunhas a seguir listadas, com o respectivo endereço para notificação:</w:t>
      </w:r>
    </w:p>
    <w:p w14:paraId="0BCB4C59"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1.__________________________________________________________________________</w:t>
      </w:r>
    </w:p>
    <w:p w14:paraId="113C99D3"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2.__________________________________________________________________________</w:t>
      </w:r>
    </w:p>
    <w:p w14:paraId="5CE5DC90" w14:textId="77777777" w:rsidR="00D963A1" w:rsidRPr="009D1BAE" w:rsidRDefault="00D963A1" w:rsidP="00D963A1">
      <w:pPr>
        <w:jc w:val="both"/>
        <w:rPr>
          <w:rFonts w:asciiTheme="minorHAnsi" w:hAnsiTheme="minorHAnsi" w:cstheme="minorHAnsi"/>
          <w:color w:val="2A2A2A"/>
        </w:rPr>
      </w:pPr>
      <w:r w:rsidRPr="009D1BAE">
        <w:rPr>
          <w:rFonts w:asciiTheme="minorHAnsi" w:hAnsiTheme="minorHAnsi" w:cstheme="minorHAnsi"/>
          <w:color w:val="2A2A2A"/>
        </w:rPr>
        <w:t>3.__________________________________________________________________________</w:t>
      </w:r>
    </w:p>
    <w:p w14:paraId="794B60E4" w14:textId="77777777" w:rsidR="00D963A1" w:rsidRPr="009D1BAE" w:rsidRDefault="00D963A1" w:rsidP="00D963A1">
      <w:pPr>
        <w:jc w:val="both"/>
        <w:rPr>
          <w:rFonts w:asciiTheme="minorHAnsi" w:hAnsiTheme="minorHAnsi" w:cstheme="minorHAnsi"/>
          <w:color w:val="2A2A2A"/>
        </w:rPr>
      </w:pPr>
    </w:p>
    <w:p w14:paraId="2C33E5E3" w14:textId="77777777" w:rsidR="000126F7" w:rsidRPr="009D1BAE" w:rsidRDefault="000126F7" w:rsidP="000126F7">
      <w:pPr>
        <w:pStyle w:val="NormalWeb"/>
        <w:shd w:val="clear" w:color="auto" w:fill="FFFFFF"/>
        <w:spacing w:before="0" w:beforeAutospacing="0" w:after="0" w:afterAutospacing="0"/>
        <w:jc w:val="both"/>
        <w:rPr>
          <w:rFonts w:asciiTheme="minorHAnsi" w:hAnsiTheme="minorHAnsi" w:cstheme="minorHAnsi"/>
          <w:color w:val="000000"/>
        </w:rPr>
      </w:pPr>
      <w:r w:rsidRPr="009D1BAE">
        <w:rPr>
          <w:rFonts w:asciiTheme="minorHAnsi" w:hAnsiTheme="minorHAnsi" w:cstheme="minorHAnsi"/>
          <w:color w:val="000000"/>
        </w:rPr>
        <w:t xml:space="preserve">Ante o exposto, solicito revisão da decisão [...]. </w:t>
      </w:r>
    </w:p>
    <w:p w14:paraId="1FCF9D6D" w14:textId="77777777" w:rsidR="00D963A1" w:rsidRPr="009D1BAE" w:rsidRDefault="00D963A1" w:rsidP="00D963A1">
      <w:pPr>
        <w:ind w:firstLine="3969"/>
        <w:jc w:val="both"/>
        <w:rPr>
          <w:rFonts w:asciiTheme="minorHAnsi" w:hAnsiTheme="minorHAnsi" w:cstheme="minorHAnsi"/>
          <w:color w:val="2A2A2A"/>
        </w:rPr>
      </w:pPr>
      <w:r w:rsidRPr="009D1BAE">
        <w:rPr>
          <w:rFonts w:asciiTheme="minorHAnsi" w:hAnsiTheme="minorHAnsi" w:cstheme="minorHAnsi"/>
          <w:color w:val="2A2A2A"/>
        </w:rPr>
        <w:t>Nestes Termos,</w:t>
      </w:r>
    </w:p>
    <w:p w14:paraId="7AD71F08" w14:textId="77777777" w:rsidR="00D963A1" w:rsidRPr="009D1BAE" w:rsidRDefault="00D963A1" w:rsidP="00D963A1">
      <w:pPr>
        <w:ind w:firstLine="3969"/>
        <w:jc w:val="both"/>
        <w:rPr>
          <w:rFonts w:asciiTheme="minorHAnsi" w:hAnsiTheme="minorHAnsi" w:cstheme="minorHAnsi"/>
          <w:color w:val="2A2A2A"/>
        </w:rPr>
      </w:pPr>
      <w:r w:rsidRPr="009D1BAE">
        <w:rPr>
          <w:rFonts w:asciiTheme="minorHAnsi" w:hAnsiTheme="minorHAnsi" w:cstheme="minorHAnsi"/>
          <w:color w:val="2A2A2A"/>
        </w:rPr>
        <w:t>Pede Deferimento.</w:t>
      </w:r>
    </w:p>
    <w:p w14:paraId="29CE7E34" w14:textId="77777777" w:rsidR="00D963A1" w:rsidRPr="009D1BAE" w:rsidRDefault="00D963A1" w:rsidP="00D963A1">
      <w:pPr>
        <w:ind w:firstLine="3969"/>
        <w:jc w:val="both"/>
        <w:rPr>
          <w:rFonts w:asciiTheme="minorHAnsi" w:hAnsiTheme="minorHAnsi" w:cstheme="minorHAnsi"/>
          <w:color w:val="2A2A2A"/>
        </w:rPr>
      </w:pPr>
      <w:r w:rsidRPr="009D1BAE">
        <w:rPr>
          <w:rFonts w:asciiTheme="minorHAnsi" w:hAnsiTheme="minorHAnsi" w:cstheme="minorHAnsi"/>
          <w:color w:val="2A2A2A"/>
        </w:rPr>
        <w:t xml:space="preserve">Muitos Capões/RS, em ___/_____/_______. </w:t>
      </w:r>
    </w:p>
    <w:p w14:paraId="71CC53F3" w14:textId="77777777" w:rsidR="00D963A1" w:rsidRPr="009D1BAE" w:rsidRDefault="00D963A1" w:rsidP="00D963A1">
      <w:pPr>
        <w:ind w:firstLine="3969"/>
        <w:jc w:val="both"/>
        <w:rPr>
          <w:rFonts w:asciiTheme="minorHAnsi" w:hAnsiTheme="minorHAnsi" w:cstheme="minorHAnsi"/>
          <w:color w:val="2A2A2A"/>
        </w:rPr>
      </w:pPr>
      <w:r w:rsidRPr="009D1BAE">
        <w:rPr>
          <w:rFonts w:asciiTheme="minorHAnsi" w:hAnsiTheme="minorHAnsi" w:cstheme="minorHAnsi"/>
          <w:color w:val="2A2A2A"/>
        </w:rPr>
        <w:t xml:space="preserve">Assinatura </w:t>
      </w:r>
    </w:p>
    <w:p w14:paraId="2F71EA16" w14:textId="77777777" w:rsidR="000126F7" w:rsidRPr="009D1BAE" w:rsidRDefault="000126F7" w:rsidP="000126F7">
      <w:pPr>
        <w:ind w:firstLine="3969"/>
        <w:jc w:val="both"/>
        <w:rPr>
          <w:rFonts w:asciiTheme="minorHAnsi" w:hAnsiTheme="minorHAnsi" w:cstheme="minorHAnsi"/>
          <w:color w:val="2A2A2A"/>
        </w:rPr>
      </w:pPr>
    </w:p>
    <w:p w14:paraId="402E085D" w14:textId="77777777" w:rsidR="000126F7" w:rsidRPr="009D1BAE" w:rsidRDefault="000126F7" w:rsidP="000126F7">
      <w:pPr>
        <w:ind w:firstLine="3969"/>
        <w:jc w:val="both"/>
        <w:rPr>
          <w:rFonts w:asciiTheme="minorHAnsi" w:hAnsiTheme="minorHAnsi" w:cstheme="minorHAnsi"/>
          <w:color w:val="2A2A2A"/>
        </w:rPr>
      </w:pPr>
      <w:r w:rsidRPr="009D1BAE">
        <w:rPr>
          <w:rFonts w:asciiTheme="minorHAnsi" w:hAnsiTheme="minorHAnsi" w:cstheme="minorHAnsi"/>
          <w:color w:val="2A2A2A"/>
        </w:rPr>
        <w:br w:type="page"/>
      </w:r>
    </w:p>
    <w:p w14:paraId="41039E5E" w14:textId="77777777" w:rsidR="000126F7" w:rsidRPr="009D1BAE" w:rsidRDefault="000126F7" w:rsidP="000126F7">
      <w:pPr>
        <w:jc w:val="center"/>
        <w:rPr>
          <w:rFonts w:asciiTheme="minorHAnsi" w:hAnsiTheme="minorHAnsi" w:cstheme="minorHAnsi"/>
          <w:b/>
        </w:rPr>
      </w:pPr>
      <w:r w:rsidRPr="009D1BAE">
        <w:rPr>
          <w:rFonts w:asciiTheme="minorHAnsi" w:hAnsiTheme="minorHAnsi" w:cstheme="minorHAnsi"/>
          <w:b/>
        </w:rPr>
        <w:lastRenderedPageBreak/>
        <w:t>COMUNICADO DE PROPAGANDA IRREGULAR</w:t>
      </w:r>
    </w:p>
    <w:p w14:paraId="42DF5A09" w14:textId="77777777" w:rsidR="000126F7" w:rsidRPr="009D1BAE" w:rsidRDefault="000126F7" w:rsidP="000126F7">
      <w:pPr>
        <w:jc w:val="both"/>
        <w:rPr>
          <w:rFonts w:asciiTheme="minorHAnsi" w:hAnsiTheme="minorHAnsi" w:cstheme="minorHAnsi"/>
          <w:color w:val="2A2A2A"/>
        </w:rPr>
      </w:pPr>
    </w:p>
    <w:p w14:paraId="0D8DD59A" w14:textId="77777777" w:rsidR="000126F7" w:rsidRPr="009D1BAE" w:rsidRDefault="000126F7" w:rsidP="000126F7">
      <w:pPr>
        <w:jc w:val="both"/>
        <w:rPr>
          <w:rFonts w:asciiTheme="minorHAnsi" w:hAnsiTheme="minorHAnsi" w:cstheme="minorHAnsi"/>
          <w:color w:val="2A2A2A"/>
        </w:rPr>
      </w:pPr>
    </w:p>
    <w:p w14:paraId="15482F9E" w14:textId="77777777" w:rsidR="000126F7" w:rsidRPr="009D1BAE" w:rsidRDefault="000126F7" w:rsidP="000126F7">
      <w:pPr>
        <w:jc w:val="both"/>
        <w:rPr>
          <w:rFonts w:asciiTheme="minorHAnsi" w:hAnsiTheme="minorHAnsi" w:cstheme="minorHAnsi"/>
          <w:color w:val="2A2A2A"/>
        </w:rPr>
      </w:pPr>
      <w:r w:rsidRPr="009D1BAE">
        <w:rPr>
          <w:rFonts w:asciiTheme="minorHAnsi" w:hAnsiTheme="minorHAnsi" w:cstheme="minorHAnsi"/>
          <w:color w:val="2A2A2A"/>
        </w:rPr>
        <w:t xml:space="preserve">SENHOR PRESIDENTE DA COMISSÃO ESPECIAL ELEITORAL/COMDICA, </w:t>
      </w:r>
    </w:p>
    <w:p w14:paraId="0D577C7F" w14:textId="77777777" w:rsidR="000126F7" w:rsidRPr="009D1BAE" w:rsidRDefault="000126F7" w:rsidP="000126F7">
      <w:pPr>
        <w:jc w:val="both"/>
        <w:rPr>
          <w:rFonts w:asciiTheme="minorHAnsi" w:hAnsiTheme="minorHAnsi" w:cstheme="minorHAnsi"/>
          <w:color w:val="2A2A2A"/>
        </w:rPr>
      </w:pPr>
    </w:p>
    <w:p w14:paraId="704FBB2C" w14:textId="77777777" w:rsidR="000126F7" w:rsidRPr="009D1BAE" w:rsidRDefault="000126F7" w:rsidP="000126F7">
      <w:pPr>
        <w:jc w:val="both"/>
        <w:rPr>
          <w:rFonts w:asciiTheme="minorHAnsi" w:hAnsiTheme="minorHAnsi" w:cstheme="minorHAnsi"/>
          <w:color w:val="2A2A2A"/>
        </w:rPr>
      </w:pPr>
    </w:p>
    <w:p w14:paraId="3DCC792D" w14:textId="56751436" w:rsidR="000126F7" w:rsidRPr="009D1BAE" w:rsidRDefault="000126F7" w:rsidP="000126F7">
      <w:pPr>
        <w:pStyle w:val="NormalWeb"/>
        <w:shd w:val="clear" w:color="auto" w:fill="FFFFFF"/>
        <w:spacing w:before="0" w:beforeAutospacing="0" w:after="0" w:afterAutospacing="0"/>
        <w:jc w:val="both"/>
        <w:rPr>
          <w:rFonts w:asciiTheme="minorHAnsi" w:hAnsiTheme="minorHAnsi" w:cstheme="minorHAnsi"/>
          <w:color w:val="000000"/>
        </w:rPr>
      </w:pPr>
      <w:r w:rsidRPr="009D1BAE">
        <w:rPr>
          <w:rFonts w:asciiTheme="minorHAnsi" w:hAnsiTheme="minorHAnsi" w:cstheme="minorHAnsi"/>
          <w:color w:val="2A2A2A"/>
        </w:rPr>
        <w:t xml:space="preserve">Eu, _________________________________________, QUALIFICAÇÃO, </w:t>
      </w:r>
      <w:r w:rsidRPr="009D1BAE">
        <w:rPr>
          <w:rFonts w:asciiTheme="minorHAnsi" w:hAnsiTheme="minorHAnsi" w:cstheme="minorHAnsi"/>
          <w:color w:val="000000"/>
        </w:rPr>
        <w:t>venho, muito respeitosamente, comunicar a ocorrência de propaganda irregular de parte do candidato ____________</w:t>
      </w:r>
      <w:r w:rsidR="00DC5895">
        <w:rPr>
          <w:rFonts w:asciiTheme="minorHAnsi" w:hAnsiTheme="minorHAnsi" w:cstheme="minorHAnsi"/>
          <w:color w:val="000000"/>
        </w:rPr>
        <w:t>________________</w:t>
      </w:r>
      <w:r w:rsidRPr="009D1BAE">
        <w:rPr>
          <w:rFonts w:asciiTheme="minorHAnsi" w:hAnsiTheme="minorHAnsi" w:cstheme="minorHAnsi"/>
          <w:color w:val="000000"/>
        </w:rPr>
        <w:t>_________________, conforme os fatos narrados a seguir:</w:t>
      </w:r>
    </w:p>
    <w:p w14:paraId="0D6DF0D4"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1. __________________________________________________________________________</w:t>
      </w:r>
    </w:p>
    <w:p w14:paraId="4DBCA5DE"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2.__________________________________________________________________________</w:t>
      </w:r>
    </w:p>
    <w:p w14:paraId="59341FF8"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3.__________________________________________________________________________</w:t>
      </w:r>
    </w:p>
    <w:p w14:paraId="3FBB63A1" w14:textId="77777777" w:rsidR="00C34B6C" w:rsidRPr="009D1BAE" w:rsidRDefault="00C34B6C" w:rsidP="00C34B6C">
      <w:pPr>
        <w:jc w:val="both"/>
        <w:rPr>
          <w:rFonts w:asciiTheme="minorHAnsi" w:hAnsiTheme="minorHAnsi" w:cstheme="minorHAnsi"/>
          <w:color w:val="2A2A2A"/>
        </w:rPr>
      </w:pPr>
    </w:p>
    <w:p w14:paraId="12E9FEF8"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Para a comprovação dos fatos alegados, junto os documentos a seguir listados:</w:t>
      </w:r>
    </w:p>
    <w:p w14:paraId="35E71DA7"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1. __________________________________________________________________________</w:t>
      </w:r>
    </w:p>
    <w:p w14:paraId="7E6953ED"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2. __________________________________________________________________________</w:t>
      </w:r>
    </w:p>
    <w:p w14:paraId="29C59725"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3. __________________________________________________________________________</w:t>
      </w:r>
    </w:p>
    <w:p w14:paraId="1C443D96" w14:textId="77777777" w:rsidR="00C34B6C" w:rsidRPr="009D1BAE" w:rsidRDefault="00C34B6C" w:rsidP="00C34B6C">
      <w:pPr>
        <w:jc w:val="both"/>
        <w:rPr>
          <w:rFonts w:asciiTheme="minorHAnsi" w:hAnsiTheme="minorHAnsi" w:cstheme="minorHAnsi"/>
          <w:color w:val="2A2A2A"/>
        </w:rPr>
      </w:pPr>
    </w:p>
    <w:p w14:paraId="00FB607D"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e/ou</w:t>
      </w:r>
    </w:p>
    <w:p w14:paraId="46B14957" w14:textId="77777777" w:rsidR="00C34B6C" w:rsidRPr="009D1BAE" w:rsidRDefault="00C34B6C" w:rsidP="00C34B6C">
      <w:pPr>
        <w:jc w:val="both"/>
        <w:rPr>
          <w:rFonts w:asciiTheme="minorHAnsi" w:hAnsiTheme="minorHAnsi" w:cstheme="minorHAnsi"/>
          <w:color w:val="2A2A2A"/>
        </w:rPr>
      </w:pPr>
    </w:p>
    <w:p w14:paraId="1A5775B6"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Para a comprovação dos fatos alegados, arrolo as testemunhas a seguir listadas, com o respectivo endereço para notificação:</w:t>
      </w:r>
    </w:p>
    <w:p w14:paraId="284B83A9"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1.__________________________________________________________________________</w:t>
      </w:r>
    </w:p>
    <w:p w14:paraId="7406BB3D"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2.__________________________________________________________________________</w:t>
      </w:r>
    </w:p>
    <w:p w14:paraId="414A12FD" w14:textId="77777777" w:rsidR="00C34B6C" w:rsidRPr="009D1BAE" w:rsidRDefault="00C34B6C" w:rsidP="00C34B6C">
      <w:pPr>
        <w:jc w:val="both"/>
        <w:rPr>
          <w:rFonts w:asciiTheme="minorHAnsi" w:hAnsiTheme="minorHAnsi" w:cstheme="minorHAnsi"/>
          <w:color w:val="2A2A2A"/>
        </w:rPr>
      </w:pPr>
      <w:r w:rsidRPr="009D1BAE">
        <w:rPr>
          <w:rFonts w:asciiTheme="minorHAnsi" w:hAnsiTheme="minorHAnsi" w:cstheme="minorHAnsi"/>
          <w:color w:val="2A2A2A"/>
        </w:rPr>
        <w:t>3.__________________________________________________________________________</w:t>
      </w:r>
    </w:p>
    <w:p w14:paraId="51C74941" w14:textId="77777777" w:rsidR="00C34B6C" w:rsidRPr="009D1BAE" w:rsidRDefault="00C34B6C" w:rsidP="00C34B6C">
      <w:pPr>
        <w:jc w:val="both"/>
        <w:rPr>
          <w:rFonts w:asciiTheme="minorHAnsi" w:hAnsiTheme="minorHAnsi" w:cstheme="minorHAnsi"/>
          <w:color w:val="2A2A2A"/>
        </w:rPr>
      </w:pPr>
    </w:p>
    <w:p w14:paraId="5D414F7D" w14:textId="77777777" w:rsidR="000126F7" w:rsidRPr="009D1BAE" w:rsidRDefault="000126F7" w:rsidP="000126F7">
      <w:pPr>
        <w:pStyle w:val="NormalWeb"/>
        <w:shd w:val="clear" w:color="auto" w:fill="FFFFFF"/>
        <w:spacing w:before="0" w:beforeAutospacing="0" w:after="0" w:afterAutospacing="0"/>
        <w:jc w:val="both"/>
        <w:rPr>
          <w:rFonts w:asciiTheme="minorHAnsi" w:hAnsiTheme="minorHAnsi" w:cstheme="minorHAnsi"/>
          <w:color w:val="000000"/>
        </w:rPr>
      </w:pPr>
      <w:r w:rsidRPr="009D1BAE">
        <w:rPr>
          <w:rFonts w:asciiTheme="minorHAnsi" w:hAnsiTheme="minorHAnsi" w:cstheme="minorHAnsi"/>
          <w:color w:val="000000"/>
        </w:rPr>
        <w:t xml:space="preserve">Ante o exposto, solicito a tomada das providências cabíveis. </w:t>
      </w:r>
    </w:p>
    <w:p w14:paraId="2D934747" w14:textId="77777777" w:rsidR="000126F7" w:rsidRPr="009D1BAE" w:rsidRDefault="000126F7" w:rsidP="000126F7">
      <w:pPr>
        <w:jc w:val="both"/>
        <w:rPr>
          <w:rFonts w:asciiTheme="minorHAnsi" w:hAnsiTheme="minorHAnsi" w:cstheme="minorHAnsi"/>
          <w:color w:val="2A2A2A"/>
        </w:rPr>
      </w:pPr>
    </w:p>
    <w:p w14:paraId="46D6FE1A" w14:textId="77777777" w:rsidR="00C34B6C" w:rsidRPr="009D1BAE" w:rsidRDefault="00C34B6C" w:rsidP="00C34B6C">
      <w:pPr>
        <w:ind w:firstLine="3969"/>
        <w:jc w:val="both"/>
        <w:rPr>
          <w:rFonts w:asciiTheme="minorHAnsi" w:hAnsiTheme="minorHAnsi" w:cstheme="minorHAnsi"/>
          <w:color w:val="2A2A2A"/>
        </w:rPr>
      </w:pPr>
      <w:r w:rsidRPr="009D1BAE">
        <w:rPr>
          <w:rFonts w:asciiTheme="minorHAnsi" w:hAnsiTheme="minorHAnsi" w:cstheme="minorHAnsi"/>
          <w:color w:val="2A2A2A"/>
        </w:rPr>
        <w:t>Nestes Termos,</w:t>
      </w:r>
    </w:p>
    <w:p w14:paraId="40DF0536" w14:textId="77777777" w:rsidR="00C34B6C" w:rsidRPr="009D1BAE" w:rsidRDefault="00C34B6C" w:rsidP="00C34B6C">
      <w:pPr>
        <w:ind w:firstLine="3969"/>
        <w:jc w:val="both"/>
        <w:rPr>
          <w:rFonts w:asciiTheme="minorHAnsi" w:hAnsiTheme="minorHAnsi" w:cstheme="minorHAnsi"/>
          <w:color w:val="2A2A2A"/>
        </w:rPr>
      </w:pPr>
      <w:r w:rsidRPr="009D1BAE">
        <w:rPr>
          <w:rFonts w:asciiTheme="minorHAnsi" w:hAnsiTheme="minorHAnsi" w:cstheme="minorHAnsi"/>
          <w:color w:val="2A2A2A"/>
        </w:rPr>
        <w:t>Pede Deferimento.</w:t>
      </w:r>
    </w:p>
    <w:p w14:paraId="46D7B352" w14:textId="77777777" w:rsidR="00C34B6C" w:rsidRPr="009D1BAE" w:rsidRDefault="00C34B6C" w:rsidP="00C34B6C">
      <w:pPr>
        <w:ind w:firstLine="3969"/>
        <w:jc w:val="both"/>
        <w:rPr>
          <w:rFonts w:asciiTheme="minorHAnsi" w:hAnsiTheme="minorHAnsi" w:cstheme="minorHAnsi"/>
          <w:color w:val="2A2A2A"/>
        </w:rPr>
      </w:pPr>
      <w:r w:rsidRPr="009D1BAE">
        <w:rPr>
          <w:rFonts w:asciiTheme="minorHAnsi" w:hAnsiTheme="minorHAnsi" w:cstheme="minorHAnsi"/>
          <w:color w:val="2A2A2A"/>
        </w:rPr>
        <w:t xml:space="preserve">Muitos Capões/RS, em ___/_____/_______. </w:t>
      </w:r>
    </w:p>
    <w:p w14:paraId="5C072E4C" w14:textId="77777777" w:rsidR="00C34B6C" w:rsidRPr="009D1BAE" w:rsidRDefault="00C34B6C" w:rsidP="00C34B6C">
      <w:pPr>
        <w:ind w:firstLine="3969"/>
        <w:jc w:val="both"/>
        <w:rPr>
          <w:rFonts w:asciiTheme="minorHAnsi" w:hAnsiTheme="minorHAnsi" w:cstheme="minorHAnsi"/>
          <w:color w:val="2A2A2A"/>
        </w:rPr>
      </w:pPr>
      <w:r w:rsidRPr="009D1BAE">
        <w:rPr>
          <w:rFonts w:asciiTheme="minorHAnsi" w:hAnsiTheme="minorHAnsi" w:cstheme="minorHAnsi"/>
          <w:color w:val="2A2A2A"/>
        </w:rPr>
        <w:t xml:space="preserve">Assinatura </w:t>
      </w:r>
    </w:p>
    <w:p w14:paraId="1A880DD3" w14:textId="77777777" w:rsidR="00C34B6C" w:rsidRPr="009D1BAE" w:rsidRDefault="00C34B6C" w:rsidP="00C34B6C">
      <w:pPr>
        <w:ind w:firstLine="3969"/>
        <w:jc w:val="both"/>
        <w:rPr>
          <w:rFonts w:asciiTheme="minorHAnsi" w:hAnsiTheme="minorHAnsi" w:cstheme="minorHAnsi"/>
          <w:color w:val="2A2A2A"/>
        </w:rPr>
      </w:pPr>
    </w:p>
    <w:p w14:paraId="131B547E" w14:textId="21B7759E" w:rsidR="000126F7" w:rsidRPr="009D1BAE" w:rsidRDefault="000126F7" w:rsidP="009D1BAE">
      <w:pPr>
        <w:jc w:val="both"/>
        <w:rPr>
          <w:rFonts w:asciiTheme="minorHAnsi" w:hAnsiTheme="minorHAnsi" w:cstheme="minorHAnsi"/>
        </w:rPr>
      </w:pPr>
    </w:p>
    <w:sectPr w:rsidR="000126F7" w:rsidRPr="009D1BAE" w:rsidSect="002D3F80">
      <w:headerReference w:type="default" r:id="rId7"/>
      <w:footerReference w:type="default" r:id="rId8"/>
      <w:pgSz w:w="11907" w:h="16840" w:code="9"/>
      <w:pgMar w:top="258" w:right="1134" w:bottom="1134" w:left="1701"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388D2" w14:textId="77777777" w:rsidR="005C7EBD" w:rsidRDefault="005C7EBD">
      <w:r>
        <w:separator/>
      </w:r>
    </w:p>
  </w:endnote>
  <w:endnote w:type="continuationSeparator" w:id="0">
    <w:p w14:paraId="44696434" w14:textId="77777777" w:rsidR="005C7EBD" w:rsidRDefault="005C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894314"/>
      <w:docPartObj>
        <w:docPartGallery w:val="Page Numbers (Bottom of Page)"/>
        <w:docPartUnique/>
      </w:docPartObj>
    </w:sdtPr>
    <w:sdtEndPr/>
    <w:sdtContent>
      <w:p w14:paraId="5ED5CD20" w14:textId="129D4767" w:rsidR="00235B7E" w:rsidRDefault="00235B7E">
        <w:pPr>
          <w:pStyle w:val="Rodap"/>
          <w:jc w:val="right"/>
        </w:pPr>
        <w:r w:rsidRPr="004C4BB3">
          <w:rPr>
            <w:sz w:val="16"/>
            <w:szCs w:val="16"/>
          </w:rPr>
          <w:t>COMDICA</w:t>
        </w:r>
        <w:r>
          <w:t xml:space="preserve"> - </w:t>
        </w:r>
        <w:r>
          <w:fldChar w:fldCharType="begin"/>
        </w:r>
        <w:r>
          <w:instrText>PAGE   \* MERGEFORMAT</w:instrText>
        </w:r>
        <w:r>
          <w:fldChar w:fldCharType="separate"/>
        </w:r>
        <w:r w:rsidR="006C32E3">
          <w:rPr>
            <w:noProof/>
          </w:rPr>
          <w:t>1</w:t>
        </w:r>
        <w:r>
          <w:fldChar w:fldCharType="end"/>
        </w:r>
      </w:p>
    </w:sdtContent>
  </w:sdt>
  <w:p w14:paraId="2ACFC9B5" w14:textId="77777777" w:rsidR="00235B7E" w:rsidRDefault="00235B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6CEF9" w14:textId="77777777" w:rsidR="005C7EBD" w:rsidRDefault="005C7EBD">
      <w:r>
        <w:separator/>
      </w:r>
    </w:p>
  </w:footnote>
  <w:footnote w:type="continuationSeparator" w:id="0">
    <w:p w14:paraId="7FDE8B73" w14:textId="77777777" w:rsidR="005C7EBD" w:rsidRDefault="005C7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A760" w14:textId="77777777" w:rsidR="00235B7E" w:rsidRDefault="00235B7E" w:rsidP="002D3F80">
    <w:pPr>
      <w:pStyle w:val="Cabealho"/>
      <w:ind w:left="-993"/>
    </w:pPr>
  </w:p>
  <w:p w14:paraId="0DE7F08F" w14:textId="77777777" w:rsidR="00235B7E" w:rsidRDefault="00235B7E" w:rsidP="002D3F80">
    <w:pPr>
      <w:pStyle w:val="Cabealho"/>
      <w:jc w:val="center"/>
    </w:pPr>
  </w:p>
  <w:p w14:paraId="160459E5" w14:textId="77777777" w:rsidR="00235B7E" w:rsidRDefault="00235B7E" w:rsidP="002D3F80">
    <w:pPr>
      <w:pStyle w:val="Cabealho"/>
      <w:tabs>
        <w:tab w:val="clear" w:pos="4252"/>
        <w:tab w:val="clear" w:pos="8504"/>
        <w:tab w:val="left" w:pos="5265"/>
        <w:tab w:val="left" w:pos="7470"/>
      </w:tabs>
      <w:ind w:left="-1134"/>
      <w:jc w:val="both"/>
    </w:pPr>
    <w:r w:rsidRPr="0028543B">
      <w:rPr>
        <w:noProof/>
      </w:rPr>
      <w:drawing>
        <wp:inline distT="0" distB="0" distL="0" distR="0" wp14:anchorId="6560EB57" wp14:editId="52315D58">
          <wp:extent cx="2562225" cy="1085850"/>
          <wp:effectExtent l="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 b="15555"/>
                  <a:stretch/>
                </pic:blipFill>
                <pic:spPr bwMode="auto">
                  <a:xfrm>
                    <a:off x="0" y="0"/>
                    <a:ext cx="2562225" cy="1085850"/>
                  </a:xfrm>
                  <a:prstGeom prst="rect">
                    <a:avLst/>
                  </a:prstGeom>
                  <a:ln>
                    <a:noFill/>
                  </a:ln>
                  <a:extLst>
                    <a:ext uri="{53640926-AAD7-44D8-BBD7-CCE9431645EC}">
                      <a14:shadowObscured xmlns:a14="http://schemas.microsoft.com/office/drawing/2010/main"/>
                    </a:ext>
                  </a:extLst>
                </pic:spPr>
              </pic:pic>
            </a:graphicData>
          </a:graphic>
        </wp:inline>
      </w:drawing>
    </w:r>
  </w:p>
  <w:p w14:paraId="3FF965A8" w14:textId="77777777" w:rsidR="00235B7E" w:rsidRDefault="00235B7E" w:rsidP="002D3F80">
    <w:pPr>
      <w:pStyle w:val="Ttulo2"/>
      <w:ind w:left="-709"/>
      <w:rPr>
        <w:sz w:val="28"/>
        <w:szCs w:val="28"/>
      </w:rPr>
    </w:pPr>
    <w:r w:rsidRPr="00652F71">
      <w:rPr>
        <w:sz w:val="28"/>
        <w:szCs w:val="28"/>
      </w:rPr>
      <w:t xml:space="preserve">CONSELHO MUNICIPAL DOS DIREITOS DA CRIANÇA E DO ADOLESCENTE </w:t>
    </w:r>
  </w:p>
  <w:p w14:paraId="5DBDB219" w14:textId="77777777" w:rsidR="00235B7E" w:rsidRPr="00652F71" w:rsidRDefault="00235B7E" w:rsidP="002D3F80">
    <w:pPr>
      <w:pStyle w:val="Ttulo2"/>
      <w:ind w:left="-709"/>
      <w:rPr>
        <w:sz w:val="28"/>
        <w:szCs w:val="28"/>
      </w:rPr>
    </w:pPr>
    <w:r w:rsidRPr="00652F71">
      <w:rPr>
        <w:sz w:val="28"/>
        <w:szCs w:val="28"/>
      </w:rPr>
      <w:t>MUITOS CAPÕES/RS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B01AF6"/>
    <w:multiLevelType w:val="hybridMultilevel"/>
    <w:tmpl w:val="EA066A30"/>
    <w:lvl w:ilvl="0" w:tplc="4D564E90">
      <w:start w:val="1"/>
      <w:numFmt w:val="lowerLetter"/>
      <w:lvlText w:val="%1)"/>
      <w:lvlJc w:val="left"/>
      <w:pPr>
        <w:ind w:left="76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64FEF834">
      <w:start w:val="1"/>
      <w:numFmt w:val="lowerLetter"/>
      <w:lvlText w:val="%2"/>
      <w:lvlJc w:val="left"/>
      <w:pPr>
        <w:ind w:left="14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AFC0D354">
      <w:start w:val="1"/>
      <w:numFmt w:val="lowerRoman"/>
      <w:lvlText w:val="%3"/>
      <w:lvlJc w:val="left"/>
      <w:pPr>
        <w:ind w:left="21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E9D64192">
      <w:start w:val="1"/>
      <w:numFmt w:val="decimal"/>
      <w:lvlText w:val="%4"/>
      <w:lvlJc w:val="left"/>
      <w:pPr>
        <w:ind w:left="28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06485BFC">
      <w:start w:val="1"/>
      <w:numFmt w:val="lowerLetter"/>
      <w:lvlText w:val="%5"/>
      <w:lvlJc w:val="left"/>
      <w:pPr>
        <w:ind w:left="36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6632F2D0">
      <w:start w:val="1"/>
      <w:numFmt w:val="lowerRoman"/>
      <w:lvlText w:val="%6"/>
      <w:lvlJc w:val="left"/>
      <w:pPr>
        <w:ind w:left="43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9BA6C3A8">
      <w:start w:val="1"/>
      <w:numFmt w:val="decimal"/>
      <w:lvlText w:val="%7"/>
      <w:lvlJc w:val="left"/>
      <w:pPr>
        <w:ind w:left="50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90A20738">
      <w:start w:val="1"/>
      <w:numFmt w:val="lowerLetter"/>
      <w:lvlText w:val="%8"/>
      <w:lvlJc w:val="left"/>
      <w:pPr>
        <w:ind w:left="57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3552101C">
      <w:start w:val="1"/>
      <w:numFmt w:val="lowerRoman"/>
      <w:lvlText w:val="%9"/>
      <w:lvlJc w:val="left"/>
      <w:pPr>
        <w:ind w:left="64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0EB768B"/>
    <w:multiLevelType w:val="hybridMultilevel"/>
    <w:tmpl w:val="2B9A3C28"/>
    <w:lvl w:ilvl="0" w:tplc="34A4EB68">
      <w:start w:val="1"/>
      <w:numFmt w:val="decimal"/>
      <w:lvlText w:val="%1."/>
      <w:lvlJc w:val="left"/>
      <w:pPr>
        <w:ind w:left="76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96281B04">
      <w:start w:val="1"/>
      <w:numFmt w:val="lowerLetter"/>
      <w:lvlText w:val="%2)"/>
      <w:lvlJc w:val="left"/>
      <w:pPr>
        <w:ind w:left="112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C4C0B494">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09EAD46A">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A6742D3A">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744E6DE8">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C7D0FE0E">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F540571A">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08E0D128">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018014D"/>
    <w:multiLevelType w:val="hybridMultilevel"/>
    <w:tmpl w:val="BE6A5CC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C187F"/>
    <w:multiLevelType w:val="hybridMultilevel"/>
    <w:tmpl w:val="E2FEDD28"/>
    <w:lvl w:ilvl="0" w:tplc="058AC53C">
      <w:start w:val="18"/>
      <w:numFmt w:val="decimal"/>
      <w:lvlText w:val="%1."/>
      <w:lvlJc w:val="left"/>
      <w:pPr>
        <w:ind w:left="76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3EC67DBA">
      <w:start w:val="1"/>
      <w:numFmt w:val="lowerLetter"/>
      <w:lvlText w:val="%2"/>
      <w:lvlJc w:val="left"/>
      <w:pPr>
        <w:ind w:left="14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A9D60734">
      <w:start w:val="1"/>
      <w:numFmt w:val="lowerRoman"/>
      <w:lvlText w:val="%3"/>
      <w:lvlJc w:val="left"/>
      <w:pPr>
        <w:ind w:left="21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9BCC5250">
      <w:start w:val="1"/>
      <w:numFmt w:val="decimal"/>
      <w:lvlText w:val="%4"/>
      <w:lvlJc w:val="left"/>
      <w:pPr>
        <w:ind w:left="28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51268A24">
      <w:start w:val="1"/>
      <w:numFmt w:val="lowerLetter"/>
      <w:lvlText w:val="%5"/>
      <w:lvlJc w:val="left"/>
      <w:pPr>
        <w:ind w:left="36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1A7093EA">
      <w:start w:val="1"/>
      <w:numFmt w:val="lowerRoman"/>
      <w:lvlText w:val="%6"/>
      <w:lvlJc w:val="left"/>
      <w:pPr>
        <w:ind w:left="43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DD68692E">
      <w:start w:val="1"/>
      <w:numFmt w:val="decimal"/>
      <w:lvlText w:val="%7"/>
      <w:lvlJc w:val="left"/>
      <w:pPr>
        <w:ind w:left="50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A2D68354">
      <w:start w:val="1"/>
      <w:numFmt w:val="lowerLetter"/>
      <w:lvlText w:val="%8"/>
      <w:lvlJc w:val="left"/>
      <w:pPr>
        <w:ind w:left="57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AAE6C902">
      <w:start w:val="1"/>
      <w:numFmt w:val="lowerRoman"/>
      <w:lvlText w:val="%9"/>
      <w:lvlJc w:val="left"/>
      <w:pPr>
        <w:ind w:left="64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EAC450A"/>
    <w:multiLevelType w:val="multilevel"/>
    <w:tmpl w:val="BE60E606"/>
    <w:lvl w:ilvl="0">
      <w:start w:val="1"/>
      <w:numFmt w:val="decimal"/>
      <w:lvlText w:val="%1"/>
      <w:lvlJc w:val="left"/>
      <w:pPr>
        <w:ind w:left="3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45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3501D26"/>
    <w:multiLevelType w:val="hybridMultilevel"/>
    <w:tmpl w:val="C6927A6C"/>
    <w:lvl w:ilvl="0" w:tplc="DDE40832">
      <w:start w:val="1"/>
      <w:numFmt w:val="lowerLetter"/>
      <w:lvlText w:val="%1)"/>
      <w:lvlJc w:val="left"/>
      <w:pPr>
        <w:ind w:left="76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E58EF9D6">
      <w:start w:val="1"/>
      <w:numFmt w:val="lowerLetter"/>
      <w:lvlText w:val="%2"/>
      <w:lvlJc w:val="left"/>
      <w:pPr>
        <w:ind w:left="140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25324ED8">
      <w:start w:val="1"/>
      <w:numFmt w:val="lowerRoman"/>
      <w:lvlText w:val="%3"/>
      <w:lvlJc w:val="left"/>
      <w:pPr>
        <w:ind w:left="212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3BC20750">
      <w:start w:val="1"/>
      <w:numFmt w:val="decimal"/>
      <w:lvlText w:val="%4"/>
      <w:lvlJc w:val="left"/>
      <w:pPr>
        <w:ind w:left="284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0346E18A">
      <w:start w:val="1"/>
      <w:numFmt w:val="lowerLetter"/>
      <w:lvlText w:val="%5"/>
      <w:lvlJc w:val="left"/>
      <w:pPr>
        <w:ind w:left="356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062AEBAA">
      <w:start w:val="1"/>
      <w:numFmt w:val="lowerRoman"/>
      <w:lvlText w:val="%6"/>
      <w:lvlJc w:val="left"/>
      <w:pPr>
        <w:ind w:left="428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72084040">
      <w:start w:val="1"/>
      <w:numFmt w:val="decimal"/>
      <w:lvlText w:val="%7"/>
      <w:lvlJc w:val="left"/>
      <w:pPr>
        <w:ind w:left="500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60AAAE40">
      <w:start w:val="1"/>
      <w:numFmt w:val="lowerLetter"/>
      <w:lvlText w:val="%8"/>
      <w:lvlJc w:val="left"/>
      <w:pPr>
        <w:ind w:left="572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3FF64CF8">
      <w:start w:val="1"/>
      <w:numFmt w:val="lowerRoman"/>
      <w:lvlText w:val="%9"/>
      <w:lvlJc w:val="left"/>
      <w:pPr>
        <w:ind w:left="6444"/>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2543578"/>
    <w:multiLevelType w:val="hybridMultilevel"/>
    <w:tmpl w:val="1FB0123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55719C3"/>
    <w:multiLevelType w:val="hybridMultilevel"/>
    <w:tmpl w:val="E1A4DF1A"/>
    <w:lvl w:ilvl="0" w:tplc="99889862">
      <w:start w:val="1"/>
      <w:numFmt w:val="lowerLetter"/>
      <w:lvlText w:val="%1)"/>
      <w:lvlJc w:val="left"/>
      <w:pPr>
        <w:ind w:left="3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FA47AC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1921AD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DE4FC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8C6492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738327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8C2729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7985D4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51C178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
  </w:num>
  <w:num w:numId="6">
    <w:abstractNumId w:val="5"/>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F7"/>
    <w:rsid w:val="000126F7"/>
    <w:rsid w:val="00026B88"/>
    <w:rsid w:val="00036477"/>
    <w:rsid w:val="00072FB5"/>
    <w:rsid w:val="000742ED"/>
    <w:rsid w:val="000B49E4"/>
    <w:rsid w:val="000C3DA9"/>
    <w:rsid w:val="00140DC8"/>
    <w:rsid w:val="00166034"/>
    <w:rsid w:val="001D2FC6"/>
    <w:rsid w:val="00210D33"/>
    <w:rsid w:val="002316EB"/>
    <w:rsid w:val="00235B7E"/>
    <w:rsid w:val="002C4949"/>
    <w:rsid w:val="002D3F80"/>
    <w:rsid w:val="002E7EAB"/>
    <w:rsid w:val="002F5994"/>
    <w:rsid w:val="00361031"/>
    <w:rsid w:val="003E3EA9"/>
    <w:rsid w:val="00442477"/>
    <w:rsid w:val="0045151C"/>
    <w:rsid w:val="004B7140"/>
    <w:rsid w:val="004B7F13"/>
    <w:rsid w:val="004C4BB3"/>
    <w:rsid w:val="004D022A"/>
    <w:rsid w:val="004D7626"/>
    <w:rsid w:val="004F0319"/>
    <w:rsid w:val="00506A0C"/>
    <w:rsid w:val="00507DB6"/>
    <w:rsid w:val="00515DB8"/>
    <w:rsid w:val="005264AD"/>
    <w:rsid w:val="005354CE"/>
    <w:rsid w:val="00560E13"/>
    <w:rsid w:val="0058495D"/>
    <w:rsid w:val="005860DE"/>
    <w:rsid w:val="005C7EBD"/>
    <w:rsid w:val="005E6FA4"/>
    <w:rsid w:val="00604BDB"/>
    <w:rsid w:val="00616FDF"/>
    <w:rsid w:val="00660F44"/>
    <w:rsid w:val="00662999"/>
    <w:rsid w:val="006740DC"/>
    <w:rsid w:val="0067548D"/>
    <w:rsid w:val="00686D8F"/>
    <w:rsid w:val="00697FC3"/>
    <w:rsid w:val="006A48E5"/>
    <w:rsid w:val="006B0B29"/>
    <w:rsid w:val="006B6AE1"/>
    <w:rsid w:val="006C32E3"/>
    <w:rsid w:val="006D611D"/>
    <w:rsid w:val="00715986"/>
    <w:rsid w:val="007310EE"/>
    <w:rsid w:val="007745F3"/>
    <w:rsid w:val="00782BC1"/>
    <w:rsid w:val="007901DC"/>
    <w:rsid w:val="007C1489"/>
    <w:rsid w:val="007E6876"/>
    <w:rsid w:val="007F133A"/>
    <w:rsid w:val="00833EAC"/>
    <w:rsid w:val="008425A3"/>
    <w:rsid w:val="008A1A0B"/>
    <w:rsid w:val="00945734"/>
    <w:rsid w:val="009746B3"/>
    <w:rsid w:val="00976264"/>
    <w:rsid w:val="009B2A2F"/>
    <w:rsid w:val="009B5857"/>
    <w:rsid w:val="009D024D"/>
    <w:rsid w:val="009D1BAE"/>
    <w:rsid w:val="009F61F5"/>
    <w:rsid w:val="00AC0129"/>
    <w:rsid w:val="00AE098D"/>
    <w:rsid w:val="00AE0A75"/>
    <w:rsid w:val="00AF0B4E"/>
    <w:rsid w:val="00BA7E34"/>
    <w:rsid w:val="00BF75D5"/>
    <w:rsid w:val="00C23DAF"/>
    <w:rsid w:val="00C345AB"/>
    <w:rsid w:val="00C34B6C"/>
    <w:rsid w:val="00C3791C"/>
    <w:rsid w:val="00C43911"/>
    <w:rsid w:val="00C5255C"/>
    <w:rsid w:val="00C532BC"/>
    <w:rsid w:val="00C742E7"/>
    <w:rsid w:val="00CA68E3"/>
    <w:rsid w:val="00CB1822"/>
    <w:rsid w:val="00CB5B87"/>
    <w:rsid w:val="00CD2152"/>
    <w:rsid w:val="00CE6E9F"/>
    <w:rsid w:val="00D963A1"/>
    <w:rsid w:val="00D97851"/>
    <w:rsid w:val="00DC5895"/>
    <w:rsid w:val="00E0233F"/>
    <w:rsid w:val="00E10F1E"/>
    <w:rsid w:val="00E4437B"/>
    <w:rsid w:val="00EC6B89"/>
    <w:rsid w:val="00ED32C5"/>
    <w:rsid w:val="00F30341"/>
    <w:rsid w:val="00FA1DB3"/>
    <w:rsid w:val="00FA5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6122"/>
  <w15:chartTrackingRefBased/>
  <w15:docId w15:val="{5E57089B-F471-4FDE-B0AE-7C1A4A32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6F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126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0126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0126F7"/>
    <w:pPr>
      <w:keepNext/>
      <w:numPr>
        <w:ilvl w:val="2"/>
        <w:numId w:val="1"/>
      </w:numPr>
      <w:suppressAutoHyphens/>
      <w:jc w:val="center"/>
      <w:outlineLvl w:val="2"/>
    </w:pPr>
    <w:rPr>
      <w:rFonts w:ascii="Arial" w:hAnsi="Arial" w:cs="Arial"/>
      <w:b/>
      <w:bCs/>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26F7"/>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0126F7"/>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rsid w:val="000126F7"/>
    <w:rPr>
      <w:rFonts w:ascii="Arial" w:eastAsia="Times New Roman" w:hAnsi="Arial" w:cs="Arial"/>
      <w:b/>
      <w:bCs/>
      <w:sz w:val="24"/>
      <w:szCs w:val="24"/>
      <w:lang w:eastAsia="zh-CN"/>
    </w:rPr>
  </w:style>
  <w:style w:type="paragraph" w:styleId="Textodebalo">
    <w:name w:val="Balloon Text"/>
    <w:basedOn w:val="Normal"/>
    <w:link w:val="TextodebaloChar"/>
    <w:uiPriority w:val="99"/>
    <w:semiHidden/>
    <w:unhideWhenUsed/>
    <w:rsid w:val="000126F7"/>
    <w:rPr>
      <w:rFonts w:ascii="Tahoma" w:hAnsi="Tahoma" w:cs="Tahoma"/>
      <w:sz w:val="16"/>
      <w:szCs w:val="16"/>
    </w:rPr>
  </w:style>
  <w:style w:type="character" w:customStyle="1" w:styleId="TextodebaloChar">
    <w:name w:val="Texto de balão Char"/>
    <w:basedOn w:val="Fontepargpadro"/>
    <w:link w:val="Textodebalo"/>
    <w:uiPriority w:val="99"/>
    <w:semiHidden/>
    <w:rsid w:val="000126F7"/>
    <w:rPr>
      <w:rFonts w:ascii="Tahoma" w:eastAsia="Times New Roman" w:hAnsi="Tahoma" w:cs="Tahoma"/>
      <w:sz w:val="16"/>
      <w:szCs w:val="16"/>
      <w:lang w:eastAsia="pt-BR"/>
    </w:rPr>
  </w:style>
  <w:style w:type="table" w:styleId="Tabelacomgrade">
    <w:name w:val="Table Grid"/>
    <w:basedOn w:val="Tabelanormal"/>
    <w:uiPriority w:val="59"/>
    <w:rsid w:val="000126F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0126F7"/>
    <w:pPr>
      <w:tabs>
        <w:tab w:val="center" w:pos="4252"/>
        <w:tab w:val="right" w:pos="8504"/>
      </w:tabs>
    </w:pPr>
  </w:style>
  <w:style w:type="character" w:customStyle="1" w:styleId="CabealhoChar">
    <w:name w:val="Cabeçalho Char"/>
    <w:basedOn w:val="Fontepargpadro"/>
    <w:link w:val="Cabealho"/>
    <w:uiPriority w:val="99"/>
    <w:rsid w:val="000126F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126F7"/>
    <w:pPr>
      <w:tabs>
        <w:tab w:val="center" w:pos="4252"/>
        <w:tab w:val="right" w:pos="8504"/>
      </w:tabs>
    </w:pPr>
  </w:style>
  <w:style w:type="character" w:customStyle="1" w:styleId="RodapChar">
    <w:name w:val="Rodapé Char"/>
    <w:basedOn w:val="Fontepargpadro"/>
    <w:link w:val="Rodap"/>
    <w:uiPriority w:val="99"/>
    <w:rsid w:val="000126F7"/>
    <w:rPr>
      <w:rFonts w:ascii="Times New Roman" w:eastAsia="Times New Roman" w:hAnsi="Times New Roman" w:cs="Times New Roman"/>
      <w:sz w:val="24"/>
      <w:szCs w:val="24"/>
      <w:lang w:eastAsia="pt-BR"/>
    </w:rPr>
  </w:style>
  <w:style w:type="character" w:styleId="Hyperlink">
    <w:name w:val="Hyperlink"/>
    <w:uiPriority w:val="99"/>
    <w:unhideWhenUsed/>
    <w:rsid w:val="000126F7"/>
    <w:rPr>
      <w:color w:val="0000FF"/>
      <w:u w:val="single"/>
    </w:rPr>
  </w:style>
  <w:style w:type="character" w:customStyle="1" w:styleId="Caracteresdenotaderodap">
    <w:name w:val="Caracteres de nota de rodapé"/>
    <w:rsid w:val="000126F7"/>
  </w:style>
  <w:style w:type="character" w:styleId="Refdenotaderodap">
    <w:name w:val="footnote reference"/>
    <w:rsid w:val="000126F7"/>
    <w:rPr>
      <w:vertAlign w:val="superscript"/>
    </w:rPr>
  </w:style>
  <w:style w:type="paragraph" w:styleId="Corpodetexto">
    <w:name w:val="Body Text"/>
    <w:basedOn w:val="Normal"/>
    <w:link w:val="CorpodetextoChar"/>
    <w:rsid w:val="000126F7"/>
    <w:pPr>
      <w:suppressAutoHyphens/>
    </w:pPr>
    <w:rPr>
      <w:rFonts w:ascii="Futura Md BT" w:hAnsi="Futura Md BT" w:cs="Futura Md BT"/>
      <w:color w:val="2A2B2B"/>
      <w:sz w:val="18"/>
      <w:szCs w:val="22"/>
      <w:lang w:eastAsia="zh-CN"/>
    </w:rPr>
  </w:style>
  <w:style w:type="character" w:customStyle="1" w:styleId="CorpodetextoChar">
    <w:name w:val="Corpo de texto Char"/>
    <w:basedOn w:val="Fontepargpadro"/>
    <w:link w:val="Corpodetexto"/>
    <w:rsid w:val="000126F7"/>
    <w:rPr>
      <w:rFonts w:ascii="Futura Md BT" w:eastAsia="Times New Roman" w:hAnsi="Futura Md BT" w:cs="Futura Md BT"/>
      <w:color w:val="2A2B2B"/>
      <w:sz w:val="18"/>
      <w:lang w:eastAsia="zh-CN"/>
    </w:rPr>
  </w:style>
  <w:style w:type="paragraph" w:customStyle="1" w:styleId="Recuodecorpodetexto31">
    <w:name w:val="Recuo de corpo de texto 31"/>
    <w:basedOn w:val="Normal"/>
    <w:rsid w:val="000126F7"/>
    <w:pPr>
      <w:suppressAutoHyphens/>
      <w:spacing w:after="120"/>
      <w:ind w:left="283"/>
    </w:pPr>
    <w:rPr>
      <w:rFonts w:ascii="Arial" w:hAnsi="Arial" w:cs="Arial"/>
      <w:sz w:val="16"/>
      <w:szCs w:val="16"/>
      <w:lang w:eastAsia="zh-CN"/>
    </w:rPr>
  </w:style>
  <w:style w:type="paragraph" w:styleId="Textodenotaderodap">
    <w:name w:val="footnote text"/>
    <w:basedOn w:val="Normal"/>
    <w:link w:val="TextodenotaderodapChar"/>
    <w:rsid w:val="000126F7"/>
    <w:pPr>
      <w:suppressLineNumbers/>
      <w:suppressAutoHyphens/>
      <w:ind w:left="339" w:hanging="339"/>
    </w:pPr>
    <w:rPr>
      <w:sz w:val="20"/>
      <w:szCs w:val="20"/>
      <w:lang w:eastAsia="zh-CN"/>
    </w:rPr>
  </w:style>
  <w:style w:type="character" w:customStyle="1" w:styleId="TextodenotaderodapChar">
    <w:name w:val="Texto de nota de rodapé Char"/>
    <w:basedOn w:val="Fontepargpadro"/>
    <w:link w:val="Textodenotaderodap"/>
    <w:rsid w:val="000126F7"/>
    <w:rPr>
      <w:rFonts w:ascii="Times New Roman" w:eastAsia="Times New Roman" w:hAnsi="Times New Roman" w:cs="Times New Roman"/>
      <w:sz w:val="20"/>
      <w:szCs w:val="20"/>
      <w:lang w:eastAsia="zh-CN"/>
    </w:rPr>
  </w:style>
  <w:style w:type="character" w:customStyle="1" w:styleId="Refdenotaderodap5">
    <w:name w:val="Ref. de nota de rodapé5"/>
    <w:rsid w:val="000126F7"/>
    <w:rPr>
      <w:vertAlign w:val="superscript"/>
    </w:rPr>
  </w:style>
  <w:style w:type="character" w:customStyle="1" w:styleId="Refdenotaderodap2">
    <w:name w:val="Ref. de nota de rodapé2"/>
    <w:rsid w:val="000126F7"/>
    <w:rPr>
      <w:vertAlign w:val="superscript"/>
    </w:rPr>
  </w:style>
  <w:style w:type="paragraph" w:styleId="Subttulo">
    <w:name w:val="Subtitle"/>
    <w:basedOn w:val="Normal"/>
    <w:next w:val="Corpodetexto"/>
    <w:link w:val="SubttuloChar"/>
    <w:qFormat/>
    <w:rsid w:val="000126F7"/>
    <w:pPr>
      <w:keepNext/>
      <w:tabs>
        <w:tab w:val="left" w:pos="1701"/>
      </w:tabs>
      <w:spacing w:before="240" w:after="120" w:line="360" w:lineRule="auto"/>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0126F7"/>
    <w:rPr>
      <w:rFonts w:ascii="Arial" w:eastAsia="Lucida Sans Unicode" w:hAnsi="Arial" w:cs="Times New Roman"/>
      <w:i/>
      <w:iCs/>
      <w:sz w:val="28"/>
      <w:szCs w:val="28"/>
      <w:lang w:eastAsia="ar-SA"/>
    </w:rPr>
  </w:style>
  <w:style w:type="paragraph" w:customStyle="1" w:styleId="WW-Ttulo1">
    <w:name w:val="WW-Título1"/>
    <w:basedOn w:val="Normal"/>
    <w:next w:val="Subttulo"/>
    <w:rsid w:val="000126F7"/>
    <w:pPr>
      <w:tabs>
        <w:tab w:val="left" w:pos="4253"/>
      </w:tabs>
      <w:spacing w:before="120" w:line="360" w:lineRule="auto"/>
      <w:jc w:val="center"/>
    </w:pPr>
    <w:rPr>
      <w:b/>
      <w:sz w:val="28"/>
      <w:szCs w:val="20"/>
      <w:lang w:eastAsia="ar-SA"/>
    </w:rPr>
  </w:style>
  <w:style w:type="paragraph" w:styleId="NormalWeb">
    <w:name w:val="Normal (Web)"/>
    <w:basedOn w:val="Normal"/>
    <w:uiPriority w:val="99"/>
    <w:unhideWhenUsed/>
    <w:rsid w:val="000126F7"/>
    <w:pPr>
      <w:spacing w:before="100" w:beforeAutospacing="1" w:after="100" w:afterAutospacing="1"/>
    </w:pPr>
  </w:style>
  <w:style w:type="character" w:customStyle="1" w:styleId="apple-converted-space">
    <w:name w:val="apple-converted-space"/>
    <w:rsid w:val="000126F7"/>
  </w:style>
  <w:style w:type="table" w:customStyle="1" w:styleId="TableGrid">
    <w:name w:val="TableGrid"/>
    <w:rsid w:val="00AF0B4E"/>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BF75D5"/>
    <w:pPr>
      <w:spacing w:after="0"/>
      <w:ind w:left="48"/>
    </w:pPr>
    <w:rPr>
      <w:rFonts w:ascii="Arial" w:eastAsia="Arial" w:hAnsi="Arial" w:cs="Arial"/>
      <w:color w:val="000000"/>
      <w:sz w:val="18"/>
      <w:lang w:eastAsia="pt-BR"/>
    </w:rPr>
  </w:style>
  <w:style w:type="character" w:customStyle="1" w:styleId="footnotedescriptionChar">
    <w:name w:val="footnote description Char"/>
    <w:link w:val="footnotedescription"/>
    <w:rsid w:val="00BF75D5"/>
    <w:rPr>
      <w:rFonts w:ascii="Arial" w:eastAsia="Arial" w:hAnsi="Arial" w:cs="Arial"/>
      <w:color w:val="000000"/>
      <w:sz w:val="18"/>
      <w:lang w:eastAsia="pt-BR"/>
    </w:rPr>
  </w:style>
  <w:style w:type="character" w:customStyle="1" w:styleId="footnotemark">
    <w:name w:val="footnote mark"/>
    <w:hidden/>
    <w:rsid w:val="00BF75D5"/>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8866</Words>
  <Characters>47878</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Deitos</dc:creator>
  <cp:keywords/>
  <dc:description/>
  <cp:lastModifiedBy>Pedagogico SMEC</cp:lastModifiedBy>
  <cp:revision>2</cp:revision>
  <cp:lastPrinted>2023-04-11T18:09:00Z</cp:lastPrinted>
  <dcterms:created xsi:type="dcterms:W3CDTF">2023-04-11T19:26:00Z</dcterms:created>
  <dcterms:modified xsi:type="dcterms:W3CDTF">2023-04-11T19:26:00Z</dcterms:modified>
</cp:coreProperties>
</file>