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46F10" w14:textId="4A1322E1" w:rsidR="008E0B78" w:rsidRDefault="008E0B78" w:rsidP="005670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Garamond" w:hAnsi="Garamond"/>
          <w:b/>
          <w:sz w:val="28"/>
          <w:lang w:eastAsia="en-US"/>
        </w:rPr>
      </w:pPr>
      <w:r w:rsidRPr="00C57746">
        <w:rPr>
          <w:rFonts w:ascii="Garamond" w:hAnsi="Garamond"/>
          <w:b/>
          <w:sz w:val="28"/>
        </w:rPr>
        <w:t xml:space="preserve">EDITAL Nº </w:t>
      </w:r>
      <w:r w:rsidR="00AE2516">
        <w:rPr>
          <w:rFonts w:ascii="Garamond" w:hAnsi="Garamond"/>
          <w:b/>
          <w:sz w:val="28"/>
        </w:rPr>
        <w:t>7</w:t>
      </w:r>
      <w:r w:rsidR="004E0761">
        <w:rPr>
          <w:rFonts w:ascii="Garamond" w:hAnsi="Garamond"/>
          <w:b/>
          <w:sz w:val="28"/>
        </w:rPr>
        <w:t>5</w:t>
      </w:r>
      <w:r w:rsidR="00611F81">
        <w:rPr>
          <w:rFonts w:ascii="Garamond" w:hAnsi="Garamond"/>
          <w:b/>
          <w:sz w:val="28"/>
        </w:rPr>
        <w:t>/2019.</w:t>
      </w:r>
    </w:p>
    <w:p w14:paraId="50655DAD" w14:textId="77777777"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rFonts w:ascii="Garamond" w:hAnsi="Garamond"/>
          <w:b/>
          <w:sz w:val="28"/>
        </w:rPr>
      </w:pPr>
    </w:p>
    <w:p w14:paraId="5BC79DC6" w14:textId="65544E97" w:rsidR="008E0B78" w:rsidRDefault="008E0B78" w:rsidP="008E0B78">
      <w:pPr>
        <w:tabs>
          <w:tab w:val="left" w:pos="0"/>
        </w:tabs>
        <w:ind w:left="4537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"Torna público que foram expedidas as     seguintes Portarias, no m</w:t>
      </w:r>
      <w:r w:rsidR="00370C31">
        <w:rPr>
          <w:rFonts w:ascii="Garamond" w:hAnsi="Garamond"/>
          <w:sz w:val="28"/>
        </w:rPr>
        <w:t>ês</w:t>
      </w:r>
      <w:r>
        <w:rPr>
          <w:rFonts w:ascii="Garamond" w:hAnsi="Garamond"/>
          <w:sz w:val="28"/>
        </w:rPr>
        <w:t xml:space="preserve"> de </w:t>
      </w:r>
      <w:r w:rsidR="004E0761">
        <w:rPr>
          <w:rFonts w:ascii="Garamond" w:hAnsi="Garamond"/>
          <w:sz w:val="28"/>
        </w:rPr>
        <w:t>junho</w:t>
      </w:r>
      <w:r w:rsidR="00965E0E"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</w:rPr>
        <w:t>de 201</w:t>
      </w:r>
      <w:r w:rsidR="00965E0E">
        <w:rPr>
          <w:rFonts w:ascii="Garamond" w:hAnsi="Garamond"/>
          <w:sz w:val="28"/>
        </w:rPr>
        <w:t>9</w:t>
      </w:r>
      <w:r>
        <w:rPr>
          <w:rFonts w:ascii="Garamond" w:hAnsi="Garamond"/>
          <w:sz w:val="28"/>
        </w:rPr>
        <w:t>".</w:t>
      </w:r>
    </w:p>
    <w:p w14:paraId="13FC8C4D" w14:textId="77777777" w:rsidR="008E0B78" w:rsidRPr="00AB6446" w:rsidRDefault="008E0B78" w:rsidP="008E0B78">
      <w:pPr>
        <w:tabs>
          <w:tab w:val="left" w:pos="-708"/>
        </w:tabs>
        <w:jc w:val="both"/>
        <w:rPr>
          <w:rFonts w:ascii="Garamond" w:hAnsi="Garamond"/>
          <w:sz w:val="28"/>
        </w:rPr>
      </w:pPr>
    </w:p>
    <w:p w14:paraId="5A9F1181" w14:textId="2569C9D1" w:rsidR="008E0B78" w:rsidRDefault="008E0B78" w:rsidP="008E0B78">
      <w:pPr>
        <w:tabs>
          <w:tab w:val="left" w:pos="-708"/>
        </w:tabs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 xml:space="preserve"> </w:t>
      </w:r>
      <w:r>
        <w:rPr>
          <w:rFonts w:ascii="Garamond" w:hAnsi="Garamond"/>
          <w:b/>
          <w:sz w:val="28"/>
        </w:rPr>
        <w:tab/>
        <w:t xml:space="preserve"> </w:t>
      </w:r>
      <w:r>
        <w:rPr>
          <w:rFonts w:ascii="Garamond" w:hAnsi="Garamond"/>
          <w:b/>
          <w:sz w:val="28"/>
        </w:rPr>
        <w:tab/>
        <w:t xml:space="preserve"> A Prefeita Municipal de Muitos Capões,</w:t>
      </w:r>
      <w:r>
        <w:rPr>
          <w:rFonts w:ascii="Garamond" w:hAnsi="Garamond"/>
          <w:sz w:val="28"/>
        </w:rPr>
        <w:t xml:space="preserve"> no uso das atribuições que lhe confere a Lei Orgânica Municipal, torna público que foram expedidas as seguintes Portarias:</w:t>
      </w:r>
    </w:p>
    <w:p w14:paraId="66701590" w14:textId="3E94A283" w:rsidR="00260DAE" w:rsidRDefault="00260DAE" w:rsidP="008E0B78">
      <w:pPr>
        <w:tabs>
          <w:tab w:val="left" w:pos="-708"/>
        </w:tabs>
        <w:jc w:val="both"/>
        <w:rPr>
          <w:rFonts w:ascii="Garamond" w:hAnsi="Garamond"/>
          <w:sz w:val="28"/>
        </w:rPr>
      </w:pPr>
    </w:p>
    <w:p w14:paraId="02E10100" w14:textId="3D0B11D6" w:rsidR="007D29DA" w:rsidRDefault="007D29DA" w:rsidP="007D29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</w:t>
      </w:r>
      <w:r w:rsidR="004E0761">
        <w:rPr>
          <w:rFonts w:ascii="Garamond" w:hAnsi="Garamond"/>
          <w:sz w:val="24"/>
        </w:rPr>
        <w:t>136</w:t>
      </w:r>
      <w:r>
        <w:rPr>
          <w:rFonts w:ascii="Garamond" w:hAnsi="Garamond"/>
          <w:sz w:val="24"/>
        </w:rPr>
        <w:t xml:space="preserve">/2019 – </w:t>
      </w:r>
      <w:r w:rsidR="004E0761">
        <w:rPr>
          <w:rFonts w:ascii="Garamond" w:hAnsi="Garamond"/>
          <w:sz w:val="24"/>
        </w:rPr>
        <w:t>Determina a instauração de Processo Administrativo Disciplinar.</w:t>
      </w:r>
    </w:p>
    <w:p w14:paraId="0CF019C5" w14:textId="06B9A71A" w:rsidR="007D29DA" w:rsidRDefault="007D29DA" w:rsidP="007D29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</w:t>
      </w:r>
      <w:r w:rsidR="004E0761">
        <w:rPr>
          <w:rFonts w:ascii="Garamond" w:hAnsi="Garamond"/>
          <w:sz w:val="24"/>
        </w:rPr>
        <w:t>137</w:t>
      </w:r>
      <w:r>
        <w:rPr>
          <w:rFonts w:ascii="Garamond" w:hAnsi="Garamond"/>
          <w:sz w:val="24"/>
        </w:rPr>
        <w:t>/2019 – Concede férias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721959F5" w14:textId="1BB7822F" w:rsidR="007D29DA" w:rsidRDefault="007D29DA" w:rsidP="007D29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</w:t>
      </w:r>
      <w:r w:rsidR="00722BBD">
        <w:rPr>
          <w:rFonts w:ascii="Garamond" w:hAnsi="Garamond"/>
          <w:sz w:val="24"/>
        </w:rPr>
        <w:t>138</w:t>
      </w:r>
      <w:r>
        <w:rPr>
          <w:rFonts w:ascii="Garamond" w:hAnsi="Garamond"/>
          <w:sz w:val="24"/>
        </w:rPr>
        <w:t>/2019 – Concede licença prêmio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397646A5" w14:textId="4213B112" w:rsidR="007D29DA" w:rsidRDefault="007D29DA" w:rsidP="007D29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</w:t>
      </w:r>
      <w:r w:rsidR="001408BA">
        <w:rPr>
          <w:rFonts w:ascii="Garamond" w:hAnsi="Garamond"/>
          <w:sz w:val="24"/>
        </w:rPr>
        <w:t>139</w:t>
      </w:r>
      <w:r>
        <w:rPr>
          <w:rFonts w:ascii="Garamond" w:hAnsi="Garamond"/>
          <w:sz w:val="24"/>
        </w:rPr>
        <w:t xml:space="preserve">/2019 – Concede </w:t>
      </w:r>
      <w:r w:rsidR="001408BA">
        <w:rPr>
          <w:rFonts w:ascii="Garamond" w:hAnsi="Garamond"/>
          <w:sz w:val="24"/>
        </w:rPr>
        <w:t>Licença por motivo de doença em pessoa da família.</w:t>
      </w:r>
    </w:p>
    <w:p w14:paraId="615E71E9" w14:textId="3D7D104E" w:rsidR="00CB27E4" w:rsidRDefault="00CB27E4" w:rsidP="00CB27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</w:t>
      </w:r>
      <w:r w:rsidR="00721143">
        <w:rPr>
          <w:rFonts w:ascii="Garamond" w:hAnsi="Garamond"/>
          <w:sz w:val="24"/>
        </w:rPr>
        <w:t>140</w:t>
      </w:r>
      <w:r>
        <w:rPr>
          <w:rFonts w:ascii="Garamond" w:hAnsi="Garamond"/>
          <w:sz w:val="24"/>
        </w:rPr>
        <w:t>/2019 – Concede férias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21421BA1" w14:textId="00363557" w:rsidR="00721143" w:rsidRDefault="00721143" w:rsidP="0072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141/2019 – Concede férias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22F6FE6F" w14:textId="6F9ADA33" w:rsidR="008A08B4" w:rsidRDefault="008A08B4" w:rsidP="008A08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142/2019 – Concede férias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1BAFD3DF" w14:textId="1DE1F1BD" w:rsidR="00436019" w:rsidRDefault="00436019" w:rsidP="004360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143/2019 – Concede férias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2458B594" w14:textId="1F12CD1D" w:rsidR="00436019" w:rsidRDefault="00436019" w:rsidP="004360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144/2019 – Concede férias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34223EBE" w14:textId="3E14ACDD" w:rsidR="00436019" w:rsidRDefault="00436019" w:rsidP="004360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145/2019 – Concede </w:t>
      </w:r>
      <w:r w:rsidR="00B80A41">
        <w:rPr>
          <w:rFonts w:ascii="Garamond" w:hAnsi="Garamond"/>
          <w:sz w:val="24"/>
        </w:rPr>
        <w:t>licença prêmio</w:t>
      </w:r>
      <w:r>
        <w:rPr>
          <w:rFonts w:ascii="Garamond" w:hAnsi="Garamond"/>
          <w:sz w:val="24"/>
        </w:rPr>
        <w:t xml:space="preserve">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667C676F" w14:textId="7FBD92D9" w:rsidR="008752C1" w:rsidRDefault="008752C1" w:rsidP="00875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146/2019 – Concede férias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67F7A078" w14:textId="6A9C1485" w:rsidR="008752C1" w:rsidRDefault="008752C1" w:rsidP="008752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147/2019 – Concede licença prêmio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47D52984" w14:textId="4F7A7DB9" w:rsidR="0011204C" w:rsidRDefault="0011204C" w:rsidP="001120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148/2019 – Determina a instauração de Sindicância Investigatória.</w:t>
      </w:r>
    </w:p>
    <w:p w14:paraId="1D4202A8" w14:textId="7EC772BF" w:rsidR="00F6242A" w:rsidRDefault="00F6242A" w:rsidP="00F624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149/2019 – </w:t>
      </w:r>
      <w:r w:rsidR="007B5964">
        <w:rPr>
          <w:rFonts w:ascii="Garamond" w:hAnsi="Garamond"/>
          <w:sz w:val="24"/>
        </w:rPr>
        <w:t xml:space="preserve">Concede </w:t>
      </w:r>
      <w:r w:rsidR="002859B6">
        <w:rPr>
          <w:rFonts w:ascii="Garamond" w:hAnsi="Garamond"/>
          <w:sz w:val="24"/>
        </w:rPr>
        <w:t>aposentadoria</w:t>
      </w:r>
      <w:r w:rsidR="007B5964">
        <w:rPr>
          <w:rFonts w:ascii="Garamond" w:hAnsi="Garamond"/>
          <w:sz w:val="24"/>
        </w:rPr>
        <w:t xml:space="preserve"> a Servidor</w:t>
      </w:r>
      <w:r w:rsidR="007B5964" w:rsidRPr="00B22243">
        <w:rPr>
          <w:rFonts w:ascii="Garamond" w:hAnsi="Garamond"/>
          <w:sz w:val="24"/>
        </w:rPr>
        <w:t xml:space="preserve"> </w:t>
      </w:r>
      <w:r w:rsidR="007B5964">
        <w:rPr>
          <w:rFonts w:ascii="Garamond" w:hAnsi="Garamond"/>
          <w:sz w:val="24"/>
        </w:rPr>
        <w:t>Municipal.</w:t>
      </w:r>
    </w:p>
    <w:p w14:paraId="794EA8B4" w14:textId="6BD25197" w:rsidR="00F6242A" w:rsidRDefault="00F6242A" w:rsidP="00F624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150/2019 – </w:t>
      </w:r>
      <w:r w:rsidR="00D0370C">
        <w:rPr>
          <w:rFonts w:ascii="Garamond" w:hAnsi="Garamond"/>
          <w:sz w:val="24"/>
        </w:rPr>
        <w:t>Concede férias a Servidor</w:t>
      </w:r>
      <w:r w:rsidR="00D0370C" w:rsidRPr="00B22243">
        <w:rPr>
          <w:rFonts w:ascii="Garamond" w:hAnsi="Garamond"/>
          <w:sz w:val="24"/>
        </w:rPr>
        <w:t xml:space="preserve"> </w:t>
      </w:r>
      <w:r w:rsidR="00D0370C">
        <w:rPr>
          <w:rFonts w:ascii="Garamond" w:hAnsi="Garamond"/>
          <w:sz w:val="24"/>
        </w:rPr>
        <w:t>Municipal.</w:t>
      </w:r>
    </w:p>
    <w:p w14:paraId="19A759B2" w14:textId="69640E18" w:rsidR="00F6242A" w:rsidRDefault="00F6242A" w:rsidP="00F624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151/2019 – </w:t>
      </w:r>
      <w:r w:rsidR="007B5964">
        <w:rPr>
          <w:rFonts w:ascii="Garamond" w:hAnsi="Garamond"/>
          <w:sz w:val="24"/>
        </w:rPr>
        <w:t>Concede férias</w:t>
      </w:r>
      <w:bookmarkStart w:id="0" w:name="_GoBack"/>
      <w:bookmarkEnd w:id="0"/>
      <w:r w:rsidR="007B5964">
        <w:rPr>
          <w:rFonts w:ascii="Garamond" w:hAnsi="Garamond"/>
          <w:sz w:val="24"/>
        </w:rPr>
        <w:t xml:space="preserve"> a Servidor</w:t>
      </w:r>
      <w:r w:rsidR="007B5964" w:rsidRPr="00B22243">
        <w:rPr>
          <w:rFonts w:ascii="Garamond" w:hAnsi="Garamond"/>
          <w:sz w:val="24"/>
        </w:rPr>
        <w:t xml:space="preserve"> </w:t>
      </w:r>
      <w:r w:rsidR="007B5964">
        <w:rPr>
          <w:rFonts w:ascii="Garamond" w:hAnsi="Garamond"/>
          <w:sz w:val="24"/>
        </w:rPr>
        <w:t>Municipal.</w:t>
      </w:r>
    </w:p>
    <w:p w14:paraId="04FC6293" w14:textId="62D4B3E5" w:rsidR="00DF44BC" w:rsidRDefault="00DF44BC" w:rsidP="00DF44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152/2019 – Determina a instauração de Processo Administrativo Especial.</w:t>
      </w:r>
    </w:p>
    <w:p w14:paraId="4E7D2F85" w14:textId="75A63998" w:rsidR="00DF44BC" w:rsidRDefault="00DF44BC" w:rsidP="00DF44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</w:p>
    <w:p w14:paraId="2F539259" w14:textId="77777777" w:rsidR="00436019" w:rsidRDefault="00436019" w:rsidP="004360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</w:p>
    <w:p w14:paraId="7D23AC06" w14:textId="77777777" w:rsidR="008E3E98" w:rsidRDefault="008E3E98" w:rsidP="00C666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</w:p>
    <w:p w14:paraId="5145629A" w14:textId="77777777" w:rsidR="008E0B78" w:rsidRDefault="008E0B78" w:rsidP="008E0B78">
      <w:pPr>
        <w:tabs>
          <w:tab w:val="left" w:pos="-708"/>
          <w:tab w:val="left" w:pos="1418"/>
        </w:tabs>
        <w:ind w:firstLine="1560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Os interessados pelo conteúdo das Portarias acima, poderão obter junto à Prefeitura Municipal.</w:t>
      </w:r>
    </w:p>
    <w:p w14:paraId="5E0C56C9" w14:textId="3FB7BAFE" w:rsidR="00222ED4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bookmarkStart w:id="1" w:name="_Hlk503441049"/>
      <w:r>
        <w:rPr>
          <w:rFonts w:ascii="Garamond" w:hAnsi="Garamond"/>
          <w:sz w:val="24"/>
        </w:rPr>
        <w:t xml:space="preserve">GABINETE DA PREFEITA MUNICIPAL DE MUITOS CAPÕES, </w:t>
      </w:r>
      <w:r w:rsidR="00812676">
        <w:rPr>
          <w:rFonts w:ascii="Garamond" w:hAnsi="Garamond"/>
          <w:sz w:val="24"/>
        </w:rPr>
        <w:t>11 de outubro</w:t>
      </w:r>
      <w:r w:rsidR="0029738E">
        <w:rPr>
          <w:rFonts w:ascii="Garamond" w:hAnsi="Garamond"/>
          <w:sz w:val="24"/>
        </w:rPr>
        <w:t xml:space="preserve"> de</w:t>
      </w:r>
      <w:r>
        <w:rPr>
          <w:rFonts w:ascii="Garamond" w:hAnsi="Garamond"/>
          <w:sz w:val="24"/>
        </w:rPr>
        <w:t xml:space="preserve"> 201</w:t>
      </w:r>
      <w:r w:rsidR="003279AC">
        <w:rPr>
          <w:rFonts w:ascii="Garamond" w:hAnsi="Garamond"/>
          <w:sz w:val="24"/>
        </w:rPr>
        <w:t>9</w:t>
      </w:r>
      <w:r>
        <w:rPr>
          <w:rFonts w:ascii="Garamond" w:hAnsi="Garamond"/>
          <w:sz w:val="24"/>
        </w:rPr>
        <w:t>.</w:t>
      </w:r>
    </w:p>
    <w:bookmarkEnd w:id="1"/>
    <w:p w14:paraId="7BB28D82" w14:textId="40323CD5" w:rsidR="008102FF" w:rsidRDefault="008102FF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Garamond" w:hAnsi="Garamond"/>
          <w:sz w:val="28"/>
        </w:rPr>
      </w:pPr>
    </w:p>
    <w:p w14:paraId="62547AE3" w14:textId="77777777" w:rsidR="00D468DD" w:rsidRDefault="00D468DD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Garamond" w:hAnsi="Garamond"/>
          <w:sz w:val="28"/>
        </w:rPr>
      </w:pPr>
    </w:p>
    <w:p w14:paraId="4F3B4E5E" w14:textId="6A52C1D0" w:rsidR="0047794E" w:rsidRPr="00222ED4" w:rsidRDefault="0029738E" w:rsidP="0047794E">
      <w:pPr>
        <w:tabs>
          <w:tab w:val="left" w:pos="708"/>
          <w:tab w:val="left" w:pos="1416"/>
          <w:tab w:val="left" w:pos="2124"/>
          <w:tab w:val="left" w:pos="2832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Arial" w:hAnsi="Arial" w:cs="Arial"/>
          <w:b/>
          <w:sz w:val="24"/>
          <w:szCs w:val="24"/>
        </w:rPr>
      </w:pPr>
      <w:r w:rsidRPr="00222ED4">
        <w:rPr>
          <w:rFonts w:ascii="Arial" w:hAnsi="Arial" w:cs="Arial"/>
          <w:b/>
          <w:sz w:val="24"/>
          <w:szCs w:val="24"/>
        </w:rPr>
        <w:t>Rita de C</w:t>
      </w:r>
      <w:r w:rsidR="0060010A" w:rsidRPr="00222ED4">
        <w:rPr>
          <w:rFonts w:ascii="Arial" w:hAnsi="Arial" w:cs="Arial"/>
          <w:b/>
          <w:sz w:val="24"/>
          <w:szCs w:val="24"/>
        </w:rPr>
        <w:t>á</w:t>
      </w:r>
      <w:r w:rsidRPr="00222ED4">
        <w:rPr>
          <w:rFonts w:ascii="Arial" w:hAnsi="Arial" w:cs="Arial"/>
          <w:b/>
          <w:sz w:val="24"/>
          <w:szCs w:val="24"/>
        </w:rPr>
        <w:t>ssia Campos P</w:t>
      </w:r>
      <w:r w:rsidR="0060010A" w:rsidRPr="00222ED4">
        <w:rPr>
          <w:rFonts w:ascii="Arial" w:hAnsi="Arial" w:cs="Arial"/>
          <w:b/>
          <w:sz w:val="24"/>
          <w:szCs w:val="24"/>
        </w:rPr>
        <w:t>ereira</w:t>
      </w:r>
    </w:p>
    <w:p w14:paraId="672A81F1" w14:textId="2E921F59" w:rsidR="008E0B78" w:rsidRPr="00222ED4" w:rsidRDefault="0047794E" w:rsidP="00084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sz w:val="24"/>
          <w:szCs w:val="24"/>
        </w:rPr>
      </w:pPr>
      <w:r w:rsidRPr="00222ED4">
        <w:rPr>
          <w:rFonts w:ascii="Arial" w:hAnsi="Arial" w:cs="Arial"/>
          <w:b/>
          <w:sz w:val="24"/>
          <w:szCs w:val="24"/>
        </w:rPr>
        <w:t xml:space="preserve">Prefeita Municipal </w:t>
      </w:r>
    </w:p>
    <w:sectPr w:rsidR="008E0B78" w:rsidRPr="00222ED4" w:rsidSect="00D468DD">
      <w:headerReference w:type="default" r:id="rId6"/>
      <w:footnotePr>
        <w:pos w:val="beneathText"/>
      </w:footnotePr>
      <w:pgSz w:w="11907" w:h="16839" w:code="9"/>
      <w:pgMar w:top="2410" w:right="1418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7001D" w14:textId="77777777" w:rsidR="00CC34C9" w:rsidRDefault="00CC34C9" w:rsidP="00515E5D">
      <w:r>
        <w:separator/>
      </w:r>
    </w:p>
  </w:endnote>
  <w:endnote w:type="continuationSeparator" w:id="0">
    <w:p w14:paraId="20F625A5" w14:textId="77777777" w:rsidR="00CC34C9" w:rsidRDefault="00CC34C9" w:rsidP="0051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10BE6" w14:textId="77777777" w:rsidR="00CC34C9" w:rsidRDefault="00CC34C9" w:rsidP="00515E5D">
      <w:r>
        <w:separator/>
      </w:r>
    </w:p>
  </w:footnote>
  <w:footnote w:type="continuationSeparator" w:id="0">
    <w:p w14:paraId="04687DA4" w14:textId="77777777" w:rsidR="00CC34C9" w:rsidRDefault="00CC34C9" w:rsidP="00515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1A413" w14:textId="50877F7C" w:rsidR="002878A3" w:rsidRPr="0045626B" w:rsidRDefault="0045626B" w:rsidP="0045626B">
    <w:pPr>
      <w:pStyle w:val="Cabealho"/>
      <w:jc w:val="center"/>
    </w:pPr>
    <w:r>
      <w:rPr>
        <w:noProof/>
      </w:rPr>
      <w:drawing>
        <wp:inline distT="0" distB="0" distL="0" distR="0" wp14:anchorId="79329F5F" wp14:editId="2618EBDC">
          <wp:extent cx="3379470" cy="1009650"/>
          <wp:effectExtent l="0" t="0" r="0" b="0"/>
          <wp:docPr id="12" name="Imagem 12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78"/>
    <w:rsid w:val="00001D89"/>
    <w:rsid w:val="00004FAC"/>
    <w:rsid w:val="00006A34"/>
    <w:rsid w:val="00022067"/>
    <w:rsid w:val="000231CD"/>
    <w:rsid w:val="00034184"/>
    <w:rsid w:val="0004404E"/>
    <w:rsid w:val="00066A1C"/>
    <w:rsid w:val="00075E92"/>
    <w:rsid w:val="000777F3"/>
    <w:rsid w:val="00084454"/>
    <w:rsid w:val="00090BB1"/>
    <w:rsid w:val="000967D3"/>
    <w:rsid w:val="000A1A72"/>
    <w:rsid w:val="000A3344"/>
    <w:rsid w:val="000C56D0"/>
    <w:rsid w:val="000D68AC"/>
    <w:rsid w:val="000E00DB"/>
    <w:rsid w:val="000E1326"/>
    <w:rsid w:val="00100D9D"/>
    <w:rsid w:val="00101B75"/>
    <w:rsid w:val="00103081"/>
    <w:rsid w:val="0011204C"/>
    <w:rsid w:val="00120170"/>
    <w:rsid w:val="00120A6D"/>
    <w:rsid w:val="001247C4"/>
    <w:rsid w:val="001408BA"/>
    <w:rsid w:val="00144F2D"/>
    <w:rsid w:val="00153E9B"/>
    <w:rsid w:val="001750BF"/>
    <w:rsid w:val="00181B10"/>
    <w:rsid w:val="00182827"/>
    <w:rsid w:val="001828E8"/>
    <w:rsid w:val="00186E83"/>
    <w:rsid w:val="00190311"/>
    <w:rsid w:val="0019768E"/>
    <w:rsid w:val="001A053E"/>
    <w:rsid w:val="001B38EF"/>
    <w:rsid w:val="001B5A2B"/>
    <w:rsid w:val="001C641B"/>
    <w:rsid w:val="001C674B"/>
    <w:rsid w:val="001D2AAE"/>
    <w:rsid w:val="001E0073"/>
    <w:rsid w:val="001E05D8"/>
    <w:rsid w:val="0020526C"/>
    <w:rsid w:val="00207A9D"/>
    <w:rsid w:val="00213C2F"/>
    <w:rsid w:val="00222857"/>
    <w:rsid w:val="00222ED4"/>
    <w:rsid w:val="00223DA1"/>
    <w:rsid w:val="00225FAE"/>
    <w:rsid w:val="00227806"/>
    <w:rsid w:val="00260311"/>
    <w:rsid w:val="00260DAE"/>
    <w:rsid w:val="002611E7"/>
    <w:rsid w:val="00277F49"/>
    <w:rsid w:val="00281BF2"/>
    <w:rsid w:val="002859B6"/>
    <w:rsid w:val="00285C27"/>
    <w:rsid w:val="002878A3"/>
    <w:rsid w:val="0029738E"/>
    <w:rsid w:val="00297AE8"/>
    <w:rsid w:val="002A1527"/>
    <w:rsid w:val="002C042B"/>
    <w:rsid w:val="002C3400"/>
    <w:rsid w:val="002C4E38"/>
    <w:rsid w:val="002D3D8B"/>
    <w:rsid w:val="002E3FF9"/>
    <w:rsid w:val="00300B53"/>
    <w:rsid w:val="0031070E"/>
    <w:rsid w:val="00311870"/>
    <w:rsid w:val="00317322"/>
    <w:rsid w:val="0032057A"/>
    <w:rsid w:val="003252DB"/>
    <w:rsid w:val="003279AC"/>
    <w:rsid w:val="00337503"/>
    <w:rsid w:val="003412EC"/>
    <w:rsid w:val="00342299"/>
    <w:rsid w:val="00351970"/>
    <w:rsid w:val="00351E55"/>
    <w:rsid w:val="00370C31"/>
    <w:rsid w:val="00393CD4"/>
    <w:rsid w:val="00394AD3"/>
    <w:rsid w:val="00397E36"/>
    <w:rsid w:val="003B6B3A"/>
    <w:rsid w:val="003E06EA"/>
    <w:rsid w:val="003E70E9"/>
    <w:rsid w:val="00400829"/>
    <w:rsid w:val="00403B08"/>
    <w:rsid w:val="004317CD"/>
    <w:rsid w:val="00436019"/>
    <w:rsid w:val="0045626B"/>
    <w:rsid w:val="0047794E"/>
    <w:rsid w:val="004827F8"/>
    <w:rsid w:val="0048557F"/>
    <w:rsid w:val="004907F1"/>
    <w:rsid w:val="004B2280"/>
    <w:rsid w:val="004D62B1"/>
    <w:rsid w:val="004D69E8"/>
    <w:rsid w:val="004E0761"/>
    <w:rsid w:val="004E50FB"/>
    <w:rsid w:val="00502A6C"/>
    <w:rsid w:val="00515E5D"/>
    <w:rsid w:val="005240FD"/>
    <w:rsid w:val="005429B3"/>
    <w:rsid w:val="00566129"/>
    <w:rsid w:val="0056704E"/>
    <w:rsid w:val="00576EBA"/>
    <w:rsid w:val="005B2A98"/>
    <w:rsid w:val="005B416E"/>
    <w:rsid w:val="005D1E2D"/>
    <w:rsid w:val="005E0C87"/>
    <w:rsid w:val="005E62BD"/>
    <w:rsid w:val="0060010A"/>
    <w:rsid w:val="006027A4"/>
    <w:rsid w:val="00611F81"/>
    <w:rsid w:val="0064388C"/>
    <w:rsid w:val="00651A8A"/>
    <w:rsid w:val="00672B18"/>
    <w:rsid w:val="00677E5D"/>
    <w:rsid w:val="006851FC"/>
    <w:rsid w:val="006A017A"/>
    <w:rsid w:val="006A7C58"/>
    <w:rsid w:val="006D668D"/>
    <w:rsid w:val="006F5ED3"/>
    <w:rsid w:val="006F6F58"/>
    <w:rsid w:val="00700815"/>
    <w:rsid w:val="00701534"/>
    <w:rsid w:val="00712F73"/>
    <w:rsid w:val="00721143"/>
    <w:rsid w:val="00722BBD"/>
    <w:rsid w:val="007237FA"/>
    <w:rsid w:val="00723909"/>
    <w:rsid w:val="0073225C"/>
    <w:rsid w:val="00732801"/>
    <w:rsid w:val="007343BE"/>
    <w:rsid w:val="007369E3"/>
    <w:rsid w:val="007528C6"/>
    <w:rsid w:val="00770768"/>
    <w:rsid w:val="007748FF"/>
    <w:rsid w:val="007776C4"/>
    <w:rsid w:val="007B33F8"/>
    <w:rsid w:val="007B34BC"/>
    <w:rsid w:val="007B5931"/>
    <w:rsid w:val="007B5964"/>
    <w:rsid w:val="007C04E8"/>
    <w:rsid w:val="007C2817"/>
    <w:rsid w:val="007C4B81"/>
    <w:rsid w:val="007D29DA"/>
    <w:rsid w:val="007E70A7"/>
    <w:rsid w:val="007F181B"/>
    <w:rsid w:val="008102FF"/>
    <w:rsid w:val="0081140B"/>
    <w:rsid w:val="00812676"/>
    <w:rsid w:val="00812CFA"/>
    <w:rsid w:val="008243F8"/>
    <w:rsid w:val="0082650D"/>
    <w:rsid w:val="0083503D"/>
    <w:rsid w:val="008378FF"/>
    <w:rsid w:val="008429F3"/>
    <w:rsid w:val="00845B56"/>
    <w:rsid w:val="00854555"/>
    <w:rsid w:val="00854C33"/>
    <w:rsid w:val="00855C3C"/>
    <w:rsid w:val="00856085"/>
    <w:rsid w:val="00860BF8"/>
    <w:rsid w:val="00861C08"/>
    <w:rsid w:val="008648DC"/>
    <w:rsid w:val="0087317D"/>
    <w:rsid w:val="00874FED"/>
    <w:rsid w:val="008752C1"/>
    <w:rsid w:val="00877204"/>
    <w:rsid w:val="008874F6"/>
    <w:rsid w:val="00895658"/>
    <w:rsid w:val="008A08B4"/>
    <w:rsid w:val="008A596B"/>
    <w:rsid w:val="008B6C74"/>
    <w:rsid w:val="008C5A3E"/>
    <w:rsid w:val="008C7952"/>
    <w:rsid w:val="008E0B78"/>
    <w:rsid w:val="008E2965"/>
    <w:rsid w:val="008E3E98"/>
    <w:rsid w:val="008E5397"/>
    <w:rsid w:val="008E74A5"/>
    <w:rsid w:val="008F5044"/>
    <w:rsid w:val="0091228A"/>
    <w:rsid w:val="00937B83"/>
    <w:rsid w:val="009429C1"/>
    <w:rsid w:val="009515AC"/>
    <w:rsid w:val="0095345A"/>
    <w:rsid w:val="00961CFF"/>
    <w:rsid w:val="00965E0E"/>
    <w:rsid w:val="00972E9F"/>
    <w:rsid w:val="009940FE"/>
    <w:rsid w:val="009956D0"/>
    <w:rsid w:val="00996962"/>
    <w:rsid w:val="00997215"/>
    <w:rsid w:val="009B7275"/>
    <w:rsid w:val="009C06F1"/>
    <w:rsid w:val="009C51FA"/>
    <w:rsid w:val="009F1CAA"/>
    <w:rsid w:val="00A148D8"/>
    <w:rsid w:val="00A20850"/>
    <w:rsid w:val="00A21E8C"/>
    <w:rsid w:val="00A41457"/>
    <w:rsid w:val="00A52147"/>
    <w:rsid w:val="00A551F4"/>
    <w:rsid w:val="00A66382"/>
    <w:rsid w:val="00A675C3"/>
    <w:rsid w:val="00A768C6"/>
    <w:rsid w:val="00A85CE2"/>
    <w:rsid w:val="00A86034"/>
    <w:rsid w:val="00A96C49"/>
    <w:rsid w:val="00A97380"/>
    <w:rsid w:val="00A97CDA"/>
    <w:rsid w:val="00AA02E7"/>
    <w:rsid w:val="00AE2516"/>
    <w:rsid w:val="00AE2614"/>
    <w:rsid w:val="00AE797C"/>
    <w:rsid w:val="00AF6AE3"/>
    <w:rsid w:val="00B22243"/>
    <w:rsid w:val="00B224A1"/>
    <w:rsid w:val="00B45223"/>
    <w:rsid w:val="00B47F89"/>
    <w:rsid w:val="00B62381"/>
    <w:rsid w:val="00B74AD6"/>
    <w:rsid w:val="00B77DD6"/>
    <w:rsid w:val="00B80A41"/>
    <w:rsid w:val="00B8310D"/>
    <w:rsid w:val="00B851B6"/>
    <w:rsid w:val="00B86005"/>
    <w:rsid w:val="00B9456D"/>
    <w:rsid w:val="00B96695"/>
    <w:rsid w:val="00BB46F6"/>
    <w:rsid w:val="00BB716D"/>
    <w:rsid w:val="00BC0B7C"/>
    <w:rsid w:val="00BC15A3"/>
    <w:rsid w:val="00BC70D9"/>
    <w:rsid w:val="00BD2DBA"/>
    <w:rsid w:val="00BE013C"/>
    <w:rsid w:val="00BE14CD"/>
    <w:rsid w:val="00BE15AF"/>
    <w:rsid w:val="00BE3017"/>
    <w:rsid w:val="00BF4A8F"/>
    <w:rsid w:val="00C03177"/>
    <w:rsid w:val="00C07EEC"/>
    <w:rsid w:val="00C12635"/>
    <w:rsid w:val="00C12BE8"/>
    <w:rsid w:val="00C142AC"/>
    <w:rsid w:val="00C23E3B"/>
    <w:rsid w:val="00C26388"/>
    <w:rsid w:val="00C4591C"/>
    <w:rsid w:val="00C46755"/>
    <w:rsid w:val="00C50AA1"/>
    <w:rsid w:val="00C57746"/>
    <w:rsid w:val="00C63CC0"/>
    <w:rsid w:val="00C6667A"/>
    <w:rsid w:val="00C70CBE"/>
    <w:rsid w:val="00C72FD7"/>
    <w:rsid w:val="00C8210C"/>
    <w:rsid w:val="00CA0441"/>
    <w:rsid w:val="00CB27E4"/>
    <w:rsid w:val="00CB4F48"/>
    <w:rsid w:val="00CC34C9"/>
    <w:rsid w:val="00CE166F"/>
    <w:rsid w:val="00CF14DA"/>
    <w:rsid w:val="00D0370C"/>
    <w:rsid w:val="00D16383"/>
    <w:rsid w:val="00D27E45"/>
    <w:rsid w:val="00D33E4C"/>
    <w:rsid w:val="00D45AC6"/>
    <w:rsid w:val="00D468DD"/>
    <w:rsid w:val="00D53D01"/>
    <w:rsid w:val="00D54FE0"/>
    <w:rsid w:val="00D5568B"/>
    <w:rsid w:val="00D64B32"/>
    <w:rsid w:val="00D65AF7"/>
    <w:rsid w:val="00D65CDD"/>
    <w:rsid w:val="00D66E5E"/>
    <w:rsid w:val="00D72DF1"/>
    <w:rsid w:val="00D75443"/>
    <w:rsid w:val="00D776C8"/>
    <w:rsid w:val="00D83870"/>
    <w:rsid w:val="00D90E54"/>
    <w:rsid w:val="00D96CAF"/>
    <w:rsid w:val="00DA09F8"/>
    <w:rsid w:val="00DA35BD"/>
    <w:rsid w:val="00DA46BB"/>
    <w:rsid w:val="00DB357A"/>
    <w:rsid w:val="00DB4984"/>
    <w:rsid w:val="00DE5938"/>
    <w:rsid w:val="00DE7B44"/>
    <w:rsid w:val="00DF44BC"/>
    <w:rsid w:val="00DF44F1"/>
    <w:rsid w:val="00E007BB"/>
    <w:rsid w:val="00E0449A"/>
    <w:rsid w:val="00E05D47"/>
    <w:rsid w:val="00E07E48"/>
    <w:rsid w:val="00E14312"/>
    <w:rsid w:val="00E178DF"/>
    <w:rsid w:val="00E219F1"/>
    <w:rsid w:val="00E26835"/>
    <w:rsid w:val="00E37D80"/>
    <w:rsid w:val="00E410E6"/>
    <w:rsid w:val="00E42D24"/>
    <w:rsid w:val="00E46811"/>
    <w:rsid w:val="00E62BE4"/>
    <w:rsid w:val="00E66552"/>
    <w:rsid w:val="00E676C3"/>
    <w:rsid w:val="00E807BA"/>
    <w:rsid w:val="00E87FFE"/>
    <w:rsid w:val="00E91895"/>
    <w:rsid w:val="00ED5256"/>
    <w:rsid w:val="00EE1B22"/>
    <w:rsid w:val="00EF0391"/>
    <w:rsid w:val="00EF1855"/>
    <w:rsid w:val="00EF27CA"/>
    <w:rsid w:val="00EF6460"/>
    <w:rsid w:val="00F201B0"/>
    <w:rsid w:val="00F43DF6"/>
    <w:rsid w:val="00F60631"/>
    <w:rsid w:val="00F6242A"/>
    <w:rsid w:val="00F66D6F"/>
    <w:rsid w:val="00F707A7"/>
    <w:rsid w:val="00F778D2"/>
    <w:rsid w:val="00F8071C"/>
    <w:rsid w:val="00F86BE0"/>
    <w:rsid w:val="00F92B0A"/>
    <w:rsid w:val="00F94086"/>
    <w:rsid w:val="00F97510"/>
    <w:rsid w:val="00FA24DF"/>
    <w:rsid w:val="00FC425B"/>
    <w:rsid w:val="00FC4328"/>
    <w:rsid w:val="00FD483F"/>
    <w:rsid w:val="00FE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FBE3E3"/>
  <w15:docId w15:val="{2E8B48AD-DCE9-4474-9B7F-4775BB56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E0B7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5E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5E5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15E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5E5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5E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5E5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Carine Deitos</cp:lastModifiedBy>
  <cp:revision>282</cp:revision>
  <cp:lastPrinted>2018-01-11T15:47:00Z</cp:lastPrinted>
  <dcterms:created xsi:type="dcterms:W3CDTF">2018-01-11T12:40:00Z</dcterms:created>
  <dcterms:modified xsi:type="dcterms:W3CDTF">2019-10-11T17:54:00Z</dcterms:modified>
</cp:coreProperties>
</file>