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338C5" w14:textId="77777777" w:rsidR="00B53C98" w:rsidRDefault="00B53C98" w:rsidP="00B53C98">
      <w:pPr>
        <w:jc w:val="center"/>
        <w:rPr>
          <w:rFonts w:ascii="Arial" w:hAnsi="Arial" w:cs="Arial"/>
          <w:b/>
          <w:bCs/>
          <w:noProof w:val="0"/>
        </w:rPr>
      </w:pPr>
      <w:bookmarkStart w:id="0" w:name="_GoBack"/>
      <w:bookmarkEnd w:id="0"/>
    </w:p>
    <w:p w14:paraId="6CB5AEB6" w14:textId="77777777" w:rsidR="00B53C98" w:rsidRDefault="00B53C98" w:rsidP="00B53C98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Contrato administrativo nº 85/2017</w:t>
      </w:r>
    </w:p>
    <w:p w14:paraId="10FC7175" w14:textId="63F91EF7" w:rsidR="00B53C98" w:rsidRDefault="00B53C98" w:rsidP="00B53C98">
      <w:pPr>
        <w:pStyle w:val="Corpodetexto"/>
        <w:rPr>
          <w:rFonts w:ascii="HP Simplified" w:hAnsi="HP Simplified"/>
          <w:b/>
          <w:sz w:val="28"/>
          <w:szCs w:val="28"/>
        </w:rPr>
      </w:pPr>
      <w:r>
        <w:rPr>
          <w:rFonts w:ascii="HP Simplified" w:hAnsi="HP Simplified"/>
          <w:b/>
          <w:sz w:val="28"/>
          <w:szCs w:val="28"/>
        </w:rPr>
        <w:t xml:space="preserve">                         II TERMO ADITIVO AO CONTRATO ADMINISTRATIVO</w:t>
      </w:r>
    </w:p>
    <w:p w14:paraId="3F995A5D" w14:textId="77777777" w:rsidR="00B53C98" w:rsidRDefault="00B53C98" w:rsidP="00B53C98">
      <w:pPr>
        <w:pStyle w:val="Corpodetexto"/>
        <w:rPr>
          <w:b/>
          <w:szCs w:val="24"/>
        </w:rPr>
      </w:pPr>
      <w:r>
        <w:rPr>
          <w:b/>
          <w:szCs w:val="24"/>
        </w:rPr>
        <w:t xml:space="preserve">  </w:t>
      </w:r>
    </w:p>
    <w:p w14:paraId="792C78D9" w14:textId="77777777" w:rsidR="00B53C98" w:rsidRDefault="00B53C98" w:rsidP="00B53C98">
      <w:pPr>
        <w:pStyle w:val="Corpodetexto"/>
        <w:jc w:val="center"/>
        <w:rPr>
          <w:i/>
          <w:iCs/>
          <w:szCs w:val="24"/>
        </w:rPr>
      </w:pPr>
      <w:r>
        <w:rPr>
          <w:i/>
          <w:iCs/>
          <w:szCs w:val="24"/>
        </w:rPr>
        <w:t>Que Fazem</w:t>
      </w:r>
    </w:p>
    <w:p w14:paraId="3A251F95" w14:textId="77777777" w:rsidR="007F7097" w:rsidRDefault="007F7097" w:rsidP="00B53C98">
      <w:pPr>
        <w:pStyle w:val="Corpodetexto"/>
        <w:rPr>
          <w:rFonts w:ascii="HP Simplified" w:hAnsi="HP Simplified"/>
          <w:b/>
          <w:szCs w:val="24"/>
        </w:rPr>
      </w:pPr>
    </w:p>
    <w:p w14:paraId="3D396F9F" w14:textId="77777777" w:rsidR="007F7097" w:rsidRDefault="007F7097" w:rsidP="00B53C98">
      <w:pPr>
        <w:pStyle w:val="Corpodetexto"/>
        <w:rPr>
          <w:rFonts w:ascii="HP Simplified" w:hAnsi="HP Simplified"/>
          <w:b/>
          <w:szCs w:val="24"/>
        </w:rPr>
      </w:pPr>
    </w:p>
    <w:p w14:paraId="5F7BEE18" w14:textId="77777777" w:rsidR="00B53C98" w:rsidRDefault="00B53C98" w:rsidP="00B53C98">
      <w:pPr>
        <w:pStyle w:val="Corpodetexto"/>
        <w:rPr>
          <w:rFonts w:ascii="HP Simplified" w:hAnsi="HP Simplified"/>
          <w:szCs w:val="24"/>
        </w:rPr>
      </w:pPr>
      <w:r>
        <w:rPr>
          <w:rFonts w:ascii="HP Simplified" w:hAnsi="HP Simplified"/>
          <w:b/>
          <w:szCs w:val="24"/>
        </w:rPr>
        <w:t>CONTRATANTE</w:t>
      </w:r>
      <w:r>
        <w:rPr>
          <w:rFonts w:ascii="HP Simplified" w:hAnsi="HP Simplified"/>
          <w:szCs w:val="24"/>
        </w:rPr>
        <w:t>:</w:t>
      </w:r>
      <w:r>
        <w:rPr>
          <w:rFonts w:ascii="HP Simplified" w:hAnsi="HP Simplified"/>
          <w:b/>
          <w:szCs w:val="24"/>
        </w:rPr>
        <w:t xml:space="preserve"> </w:t>
      </w:r>
      <w:r>
        <w:rPr>
          <w:rFonts w:ascii="HP Simplified" w:hAnsi="HP Simplified"/>
          <w:b/>
          <w:caps/>
          <w:szCs w:val="24"/>
        </w:rPr>
        <w:t>Município de Muitos Capões</w:t>
      </w:r>
      <w:r>
        <w:rPr>
          <w:rFonts w:ascii="HP Simplified" w:hAnsi="HP Simplified"/>
          <w:szCs w:val="24"/>
        </w:rPr>
        <w:t>, pessoa jurídica de Direito Público Interno, com sede na rua Dorval Antunes Pereira, 950, Estado do Rio Grande do Sul, CGC/MF nº 01.621.714/0001-80, representado pela Prefeita Municipal, Rita de Cássia Campos Pereira.</w:t>
      </w:r>
    </w:p>
    <w:p w14:paraId="3069E590" w14:textId="77777777" w:rsidR="00B53C98" w:rsidRDefault="00B53C98" w:rsidP="00B53C98">
      <w:pPr>
        <w:pStyle w:val="Corpodetexto"/>
        <w:rPr>
          <w:rFonts w:ascii="HP Simplified" w:hAnsi="HP Simplified"/>
          <w:szCs w:val="24"/>
        </w:rPr>
      </w:pPr>
    </w:p>
    <w:p w14:paraId="69988CCB" w14:textId="77777777" w:rsidR="00B53C98" w:rsidRDefault="00B53C98" w:rsidP="00B53C98">
      <w:pPr>
        <w:spacing w:after="0" w:line="240" w:lineRule="auto"/>
        <w:ind w:right="-81"/>
        <w:jc w:val="both"/>
        <w:rPr>
          <w:rFonts w:ascii="HP Simplified" w:eastAsia="Calibri" w:hAnsi="HP Simplified" w:cs="Times New Roman"/>
          <w:sz w:val="24"/>
          <w:szCs w:val="24"/>
        </w:rPr>
      </w:pPr>
      <w:r>
        <w:rPr>
          <w:rFonts w:ascii="HP Simplified" w:hAnsi="HP Simplified"/>
          <w:b/>
          <w:szCs w:val="24"/>
        </w:rPr>
        <w:t>CONTRATADA</w:t>
      </w:r>
      <w:r>
        <w:rPr>
          <w:rFonts w:ascii="HP Simplified" w:hAnsi="HP Simplified"/>
          <w:szCs w:val="24"/>
        </w:rPr>
        <w:t xml:space="preserve">: </w:t>
      </w:r>
      <w:r>
        <w:rPr>
          <w:rFonts w:ascii="HP Simplified" w:eastAsia="Calibri" w:hAnsi="HP Simplified" w:cs="Times New Roman"/>
          <w:b/>
          <w:sz w:val="24"/>
          <w:szCs w:val="24"/>
        </w:rPr>
        <w:t>BRSULNET TELECOM LTDA - EPP.</w:t>
      </w:r>
      <w:r>
        <w:rPr>
          <w:rFonts w:ascii="HP Simplified" w:eastAsia="Calibri" w:hAnsi="HP Simplified" w:cs="Times New Roman"/>
          <w:sz w:val="24"/>
          <w:szCs w:val="24"/>
        </w:rPr>
        <w:t xml:space="preserve">, pessoa jurídica de Direito Privado, inscrita no CNPJ sob o nº 13.338.689/0001-00, com sede na Avenida Venâncio Aires, 752, Centro, São Marcos – RS, representada neste ato pelo seu representante legal Sr.  </w:t>
      </w:r>
      <w:r>
        <w:rPr>
          <w:rFonts w:ascii="HP Simplified" w:eastAsia="Calibri" w:hAnsi="HP Simplified" w:cs="Times New Roman"/>
          <w:b/>
          <w:sz w:val="24"/>
          <w:szCs w:val="24"/>
        </w:rPr>
        <w:t>ENIO</w:t>
      </w:r>
      <w:r>
        <w:rPr>
          <w:rFonts w:ascii="HP Simplified" w:eastAsia="Calibri" w:hAnsi="HP Simplified" w:cs="Times New Roman"/>
          <w:sz w:val="24"/>
          <w:szCs w:val="24"/>
        </w:rPr>
        <w:t xml:space="preserve"> </w:t>
      </w:r>
      <w:r>
        <w:rPr>
          <w:rFonts w:ascii="HP Simplified" w:eastAsia="Calibri" w:hAnsi="HP Simplified" w:cs="Times New Roman"/>
          <w:b/>
          <w:sz w:val="24"/>
          <w:szCs w:val="24"/>
        </w:rPr>
        <w:t>GARLEI  FREITAS PEREIRA</w:t>
      </w:r>
      <w:r>
        <w:rPr>
          <w:rFonts w:ascii="HP Simplified" w:eastAsia="Calibri" w:hAnsi="HP Simplified" w:cs="Times New Roman"/>
          <w:sz w:val="24"/>
          <w:szCs w:val="24"/>
        </w:rPr>
        <w:t xml:space="preserve">,  portador da cédula de identidade RG nº 3027076003 e inscrita no CPF/MF sob o n. 443.753.280/53. </w:t>
      </w:r>
    </w:p>
    <w:p w14:paraId="1C5E2C87" w14:textId="77777777" w:rsidR="00B53C98" w:rsidRDefault="00B53C98" w:rsidP="00B53C98">
      <w:pPr>
        <w:pStyle w:val="Corpodetexto"/>
        <w:rPr>
          <w:rFonts w:ascii="HP Simplified" w:hAnsi="HP Simplified"/>
          <w:szCs w:val="24"/>
        </w:rPr>
      </w:pPr>
    </w:p>
    <w:p w14:paraId="63DEF648" w14:textId="77777777" w:rsidR="00B53C98" w:rsidRDefault="00B53C98" w:rsidP="00B53C98">
      <w:pPr>
        <w:pStyle w:val="Corpodetexto"/>
        <w:rPr>
          <w:rFonts w:ascii="HP Simplified" w:hAnsi="HP Simplified"/>
          <w:szCs w:val="24"/>
        </w:rPr>
      </w:pPr>
      <w:r>
        <w:rPr>
          <w:rFonts w:ascii="HP Simplified" w:hAnsi="HP Simplified"/>
          <w:szCs w:val="24"/>
        </w:rPr>
        <w:t xml:space="preserve"> </w:t>
      </w:r>
      <w:r>
        <w:rPr>
          <w:rFonts w:ascii="HP Simplified" w:hAnsi="HP Simplified"/>
          <w:szCs w:val="24"/>
        </w:rPr>
        <w:tab/>
        <w:t>Os CONTRATANTES têm entre si justo e avençado, e celebram o presente termo aditivo ao contrato n.º 85/2017, sujeitando-se as partes às normas disciplinares da Lei n.º 8.666, de 21 de junho de 1993, e às seguintes cláusulas:</w:t>
      </w:r>
    </w:p>
    <w:p w14:paraId="7B9B0DAE" w14:textId="77777777" w:rsidR="00B53C98" w:rsidRDefault="00B53C98" w:rsidP="00B53C98">
      <w:pPr>
        <w:pStyle w:val="Ttulo1"/>
        <w:numPr>
          <w:ilvl w:val="0"/>
          <w:numId w:val="0"/>
        </w:numPr>
        <w:tabs>
          <w:tab w:val="left" w:pos="708"/>
        </w:tabs>
        <w:rPr>
          <w:rFonts w:ascii="HP Simplified" w:eastAsiaTheme="minorHAnsi" w:hAnsi="HP Simplified" w:cstheme="minorBidi"/>
          <w:color w:val="auto"/>
          <w:sz w:val="24"/>
          <w:szCs w:val="24"/>
          <w:lang w:eastAsia="en-US"/>
        </w:rPr>
      </w:pPr>
    </w:p>
    <w:p w14:paraId="0668D123" w14:textId="77777777" w:rsidR="00B53C98" w:rsidRDefault="00B53C98" w:rsidP="00B53C98">
      <w:pPr>
        <w:pStyle w:val="Ttulo1"/>
        <w:numPr>
          <w:ilvl w:val="0"/>
          <w:numId w:val="0"/>
        </w:numPr>
        <w:tabs>
          <w:tab w:val="left" w:pos="708"/>
        </w:tabs>
        <w:rPr>
          <w:rFonts w:ascii="HP Simplified" w:hAnsi="HP Simplified"/>
          <w:color w:val="auto"/>
          <w:sz w:val="24"/>
          <w:szCs w:val="24"/>
        </w:rPr>
      </w:pPr>
      <w:r>
        <w:rPr>
          <w:rFonts w:ascii="HP Simplified" w:hAnsi="HP Simplified"/>
          <w:color w:val="auto"/>
          <w:sz w:val="24"/>
          <w:szCs w:val="24"/>
        </w:rPr>
        <w:t>CLÁUSULA PRIMEIRA - DO OBJETO</w:t>
      </w:r>
    </w:p>
    <w:p w14:paraId="7E2BE82E" w14:textId="77777777" w:rsidR="00B53C98" w:rsidRDefault="00B53C98" w:rsidP="00B53C98">
      <w:pPr>
        <w:spacing w:after="0" w:line="240" w:lineRule="auto"/>
        <w:jc w:val="center"/>
        <w:rPr>
          <w:rFonts w:ascii="HP Simplified" w:hAnsi="HP Simplified"/>
          <w:b/>
          <w:sz w:val="24"/>
          <w:szCs w:val="24"/>
        </w:rPr>
      </w:pPr>
    </w:p>
    <w:p w14:paraId="75771CF3" w14:textId="77777777" w:rsidR="00B53C98" w:rsidRDefault="00B53C98" w:rsidP="00B53C98">
      <w:pPr>
        <w:pStyle w:val="Recuodecorpodetexto"/>
        <w:tabs>
          <w:tab w:val="left" w:pos="1418"/>
        </w:tabs>
        <w:spacing w:before="0" w:after="0" w:line="240" w:lineRule="auto"/>
        <w:ind w:left="0"/>
        <w:rPr>
          <w:rFonts w:ascii="HP Simplified" w:hAnsi="HP Simplified"/>
          <w:sz w:val="24"/>
          <w:szCs w:val="24"/>
        </w:rPr>
      </w:pPr>
      <w:r>
        <w:rPr>
          <w:rFonts w:ascii="HP Simplified" w:hAnsi="HP Simplified"/>
          <w:sz w:val="24"/>
          <w:szCs w:val="24"/>
        </w:rPr>
        <w:t xml:space="preserve"> </w:t>
      </w:r>
      <w:r>
        <w:rPr>
          <w:rFonts w:ascii="HP Simplified" w:hAnsi="HP Simplified"/>
          <w:sz w:val="24"/>
          <w:szCs w:val="24"/>
        </w:rPr>
        <w:tab/>
        <w:t>O presente termo aditivo tem como objeto o ACRÉSCIMO de 15,54% (Quinze  virgula cinquenta e quatro por cento) ao valor mensal do contrato firmado entre as partes, em 11/07/2017, equivalente a R$ 147,60 (Cento e quarenta e sete reais e sessenta centavos) por mês, nos termos previstos no item 10.17 do Convite nº 11/2017.</w:t>
      </w:r>
    </w:p>
    <w:p w14:paraId="759E9A5F" w14:textId="77777777" w:rsidR="00B53C98" w:rsidRDefault="00B53C98" w:rsidP="00B53C98">
      <w:pPr>
        <w:pStyle w:val="Recuodecorpodetexto"/>
        <w:tabs>
          <w:tab w:val="left" w:pos="1418"/>
        </w:tabs>
        <w:spacing w:before="0" w:after="0" w:line="240" w:lineRule="auto"/>
        <w:ind w:left="0"/>
        <w:rPr>
          <w:rFonts w:ascii="HP Simplified" w:hAnsi="HP Simplified"/>
          <w:b/>
          <w:sz w:val="24"/>
          <w:szCs w:val="24"/>
        </w:rPr>
      </w:pPr>
    </w:p>
    <w:p w14:paraId="609537B4" w14:textId="77777777" w:rsidR="00B53C98" w:rsidRDefault="00B53C98" w:rsidP="00B53C98">
      <w:pPr>
        <w:spacing w:after="0" w:line="240" w:lineRule="auto"/>
        <w:rPr>
          <w:rFonts w:ascii="HP Simplified" w:hAnsi="HP Simplified"/>
          <w:b/>
          <w:sz w:val="24"/>
          <w:szCs w:val="24"/>
        </w:rPr>
      </w:pPr>
      <w:r>
        <w:rPr>
          <w:rFonts w:ascii="HP Simplified" w:hAnsi="HP Simplified"/>
          <w:b/>
          <w:sz w:val="24"/>
          <w:szCs w:val="24"/>
        </w:rPr>
        <w:t>CLÁUSULA SEGUNDA - DO ACRÉSCIMO</w:t>
      </w:r>
    </w:p>
    <w:p w14:paraId="5786E4B5" w14:textId="77777777" w:rsidR="00B53C98" w:rsidRDefault="00B53C98" w:rsidP="00B53C98">
      <w:pPr>
        <w:spacing w:after="0" w:line="240" w:lineRule="auto"/>
        <w:jc w:val="center"/>
        <w:rPr>
          <w:rFonts w:ascii="HP Simplified" w:hAnsi="HP Simplified"/>
          <w:b/>
          <w:sz w:val="24"/>
          <w:szCs w:val="24"/>
        </w:rPr>
      </w:pPr>
    </w:p>
    <w:p w14:paraId="6D00D84E" w14:textId="77777777" w:rsidR="00B53C98" w:rsidRDefault="00B53C98" w:rsidP="00B53C98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  <w:sz w:val="24"/>
          <w:szCs w:val="24"/>
        </w:rPr>
      </w:pPr>
      <w:r>
        <w:rPr>
          <w:rFonts w:ascii="HP Simplified" w:hAnsi="HP Simplified"/>
          <w:sz w:val="24"/>
          <w:szCs w:val="24"/>
        </w:rPr>
        <w:t xml:space="preserve"> </w:t>
      </w:r>
      <w:r>
        <w:rPr>
          <w:rFonts w:ascii="HP Simplified" w:hAnsi="HP Simplified"/>
          <w:sz w:val="24"/>
          <w:szCs w:val="24"/>
        </w:rPr>
        <w:tab/>
        <w:t>O valor mensal do contrato, após acrescido, é R$ 1.187,50 (Hum mil cento e oitenta e sete reais e cinquenta centavos).</w:t>
      </w:r>
    </w:p>
    <w:p w14:paraId="54771F65" w14:textId="77777777" w:rsidR="00B53C98" w:rsidRDefault="00B53C98" w:rsidP="00B53C98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  <w:sz w:val="24"/>
          <w:szCs w:val="24"/>
        </w:rPr>
      </w:pPr>
    </w:p>
    <w:p w14:paraId="78FC57A7" w14:textId="77777777" w:rsidR="00B53C98" w:rsidRDefault="00B53C98" w:rsidP="00B53C98">
      <w:pPr>
        <w:spacing w:after="0" w:line="240" w:lineRule="auto"/>
        <w:jc w:val="both"/>
        <w:rPr>
          <w:rFonts w:ascii="HP Simplified" w:hAnsi="HP Simplified"/>
          <w:sz w:val="24"/>
          <w:szCs w:val="24"/>
        </w:rPr>
      </w:pPr>
      <w:r>
        <w:rPr>
          <w:rFonts w:ascii="HP Simplified" w:hAnsi="HP Simplified"/>
          <w:sz w:val="24"/>
          <w:szCs w:val="24"/>
        </w:rPr>
        <w:t>2.1 - A importância ora estabelecida corresponde ao valor do contrato vigente com acréscimo de 15,54%, relativo a disponibilização de internet no Portal de entrada do Município, para possibilitar a instalação e câmeras de vigilância.</w:t>
      </w:r>
    </w:p>
    <w:p w14:paraId="03BBAC70" w14:textId="77777777" w:rsidR="00B53C98" w:rsidRDefault="00B53C98" w:rsidP="00B53C98">
      <w:pPr>
        <w:spacing w:after="0" w:line="240" w:lineRule="auto"/>
        <w:jc w:val="both"/>
        <w:rPr>
          <w:rFonts w:ascii="HP Simplified" w:hAnsi="HP Simplified"/>
          <w:sz w:val="24"/>
          <w:szCs w:val="24"/>
        </w:rPr>
      </w:pPr>
      <w:r>
        <w:rPr>
          <w:rFonts w:ascii="HP Simplified" w:hAnsi="HP Simplified"/>
          <w:sz w:val="24"/>
          <w:szCs w:val="24"/>
        </w:rPr>
        <w:t>2.2 – Tal acréscimo será suportado pela seguinte dotação orçamentária:</w:t>
      </w:r>
    </w:p>
    <w:p w14:paraId="51D30773" w14:textId="77777777" w:rsidR="00B53C98" w:rsidRDefault="00B53C98" w:rsidP="00B53C98">
      <w:pPr>
        <w:spacing w:after="0" w:line="240" w:lineRule="auto"/>
        <w:jc w:val="both"/>
        <w:rPr>
          <w:rFonts w:ascii="HP Simplified" w:hAnsi="HP Simplified"/>
          <w:sz w:val="24"/>
          <w:szCs w:val="24"/>
        </w:rPr>
      </w:pPr>
    </w:p>
    <w:p w14:paraId="27D19A8D" w14:textId="77777777" w:rsidR="00B53C98" w:rsidRDefault="00B53C98" w:rsidP="00B53C98">
      <w:pPr>
        <w:spacing w:after="0" w:line="240" w:lineRule="auto"/>
        <w:jc w:val="both"/>
        <w:rPr>
          <w:rFonts w:ascii="HP Simplified" w:hAnsi="HP Simplified"/>
          <w:sz w:val="24"/>
          <w:szCs w:val="24"/>
        </w:rPr>
      </w:pPr>
      <w:r>
        <w:rPr>
          <w:rFonts w:ascii="HP Simplified" w:hAnsi="HP Simplified"/>
          <w:sz w:val="24"/>
          <w:szCs w:val="24"/>
        </w:rPr>
        <w:t>339039 – Serviços de Terceiros PJ</w:t>
      </w:r>
    </w:p>
    <w:p w14:paraId="2F22C98C" w14:textId="77777777" w:rsidR="00B53C98" w:rsidRDefault="00B53C98" w:rsidP="00B53C98">
      <w:pPr>
        <w:spacing w:after="0" w:line="240" w:lineRule="auto"/>
        <w:jc w:val="both"/>
        <w:rPr>
          <w:rFonts w:ascii="HP Simplified" w:hAnsi="HP Simplified"/>
          <w:sz w:val="24"/>
          <w:szCs w:val="24"/>
        </w:rPr>
      </w:pPr>
      <w:r>
        <w:rPr>
          <w:rFonts w:ascii="HP Simplified" w:hAnsi="HP Simplified"/>
          <w:sz w:val="24"/>
          <w:szCs w:val="24"/>
        </w:rPr>
        <w:t>2</w:t>
      </w:r>
      <w:r w:rsidR="007F7097">
        <w:rPr>
          <w:rFonts w:ascii="HP Simplified" w:hAnsi="HP Simplified"/>
          <w:sz w:val="24"/>
          <w:szCs w:val="24"/>
        </w:rPr>
        <w:t>11</w:t>
      </w:r>
      <w:r>
        <w:rPr>
          <w:rFonts w:ascii="HP Simplified" w:hAnsi="HP Simplified"/>
          <w:sz w:val="24"/>
          <w:szCs w:val="24"/>
        </w:rPr>
        <w:t>2 – Manutenção d</w:t>
      </w:r>
      <w:r w:rsidR="007F7097">
        <w:rPr>
          <w:rFonts w:ascii="HP Simplified" w:hAnsi="HP Simplified"/>
          <w:sz w:val="24"/>
          <w:szCs w:val="24"/>
        </w:rPr>
        <w:t>a Secretaria da Administração</w:t>
      </w:r>
    </w:p>
    <w:p w14:paraId="649ACDC8" w14:textId="77777777" w:rsidR="00B53C98" w:rsidRDefault="00B53C98" w:rsidP="00B53C98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="HP Simplified" w:hAnsi="HP Simplified"/>
          <w:sz w:val="24"/>
          <w:szCs w:val="24"/>
        </w:rPr>
      </w:pPr>
    </w:p>
    <w:p w14:paraId="21D56E44" w14:textId="77777777" w:rsidR="00B53C98" w:rsidRDefault="00B53C98" w:rsidP="00B53C98">
      <w:pPr>
        <w:spacing w:after="0" w:line="240" w:lineRule="auto"/>
        <w:jc w:val="both"/>
        <w:rPr>
          <w:rFonts w:ascii="HP Simplified" w:hAnsi="HP Simplified"/>
          <w:bCs/>
        </w:rPr>
      </w:pPr>
      <w:r>
        <w:rPr>
          <w:rFonts w:ascii="HP Simplified" w:hAnsi="HP Simplified"/>
          <w:b/>
          <w:sz w:val="24"/>
          <w:szCs w:val="24"/>
        </w:rPr>
        <w:t>CLÁUSULA TERCEIRA</w:t>
      </w:r>
      <w:r>
        <w:rPr>
          <w:rFonts w:ascii="HP Simplified" w:hAnsi="HP Simplified"/>
          <w:sz w:val="24"/>
          <w:szCs w:val="24"/>
        </w:rPr>
        <w:t xml:space="preserve"> – </w:t>
      </w:r>
      <w:r>
        <w:rPr>
          <w:rFonts w:ascii="HP Simplified" w:hAnsi="HP Simplified"/>
          <w:b/>
          <w:bCs/>
          <w:caps/>
        </w:rPr>
        <w:t xml:space="preserve">DO </w:t>
      </w:r>
      <w:r w:rsidR="007F7097">
        <w:rPr>
          <w:rFonts w:ascii="HP Simplified" w:hAnsi="HP Simplified"/>
          <w:b/>
          <w:bCs/>
          <w:caps/>
        </w:rPr>
        <w:t>ENTRADA EM VIGOR DO ACRÉSCIMO</w:t>
      </w:r>
      <w:r>
        <w:rPr>
          <w:rFonts w:ascii="HP Simplified" w:hAnsi="HP Simplified"/>
          <w:b/>
          <w:bCs/>
          <w:caps/>
        </w:rPr>
        <w:t xml:space="preserve"> –</w:t>
      </w:r>
      <w:r>
        <w:rPr>
          <w:rFonts w:ascii="HP Simplified" w:hAnsi="HP Simplified"/>
          <w:b/>
          <w:bCs/>
        </w:rPr>
        <w:t xml:space="preserve"> </w:t>
      </w:r>
      <w:r w:rsidR="007F7097">
        <w:rPr>
          <w:rFonts w:ascii="HP Simplified" w:hAnsi="HP Simplified"/>
          <w:bCs/>
        </w:rPr>
        <w:t xml:space="preserve">O acréscimo vige a contar do dia 11 do corrente mês, para pagamento a </w:t>
      </w:r>
      <w:r w:rsidR="00C26053">
        <w:rPr>
          <w:rFonts w:ascii="HP Simplified" w:hAnsi="HP Simplified"/>
          <w:bCs/>
        </w:rPr>
        <w:t>partir</w:t>
      </w:r>
      <w:r w:rsidR="007F7097">
        <w:rPr>
          <w:rFonts w:ascii="HP Simplified" w:hAnsi="HP Simplified"/>
          <w:bCs/>
        </w:rPr>
        <w:t xml:space="preserve"> de 11/06/2019.</w:t>
      </w:r>
    </w:p>
    <w:p w14:paraId="13F3DCCE" w14:textId="77777777" w:rsidR="00B53C98" w:rsidRDefault="00B53C98" w:rsidP="00B53C9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D6A83DC" w14:textId="77777777" w:rsidR="007F7097" w:rsidRDefault="007F7097" w:rsidP="00B53C9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A514B2A" w14:textId="77777777" w:rsidR="007F7097" w:rsidRDefault="007F7097" w:rsidP="00B53C9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BBD6599" w14:textId="77777777" w:rsidR="007F7097" w:rsidRDefault="007F7097" w:rsidP="00B53C9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BEF622B" w14:textId="77777777" w:rsidR="00B53C98" w:rsidRDefault="00B53C98" w:rsidP="00B53C98">
      <w:pPr>
        <w:spacing w:after="0" w:line="240" w:lineRule="auto"/>
        <w:jc w:val="both"/>
        <w:rPr>
          <w:rFonts w:ascii="HP Simplified" w:hAnsi="HP Simplified"/>
          <w:b/>
          <w:sz w:val="24"/>
          <w:szCs w:val="24"/>
        </w:rPr>
      </w:pPr>
      <w:r>
        <w:rPr>
          <w:rFonts w:ascii="HP Simplified" w:hAnsi="HP Simplified"/>
          <w:b/>
          <w:sz w:val="24"/>
          <w:szCs w:val="24"/>
        </w:rPr>
        <w:t>CLÁUSULA QUARTA - DA RATIFICAÇÃO DAS CLÁUSULAS</w:t>
      </w:r>
    </w:p>
    <w:p w14:paraId="4995DF51" w14:textId="77777777" w:rsidR="00B53C98" w:rsidRDefault="00B53C98" w:rsidP="00B53C98">
      <w:pPr>
        <w:spacing w:after="0" w:line="240" w:lineRule="auto"/>
        <w:jc w:val="both"/>
        <w:rPr>
          <w:rFonts w:ascii="HP Simplified" w:hAnsi="HP Simplified"/>
          <w:sz w:val="24"/>
          <w:szCs w:val="24"/>
        </w:rPr>
      </w:pPr>
    </w:p>
    <w:p w14:paraId="15A4FC26" w14:textId="77777777" w:rsidR="00B53C98" w:rsidRDefault="00B53C98" w:rsidP="00B53C98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  <w:sz w:val="24"/>
          <w:szCs w:val="24"/>
        </w:rPr>
      </w:pPr>
      <w:r>
        <w:rPr>
          <w:rFonts w:ascii="HP Simplified" w:hAnsi="HP Simplified"/>
          <w:sz w:val="24"/>
          <w:szCs w:val="24"/>
        </w:rPr>
        <w:t xml:space="preserve"> </w:t>
      </w:r>
      <w:r>
        <w:rPr>
          <w:rFonts w:ascii="HP Simplified" w:hAnsi="HP Simplified"/>
          <w:sz w:val="24"/>
          <w:szCs w:val="24"/>
        </w:rPr>
        <w:tab/>
        <w:t>Ficam ratificadas as demais cláusulas e condições estabelecidas no contrato inicial, firmado entre as partes.</w:t>
      </w:r>
    </w:p>
    <w:p w14:paraId="7569E97C" w14:textId="77777777" w:rsidR="00B53C98" w:rsidRDefault="00B53C98" w:rsidP="00B53C98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  <w:sz w:val="24"/>
          <w:szCs w:val="24"/>
        </w:rPr>
      </w:pPr>
    </w:p>
    <w:p w14:paraId="7B2F3646" w14:textId="77777777" w:rsidR="00B53C98" w:rsidRDefault="00B53C98" w:rsidP="00B53C98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  <w:sz w:val="24"/>
          <w:szCs w:val="24"/>
        </w:rPr>
      </w:pPr>
      <w:r>
        <w:rPr>
          <w:rFonts w:ascii="HP Simplified" w:hAnsi="HP Simplified"/>
          <w:sz w:val="24"/>
          <w:szCs w:val="24"/>
        </w:rPr>
        <w:tab/>
        <w:t>E, para firmeza e validade do que foi pactuado, lavrou-se o presente termo aditivo em 04 (quatro) vias de igual teor e forma, para que surtam um só efeito, as quais, depois de lidas, são assinadas pelos representantes das partes, CONTRATANTE  e CONTRATADA, e pelas testemunhas abaixo.</w:t>
      </w:r>
    </w:p>
    <w:p w14:paraId="5D4221ED" w14:textId="77777777" w:rsidR="00B53C98" w:rsidRDefault="00B53C98" w:rsidP="00B53C98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  <w:sz w:val="24"/>
          <w:szCs w:val="24"/>
        </w:rPr>
      </w:pPr>
    </w:p>
    <w:p w14:paraId="4D1C5CBC" w14:textId="77777777" w:rsidR="00B53C98" w:rsidRDefault="00B53C98" w:rsidP="00B53C98">
      <w:pPr>
        <w:spacing w:after="0" w:line="240" w:lineRule="auto"/>
        <w:jc w:val="right"/>
        <w:rPr>
          <w:rFonts w:ascii="HP Simplified" w:hAnsi="HP Simplified"/>
          <w:bCs/>
          <w:sz w:val="24"/>
          <w:szCs w:val="24"/>
        </w:rPr>
      </w:pPr>
      <w:r>
        <w:rPr>
          <w:rFonts w:ascii="HP Simplified" w:hAnsi="HP Simplified"/>
          <w:bCs/>
          <w:sz w:val="24"/>
          <w:szCs w:val="24"/>
        </w:rPr>
        <w:t xml:space="preserve">Muitos Capões, </w:t>
      </w:r>
      <w:r w:rsidR="007F7097">
        <w:rPr>
          <w:rFonts w:ascii="HP Simplified" w:hAnsi="HP Simplified"/>
          <w:bCs/>
          <w:sz w:val="24"/>
          <w:szCs w:val="24"/>
        </w:rPr>
        <w:t>07</w:t>
      </w:r>
      <w:r>
        <w:rPr>
          <w:rFonts w:ascii="HP Simplified" w:hAnsi="HP Simplified"/>
          <w:bCs/>
          <w:sz w:val="24"/>
          <w:szCs w:val="24"/>
        </w:rPr>
        <w:t xml:space="preserve"> de </w:t>
      </w:r>
      <w:r w:rsidR="007F7097">
        <w:rPr>
          <w:rFonts w:ascii="HP Simplified" w:hAnsi="HP Simplified"/>
          <w:bCs/>
          <w:sz w:val="24"/>
          <w:szCs w:val="24"/>
        </w:rPr>
        <w:t>maio</w:t>
      </w:r>
      <w:r>
        <w:rPr>
          <w:rFonts w:ascii="HP Simplified" w:hAnsi="HP Simplified"/>
          <w:bCs/>
          <w:sz w:val="24"/>
          <w:szCs w:val="24"/>
        </w:rPr>
        <w:t xml:space="preserve"> de 201</w:t>
      </w:r>
      <w:r w:rsidR="007F7097">
        <w:rPr>
          <w:rFonts w:ascii="HP Simplified" w:hAnsi="HP Simplified"/>
          <w:bCs/>
          <w:sz w:val="24"/>
          <w:szCs w:val="24"/>
        </w:rPr>
        <w:t>9</w:t>
      </w:r>
      <w:r>
        <w:rPr>
          <w:rFonts w:ascii="HP Simplified" w:hAnsi="HP Simplified"/>
          <w:bCs/>
          <w:sz w:val="24"/>
          <w:szCs w:val="24"/>
        </w:rPr>
        <w:t>.</w:t>
      </w:r>
    </w:p>
    <w:p w14:paraId="541E77C1" w14:textId="77777777" w:rsidR="00B53C98" w:rsidRDefault="00B53C98" w:rsidP="00B53C98">
      <w:pPr>
        <w:spacing w:after="0" w:line="240" w:lineRule="auto"/>
        <w:rPr>
          <w:rFonts w:ascii="HP Simplified" w:hAnsi="HP Simplified"/>
          <w:bCs/>
          <w:sz w:val="24"/>
          <w:szCs w:val="24"/>
        </w:rPr>
      </w:pPr>
    </w:p>
    <w:p w14:paraId="2FE510B0" w14:textId="77777777" w:rsidR="00B53C98" w:rsidRDefault="00B53C98" w:rsidP="00B53C98">
      <w:pPr>
        <w:spacing w:after="0" w:line="240" w:lineRule="auto"/>
        <w:rPr>
          <w:rFonts w:ascii="HP Simplified" w:hAnsi="HP Simplified"/>
          <w:bCs/>
          <w:sz w:val="24"/>
          <w:szCs w:val="24"/>
        </w:rPr>
      </w:pPr>
    </w:p>
    <w:p w14:paraId="01BE0728" w14:textId="77777777" w:rsidR="00B53C98" w:rsidRDefault="00B53C98" w:rsidP="00B53C98">
      <w:pPr>
        <w:spacing w:after="0" w:line="240" w:lineRule="auto"/>
        <w:jc w:val="center"/>
        <w:rPr>
          <w:rFonts w:ascii="HP Simplified" w:hAnsi="HP Simplified"/>
          <w:bCs/>
          <w:sz w:val="24"/>
          <w:szCs w:val="24"/>
        </w:rPr>
      </w:pPr>
      <w:r>
        <w:rPr>
          <w:rFonts w:ascii="HP Simplified" w:hAnsi="HP Simplified"/>
          <w:bCs/>
          <w:sz w:val="24"/>
          <w:szCs w:val="24"/>
        </w:rPr>
        <w:t>________________________________</w:t>
      </w:r>
    </w:p>
    <w:p w14:paraId="72254D7D" w14:textId="77777777" w:rsidR="00B53C98" w:rsidRDefault="00B53C98" w:rsidP="00B53C98">
      <w:pPr>
        <w:spacing w:after="0" w:line="240" w:lineRule="auto"/>
        <w:jc w:val="center"/>
        <w:rPr>
          <w:rFonts w:ascii="HP Simplified" w:hAnsi="HP Simplified"/>
          <w:b/>
          <w:bCs/>
          <w:sz w:val="24"/>
          <w:szCs w:val="24"/>
        </w:rPr>
      </w:pPr>
      <w:r>
        <w:rPr>
          <w:rFonts w:ascii="HP Simplified" w:hAnsi="HP Simplified"/>
          <w:b/>
          <w:bCs/>
          <w:sz w:val="24"/>
          <w:szCs w:val="24"/>
        </w:rPr>
        <w:t>MUNICÍPIO DE MUITOS CAPÕES</w:t>
      </w:r>
    </w:p>
    <w:p w14:paraId="1C1AAAF4" w14:textId="77777777" w:rsidR="00B53C98" w:rsidRDefault="00B53C98" w:rsidP="00B53C98">
      <w:pPr>
        <w:spacing w:after="0" w:line="240" w:lineRule="auto"/>
        <w:jc w:val="center"/>
        <w:rPr>
          <w:rFonts w:ascii="HP Simplified" w:hAnsi="HP Simplified"/>
          <w:b/>
          <w:bCs/>
          <w:sz w:val="24"/>
          <w:szCs w:val="24"/>
        </w:rPr>
      </w:pPr>
      <w:r>
        <w:rPr>
          <w:rFonts w:ascii="HP Simplified" w:hAnsi="HP Simplified"/>
          <w:b/>
          <w:bCs/>
          <w:sz w:val="24"/>
          <w:szCs w:val="24"/>
        </w:rPr>
        <w:t>Rita de Cássia Campos Pereira</w:t>
      </w:r>
    </w:p>
    <w:p w14:paraId="461D0478" w14:textId="77777777" w:rsidR="00B53C98" w:rsidRDefault="00B53C98" w:rsidP="00B53C98">
      <w:pPr>
        <w:spacing w:after="0" w:line="240" w:lineRule="auto"/>
        <w:jc w:val="center"/>
        <w:rPr>
          <w:rFonts w:ascii="HP Simplified" w:hAnsi="HP Simplified"/>
          <w:bCs/>
          <w:sz w:val="24"/>
          <w:szCs w:val="24"/>
        </w:rPr>
      </w:pPr>
      <w:r>
        <w:rPr>
          <w:rFonts w:ascii="HP Simplified" w:hAnsi="HP Simplified"/>
          <w:bCs/>
          <w:sz w:val="24"/>
          <w:szCs w:val="24"/>
        </w:rPr>
        <w:t>Prefeita Municipal</w:t>
      </w:r>
    </w:p>
    <w:p w14:paraId="6241416A" w14:textId="77777777" w:rsidR="00B53C98" w:rsidRDefault="00B53C98" w:rsidP="00B53C98">
      <w:pPr>
        <w:spacing w:after="0" w:line="240" w:lineRule="auto"/>
        <w:jc w:val="center"/>
        <w:rPr>
          <w:rFonts w:ascii="HP Simplified" w:hAnsi="HP Simplified"/>
          <w:b/>
          <w:bCs/>
          <w:sz w:val="24"/>
          <w:szCs w:val="24"/>
        </w:rPr>
      </w:pPr>
    </w:p>
    <w:p w14:paraId="7C7766D5" w14:textId="77777777" w:rsidR="00B53C98" w:rsidRDefault="00B53C98" w:rsidP="00B53C98">
      <w:pPr>
        <w:spacing w:after="0" w:line="240" w:lineRule="auto"/>
        <w:jc w:val="both"/>
        <w:rPr>
          <w:rFonts w:cs="Arial"/>
          <w:b/>
          <w:bCs/>
        </w:rPr>
      </w:pPr>
    </w:p>
    <w:p w14:paraId="0BB0E5BB" w14:textId="77777777" w:rsidR="00B53C98" w:rsidRDefault="00B53C98" w:rsidP="00B53C98">
      <w:pPr>
        <w:spacing w:after="0" w:line="240" w:lineRule="auto"/>
        <w:jc w:val="both"/>
        <w:rPr>
          <w:rFonts w:cs="Arial"/>
          <w:b/>
          <w:bCs/>
        </w:rPr>
      </w:pPr>
    </w:p>
    <w:p w14:paraId="1C69DD39" w14:textId="77777777" w:rsidR="00B53C98" w:rsidRDefault="00B53C98" w:rsidP="00B53C98">
      <w:pPr>
        <w:spacing w:after="0" w:line="240" w:lineRule="auto"/>
        <w:jc w:val="right"/>
        <w:rPr>
          <w:rFonts w:ascii="HP Simplified Light" w:hAnsi="HP Simplified Light" w:cs="Arial"/>
          <w:b/>
          <w:bCs/>
          <w:sz w:val="24"/>
          <w:szCs w:val="24"/>
        </w:rPr>
      </w:pPr>
    </w:p>
    <w:p w14:paraId="2458A694" w14:textId="77777777" w:rsidR="00B53C98" w:rsidRDefault="00B53C98" w:rsidP="00B53C98">
      <w:pPr>
        <w:spacing w:after="0" w:line="240" w:lineRule="auto"/>
        <w:jc w:val="center"/>
        <w:rPr>
          <w:rFonts w:ascii="HP Simplified Light" w:hAnsi="HP Simplified Light" w:cs="Arial"/>
          <w:b/>
          <w:bCs/>
          <w:sz w:val="24"/>
          <w:szCs w:val="24"/>
        </w:rPr>
      </w:pPr>
      <w:r>
        <w:rPr>
          <w:rFonts w:ascii="HP Simplified Light" w:hAnsi="HP Simplified Light" w:cs="Arial"/>
          <w:b/>
          <w:bCs/>
          <w:sz w:val="24"/>
          <w:szCs w:val="24"/>
        </w:rPr>
        <w:t>____________________________________</w:t>
      </w:r>
    </w:p>
    <w:p w14:paraId="77FB518E" w14:textId="77777777" w:rsidR="00B53C98" w:rsidRDefault="00B53C98" w:rsidP="00B53C98">
      <w:pPr>
        <w:spacing w:after="0" w:line="240" w:lineRule="auto"/>
        <w:jc w:val="center"/>
        <w:rPr>
          <w:rFonts w:ascii="HP Simplified Light" w:hAnsi="HP Simplified Light" w:cs="Arial"/>
          <w:sz w:val="24"/>
          <w:szCs w:val="24"/>
        </w:rPr>
      </w:pPr>
      <w:r>
        <w:rPr>
          <w:rFonts w:ascii="HP Simplified" w:eastAsia="Calibri" w:hAnsi="HP Simplified" w:cs="Times New Roman"/>
          <w:b/>
          <w:sz w:val="24"/>
          <w:szCs w:val="24"/>
        </w:rPr>
        <w:t>BRSULNET TELECOM LTDA - EPP</w:t>
      </w:r>
    </w:p>
    <w:p w14:paraId="7F74B3F6" w14:textId="77777777" w:rsidR="00B53C98" w:rsidRDefault="00B53C98" w:rsidP="00B53C98">
      <w:pPr>
        <w:spacing w:after="0" w:line="240" w:lineRule="auto"/>
        <w:jc w:val="center"/>
        <w:rPr>
          <w:rFonts w:ascii="HP Simplified Light" w:hAnsi="HP Simplified Light" w:cs="Arial"/>
          <w:sz w:val="24"/>
          <w:szCs w:val="24"/>
        </w:rPr>
      </w:pPr>
      <w:r>
        <w:rPr>
          <w:rFonts w:ascii="HP Simplified Light" w:hAnsi="HP Simplified Light" w:cs="Arial"/>
          <w:sz w:val="24"/>
          <w:szCs w:val="24"/>
        </w:rPr>
        <w:t>CONTRATADA</w:t>
      </w:r>
    </w:p>
    <w:p w14:paraId="3B28DC7A" w14:textId="77777777" w:rsidR="00B53C98" w:rsidRDefault="00B53C98" w:rsidP="00B53C98">
      <w:pPr>
        <w:pStyle w:val="Corpodetexto"/>
        <w:rPr>
          <w:rFonts w:ascii="HP Simplified Light" w:hAnsi="HP Simplified Light"/>
          <w:b/>
          <w:sz w:val="20"/>
          <w:szCs w:val="24"/>
        </w:rPr>
      </w:pPr>
    </w:p>
    <w:p w14:paraId="299F14C1" w14:textId="77777777" w:rsidR="00B53C98" w:rsidRDefault="00B53C98" w:rsidP="00B53C98">
      <w:pPr>
        <w:pStyle w:val="Corpodetexto"/>
        <w:rPr>
          <w:rFonts w:ascii="HP Simplified Light" w:hAnsi="HP Simplified Light"/>
          <w:b/>
          <w:sz w:val="20"/>
          <w:szCs w:val="24"/>
        </w:rPr>
      </w:pPr>
    </w:p>
    <w:p w14:paraId="56EC012F" w14:textId="77777777" w:rsidR="00B53C98" w:rsidRDefault="00B53C98" w:rsidP="00B53C98">
      <w:pPr>
        <w:pStyle w:val="Corpodetexto"/>
        <w:rPr>
          <w:rFonts w:ascii="HP Simplified Light" w:hAnsi="HP Simplified Light"/>
          <w:szCs w:val="24"/>
        </w:rPr>
      </w:pPr>
    </w:p>
    <w:p w14:paraId="36F65672" w14:textId="77777777" w:rsidR="00B53C98" w:rsidRDefault="00B53C98" w:rsidP="00B53C98">
      <w:pPr>
        <w:pStyle w:val="Corpodetexto"/>
        <w:rPr>
          <w:rFonts w:ascii="HP Simplified Light" w:hAnsi="HP Simplified Light"/>
          <w:szCs w:val="24"/>
        </w:rPr>
      </w:pPr>
      <w:r>
        <w:rPr>
          <w:rFonts w:ascii="HP Simplified Light" w:hAnsi="HP Simplified Light"/>
          <w:szCs w:val="24"/>
        </w:rPr>
        <w:t>Fiscal do Contrato</w:t>
      </w:r>
      <w:r>
        <w:rPr>
          <w:rFonts w:ascii="HP Simplified Light" w:hAnsi="HP Simplified Light"/>
          <w:szCs w:val="24"/>
        </w:rPr>
        <w:tab/>
      </w:r>
      <w:r>
        <w:rPr>
          <w:rFonts w:ascii="HP Simplified Light" w:hAnsi="HP Simplified Light"/>
          <w:szCs w:val="24"/>
        </w:rPr>
        <w:tab/>
      </w:r>
      <w:r>
        <w:rPr>
          <w:rFonts w:ascii="HP Simplified Light" w:hAnsi="HP Simplified Light"/>
          <w:szCs w:val="24"/>
        </w:rPr>
        <w:tab/>
      </w:r>
      <w:r>
        <w:rPr>
          <w:rFonts w:ascii="HP Simplified Light" w:hAnsi="HP Simplified Light"/>
          <w:szCs w:val="24"/>
        </w:rPr>
        <w:tab/>
      </w:r>
      <w:r>
        <w:rPr>
          <w:rFonts w:ascii="HP Simplified Light" w:hAnsi="HP Simplified Light"/>
          <w:szCs w:val="24"/>
        </w:rPr>
        <w:tab/>
        <w:t>Visto Procurador(a)</w:t>
      </w:r>
    </w:p>
    <w:p w14:paraId="235F1C3F" w14:textId="77777777" w:rsidR="00B53C98" w:rsidRDefault="00B53C98" w:rsidP="00B53C98">
      <w:pPr>
        <w:pStyle w:val="Corpodetexto"/>
        <w:rPr>
          <w:rFonts w:ascii="HP Simplified Light" w:hAnsi="HP Simplified Light"/>
          <w:szCs w:val="24"/>
        </w:rPr>
      </w:pPr>
    </w:p>
    <w:p w14:paraId="12CB65A5" w14:textId="77777777" w:rsidR="00B53C98" w:rsidRDefault="00B53C98" w:rsidP="00B53C98">
      <w:pPr>
        <w:pStyle w:val="Corpodetexto"/>
        <w:rPr>
          <w:rFonts w:ascii="HP Simplified Light" w:hAnsi="HP Simplified Light"/>
          <w:szCs w:val="24"/>
        </w:rPr>
      </w:pPr>
    </w:p>
    <w:p w14:paraId="20072CBB" w14:textId="77777777" w:rsidR="00C26053" w:rsidRDefault="00B53C98" w:rsidP="00B53C98">
      <w:pPr>
        <w:pStyle w:val="Corpodetexto"/>
        <w:rPr>
          <w:rFonts w:ascii="HP Simplified Light" w:hAnsi="HP Simplified Light"/>
          <w:szCs w:val="24"/>
        </w:rPr>
      </w:pPr>
      <w:r>
        <w:rPr>
          <w:rFonts w:ascii="HP Simplified Light" w:hAnsi="HP Simplified Light"/>
          <w:szCs w:val="24"/>
        </w:rPr>
        <w:t xml:space="preserve">Testemunhas: </w:t>
      </w:r>
    </w:p>
    <w:p w14:paraId="4E4BC7D7" w14:textId="77777777" w:rsidR="00B53C98" w:rsidRDefault="00B53C98" w:rsidP="00B53C98">
      <w:pPr>
        <w:pStyle w:val="Corpodetexto"/>
        <w:rPr>
          <w:rFonts w:ascii="HP Simplified Light" w:hAnsi="HP Simplified Light"/>
          <w:b/>
          <w:szCs w:val="24"/>
        </w:rPr>
      </w:pPr>
      <w:r>
        <w:rPr>
          <w:rFonts w:ascii="HP Simplified Light" w:hAnsi="HP Simplified Light"/>
          <w:szCs w:val="24"/>
        </w:rPr>
        <w:tab/>
        <w:t xml:space="preserve">        </w:t>
      </w:r>
    </w:p>
    <w:p w14:paraId="4C3E6F00" w14:textId="77777777" w:rsidR="00B53C98" w:rsidRDefault="00B53C98" w:rsidP="00B53C98">
      <w:pPr>
        <w:pStyle w:val="Corpodetexto"/>
        <w:rPr>
          <w:rFonts w:ascii="HP Simplified Light" w:hAnsi="HP Simplified Light"/>
          <w:szCs w:val="24"/>
        </w:rPr>
      </w:pPr>
      <w:r>
        <w:rPr>
          <w:rFonts w:ascii="HP Simplified Light" w:hAnsi="HP Simplified Light"/>
          <w:szCs w:val="24"/>
        </w:rPr>
        <w:t>1. ________________________________</w:t>
      </w:r>
      <w:r>
        <w:rPr>
          <w:rFonts w:ascii="HP Simplified Light" w:hAnsi="HP Simplified Light"/>
          <w:szCs w:val="24"/>
        </w:rPr>
        <w:tab/>
        <w:t xml:space="preserve">              2.___________________________</w:t>
      </w:r>
    </w:p>
    <w:p w14:paraId="1235426C" w14:textId="77777777" w:rsidR="00B53C98" w:rsidRDefault="00B53C98" w:rsidP="00B53C98">
      <w:pPr>
        <w:pStyle w:val="Corpodetexto"/>
        <w:rPr>
          <w:rFonts w:ascii="HP Simplified Light" w:hAnsi="HP Simplified Light"/>
          <w:b/>
          <w:szCs w:val="24"/>
        </w:rPr>
      </w:pPr>
    </w:p>
    <w:p w14:paraId="2041E089" w14:textId="77777777" w:rsidR="00B53C98" w:rsidRDefault="00B53C98" w:rsidP="00B53C98">
      <w:pPr>
        <w:pStyle w:val="Corpodetexto"/>
        <w:rPr>
          <w:rFonts w:ascii="HP Simplified Light" w:hAnsi="HP Simplified Light"/>
          <w:b/>
          <w:szCs w:val="24"/>
        </w:rPr>
      </w:pPr>
      <w:r>
        <w:rPr>
          <w:rFonts w:ascii="HP Simplified Light" w:hAnsi="HP Simplified Light"/>
          <w:szCs w:val="24"/>
        </w:rPr>
        <w:t>CPF nº________________________</w:t>
      </w:r>
      <w:r>
        <w:rPr>
          <w:rFonts w:ascii="HP Simplified Light" w:hAnsi="HP Simplified Light"/>
          <w:szCs w:val="24"/>
        </w:rPr>
        <w:tab/>
        <w:t xml:space="preserve">                              CPF nº_______________________</w:t>
      </w:r>
    </w:p>
    <w:p w14:paraId="1A4F9D32" w14:textId="77777777" w:rsidR="00B53C98" w:rsidRDefault="00B53C98" w:rsidP="00B53C98">
      <w:pPr>
        <w:spacing w:after="0" w:line="240" w:lineRule="auto"/>
      </w:pPr>
    </w:p>
    <w:p w14:paraId="7B4E4E31" w14:textId="77777777" w:rsidR="00B53C98" w:rsidRDefault="00B53C98" w:rsidP="00B53C98">
      <w:pPr>
        <w:spacing w:after="0" w:line="240" w:lineRule="auto"/>
      </w:pPr>
    </w:p>
    <w:p w14:paraId="061AB580" w14:textId="77777777" w:rsidR="00B53C98" w:rsidRDefault="00B53C98" w:rsidP="00B53C98"/>
    <w:p w14:paraId="49B1A12D" w14:textId="77777777" w:rsidR="00B53C98" w:rsidRDefault="00B53C98" w:rsidP="00B53C98"/>
    <w:p w14:paraId="3E812599" w14:textId="77777777" w:rsidR="00B53C98" w:rsidRDefault="00B53C98" w:rsidP="00B53C98"/>
    <w:p w14:paraId="7B8C27C9" w14:textId="77777777" w:rsidR="00B53C98" w:rsidRDefault="00B53C98" w:rsidP="00C518E2">
      <w:pPr>
        <w:rPr>
          <w:rFonts w:ascii="Times New Roman" w:hAnsi="Times New Roman" w:cs="Times New Roman"/>
          <w:i/>
          <w:sz w:val="36"/>
          <w:szCs w:val="36"/>
        </w:rPr>
      </w:pPr>
    </w:p>
    <w:sectPr w:rsidR="00B53C98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BBF3" w14:textId="77777777" w:rsidR="00E91866" w:rsidRDefault="00E91866">
      <w:pPr>
        <w:spacing w:after="0" w:line="240" w:lineRule="auto"/>
      </w:pPr>
      <w:r>
        <w:separator/>
      </w:r>
    </w:p>
  </w:endnote>
  <w:endnote w:type="continuationSeparator" w:id="0">
    <w:p w14:paraId="21313B02" w14:textId="77777777" w:rsidR="00E91866" w:rsidRDefault="00E9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P Simplified">
    <w:panose1 w:val="020B0604020204020204"/>
    <w:charset w:val="00"/>
    <w:family w:val="swiss"/>
    <w:pitch w:val="variable"/>
    <w:sig w:usb0="A00002FF" w:usb1="5000205B" w:usb2="00000000" w:usb3="00000000" w:csb0="0000019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B02E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9BF7" w14:textId="77777777" w:rsidR="006831B9" w:rsidRDefault="006831B9">
    <w:pPr>
      <w:pStyle w:val="Rodap"/>
    </w:pPr>
  </w:p>
  <w:p w14:paraId="6F840FCB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535FB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915A3" w14:textId="77777777" w:rsidR="00E91866" w:rsidRDefault="00E91866">
      <w:pPr>
        <w:spacing w:after="0" w:line="240" w:lineRule="auto"/>
      </w:pPr>
      <w:r>
        <w:separator/>
      </w:r>
    </w:p>
  </w:footnote>
  <w:footnote w:type="continuationSeparator" w:id="0">
    <w:p w14:paraId="19430205" w14:textId="77777777" w:rsidR="00E91866" w:rsidRDefault="00E9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C6A9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F32D" w14:textId="77777777" w:rsidR="00917BBE" w:rsidRDefault="000359E3">
    <w:pPr>
      <w:pStyle w:val="Cabealho"/>
    </w:pPr>
    <w:r>
      <w:drawing>
        <wp:inline distT="0" distB="0" distL="0" distR="0" wp14:anchorId="6DD206CC" wp14:editId="2D5BAA0F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27FA5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6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7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8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1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3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4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5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6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7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8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0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1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2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3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4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5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7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0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2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6"/>
  </w:num>
  <w:num w:numId="5">
    <w:abstractNumId w:val="1"/>
  </w:num>
  <w:num w:numId="6">
    <w:abstractNumId w:val="0"/>
  </w:num>
  <w:num w:numId="7">
    <w:abstractNumId w:val="18"/>
  </w:num>
  <w:num w:numId="8">
    <w:abstractNumId w:val="22"/>
  </w:num>
  <w:num w:numId="9">
    <w:abstractNumId w:val="21"/>
  </w:num>
  <w:num w:numId="10">
    <w:abstractNumId w:val="17"/>
  </w:num>
  <w:num w:numId="11">
    <w:abstractNumId w:val="4"/>
  </w:num>
  <w:num w:numId="12">
    <w:abstractNumId w:val="3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25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15"/>
  </w:num>
  <w:num w:numId="24">
    <w:abstractNumId w:val="6"/>
  </w:num>
  <w:num w:numId="25">
    <w:abstractNumId w:val="28"/>
  </w:num>
  <w:num w:numId="26">
    <w:abstractNumId w:val="9"/>
  </w:num>
  <w:num w:numId="27">
    <w:abstractNumId w:val="10"/>
  </w:num>
  <w:num w:numId="28">
    <w:abstractNumId w:val="16"/>
  </w:num>
  <w:num w:numId="29">
    <w:abstractNumId w:val="12"/>
  </w:num>
  <w:num w:numId="30">
    <w:abstractNumId w:val="27"/>
  </w:num>
  <w:num w:numId="31">
    <w:abstractNumId w:val="23"/>
  </w:num>
  <w:num w:numId="32">
    <w:abstractNumId w:val="3"/>
    <w:lvlOverride w:ilvl="0">
      <w:startOverride w:val="3"/>
    </w:lvlOverride>
  </w:num>
  <w:num w:numId="33">
    <w:abstractNumId w:val="5"/>
  </w:num>
  <w:num w:numId="34">
    <w:abstractNumId w:val="8"/>
  </w:num>
  <w:num w:numId="35">
    <w:abstractNumId w:val="3"/>
    <w:lvlOverride w:ilvl="0">
      <w:startOverride w:val="11"/>
    </w:lvlOverride>
  </w:num>
  <w:num w:numId="36">
    <w:abstractNumId w:val="3"/>
    <w:lvlOverride w:ilvl="0">
      <w:startOverride w:val="14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54EBD"/>
    <w:rsid w:val="00071992"/>
    <w:rsid w:val="0008020B"/>
    <w:rsid w:val="000827F7"/>
    <w:rsid w:val="00083004"/>
    <w:rsid w:val="00085BE1"/>
    <w:rsid w:val="00091420"/>
    <w:rsid w:val="000A29AD"/>
    <w:rsid w:val="000A3141"/>
    <w:rsid w:val="000B4362"/>
    <w:rsid w:val="000D44F1"/>
    <w:rsid w:val="000D49F8"/>
    <w:rsid w:val="000E190E"/>
    <w:rsid w:val="000E43E3"/>
    <w:rsid w:val="000F51E3"/>
    <w:rsid w:val="000F7895"/>
    <w:rsid w:val="00136B1E"/>
    <w:rsid w:val="001503F2"/>
    <w:rsid w:val="00161C13"/>
    <w:rsid w:val="0017375F"/>
    <w:rsid w:val="00175FB2"/>
    <w:rsid w:val="001767FE"/>
    <w:rsid w:val="00180CF6"/>
    <w:rsid w:val="001929CC"/>
    <w:rsid w:val="00193711"/>
    <w:rsid w:val="001A16A4"/>
    <w:rsid w:val="001A769D"/>
    <w:rsid w:val="001B41A6"/>
    <w:rsid w:val="001B6EE3"/>
    <w:rsid w:val="001B729D"/>
    <w:rsid w:val="001C00E5"/>
    <w:rsid w:val="001C3450"/>
    <w:rsid w:val="001C4BC5"/>
    <w:rsid w:val="001C7928"/>
    <w:rsid w:val="001D011B"/>
    <w:rsid w:val="001D1132"/>
    <w:rsid w:val="001E67D1"/>
    <w:rsid w:val="001F125D"/>
    <w:rsid w:val="00211C51"/>
    <w:rsid w:val="00212898"/>
    <w:rsid w:val="00215D99"/>
    <w:rsid w:val="002309FF"/>
    <w:rsid w:val="00231C65"/>
    <w:rsid w:val="00236822"/>
    <w:rsid w:val="0024338C"/>
    <w:rsid w:val="0024588A"/>
    <w:rsid w:val="00250234"/>
    <w:rsid w:val="00282894"/>
    <w:rsid w:val="00286685"/>
    <w:rsid w:val="00290781"/>
    <w:rsid w:val="002A576D"/>
    <w:rsid w:val="002B0CC6"/>
    <w:rsid w:val="002B14FB"/>
    <w:rsid w:val="002C774F"/>
    <w:rsid w:val="002C7A90"/>
    <w:rsid w:val="002D4841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0936"/>
    <w:rsid w:val="003723C9"/>
    <w:rsid w:val="00373683"/>
    <w:rsid w:val="00374708"/>
    <w:rsid w:val="00376E4C"/>
    <w:rsid w:val="0037740B"/>
    <w:rsid w:val="003918DF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7EC7"/>
    <w:rsid w:val="00410534"/>
    <w:rsid w:val="0041377A"/>
    <w:rsid w:val="00420557"/>
    <w:rsid w:val="00427281"/>
    <w:rsid w:val="00427883"/>
    <w:rsid w:val="00434AA9"/>
    <w:rsid w:val="00452A91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B4D7E"/>
    <w:rsid w:val="004C7C84"/>
    <w:rsid w:val="004D028D"/>
    <w:rsid w:val="004E0005"/>
    <w:rsid w:val="004E011E"/>
    <w:rsid w:val="004E1992"/>
    <w:rsid w:val="004E75B8"/>
    <w:rsid w:val="004F7D02"/>
    <w:rsid w:val="00510809"/>
    <w:rsid w:val="00535B38"/>
    <w:rsid w:val="00565F51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27AFB"/>
    <w:rsid w:val="0073113D"/>
    <w:rsid w:val="007322C6"/>
    <w:rsid w:val="00736D6F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7F7097"/>
    <w:rsid w:val="00800741"/>
    <w:rsid w:val="00806EC7"/>
    <w:rsid w:val="00812F63"/>
    <w:rsid w:val="0081739D"/>
    <w:rsid w:val="008267DC"/>
    <w:rsid w:val="00827FD6"/>
    <w:rsid w:val="00842D1A"/>
    <w:rsid w:val="00843003"/>
    <w:rsid w:val="00851553"/>
    <w:rsid w:val="0086072F"/>
    <w:rsid w:val="008639B3"/>
    <w:rsid w:val="008641D2"/>
    <w:rsid w:val="00866CC3"/>
    <w:rsid w:val="00867B31"/>
    <w:rsid w:val="00870FC2"/>
    <w:rsid w:val="008814A2"/>
    <w:rsid w:val="008816A4"/>
    <w:rsid w:val="00897C1E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6272F"/>
    <w:rsid w:val="00970618"/>
    <w:rsid w:val="00972DBC"/>
    <w:rsid w:val="00980656"/>
    <w:rsid w:val="009828ED"/>
    <w:rsid w:val="009947C1"/>
    <w:rsid w:val="009A06EF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375E"/>
    <w:rsid w:val="00A072A5"/>
    <w:rsid w:val="00A1167B"/>
    <w:rsid w:val="00A235C3"/>
    <w:rsid w:val="00A270A9"/>
    <w:rsid w:val="00A2773C"/>
    <w:rsid w:val="00A307F5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64"/>
    <w:rsid w:val="00AD63FF"/>
    <w:rsid w:val="00AE33D6"/>
    <w:rsid w:val="00AF3982"/>
    <w:rsid w:val="00AF6788"/>
    <w:rsid w:val="00B10304"/>
    <w:rsid w:val="00B1328F"/>
    <w:rsid w:val="00B16BD1"/>
    <w:rsid w:val="00B2362D"/>
    <w:rsid w:val="00B268D7"/>
    <w:rsid w:val="00B27857"/>
    <w:rsid w:val="00B365A7"/>
    <w:rsid w:val="00B47038"/>
    <w:rsid w:val="00B53C98"/>
    <w:rsid w:val="00B54C44"/>
    <w:rsid w:val="00B611CA"/>
    <w:rsid w:val="00B6560C"/>
    <w:rsid w:val="00B67BA2"/>
    <w:rsid w:val="00B71777"/>
    <w:rsid w:val="00B80355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C1040C"/>
    <w:rsid w:val="00C113D6"/>
    <w:rsid w:val="00C1789B"/>
    <w:rsid w:val="00C25EE1"/>
    <w:rsid w:val="00C26053"/>
    <w:rsid w:val="00C34CAB"/>
    <w:rsid w:val="00C43364"/>
    <w:rsid w:val="00C518E2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461E"/>
    <w:rsid w:val="00CF5D75"/>
    <w:rsid w:val="00CF637B"/>
    <w:rsid w:val="00D003EE"/>
    <w:rsid w:val="00D02A38"/>
    <w:rsid w:val="00D1539C"/>
    <w:rsid w:val="00D30B05"/>
    <w:rsid w:val="00D40CA9"/>
    <w:rsid w:val="00D411ED"/>
    <w:rsid w:val="00D7362B"/>
    <w:rsid w:val="00D77A4D"/>
    <w:rsid w:val="00D83EAC"/>
    <w:rsid w:val="00D86AD6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85151"/>
    <w:rsid w:val="00E91866"/>
    <w:rsid w:val="00E92C15"/>
    <w:rsid w:val="00E94456"/>
    <w:rsid w:val="00E97899"/>
    <w:rsid w:val="00EB2F19"/>
    <w:rsid w:val="00EB3BF8"/>
    <w:rsid w:val="00EC0BC0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5418C"/>
    <w:rsid w:val="00F57782"/>
    <w:rsid w:val="00F7645A"/>
    <w:rsid w:val="00F77F33"/>
    <w:rsid w:val="00F80222"/>
    <w:rsid w:val="00F90774"/>
    <w:rsid w:val="00F9455D"/>
    <w:rsid w:val="00FA0568"/>
    <w:rsid w:val="00FA11FB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E81E6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3AA2-688D-41D3-BE4B-74E43364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2019-05-03T17:29:00Z</cp:lastPrinted>
  <dcterms:created xsi:type="dcterms:W3CDTF">2019-05-08T11:13:00Z</dcterms:created>
  <dcterms:modified xsi:type="dcterms:W3CDTF">2019-05-08T11:13:00Z</dcterms:modified>
</cp:coreProperties>
</file>