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0DE07" w14:textId="77777777" w:rsidR="00BF4BB8" w:rsidRDefault="00BF4BB8" w:rsidP="00BF4BB8">
      <w:pPr>
        <w:tabs>
          <w:tab w:val="left" w:pos="6024"/>
        </w:tabs>
        <w:spacing w:after="0" w:line="240" w:lineRule="auto"/>
        <w:jc w:val="center"/>
        <w:rPr>
          <w:rFonts w:ascii="Courier New" w:hAnsi="Courier New" w:cs="Courier New"/>
          <w:b/>
          <w:spacing w:val="-12"/>
          <w:sz w:val="32"/>
          <w:szCs w:val="32"/>
        </w:rPr>
      </w:pPr>
    </w:p>
    <w:p w14:paraId="79529E96" w14:textId="77777777" w:rsidR="00BF4BB8" w:rsidRPr="000A29AD" w:rsidRDefault="00BF4BB8" w:rsidP="00BF4BB8">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12"/>
          <w:sz w:val="32"/>
          <w:szCs w:val="32"/>
        </w:rPr>
        <w:t xml:space="preserve">ATA </w:t>
      </w:r>
      <w:r w:rsidRPr="000A29AD">
        <w:rPr>
          <w:rFonts w:ascii="Courier New" w:hAnsi="Courier New" w:cs="Courier New"/>
          <w:b/>
          <w:sz w:val="32"/>
          <w:szCs w:val="32"/>
        </w:rPr>
        <w:t>DE REGISTRO DE PREÇOS:</w:t>
      </w:r>
      <w:r w:rsidRPr="000A29AD">
        <w:rPr>
          <w:rFonts w:ascii="Courier New" w:hAnsi="Courier New" w:cs="Courier New"/>
          <w:b/>
          <w:spacing w:val="-3"/>
          <w:sz w:val="32"/>
          <w:szCs w:val="32"/>
        </w:rPr>
        <w:t xml:space="preserve"> </w:t>
      </w:r>
      <w:r w:rsidRPr="000A29AD">
        <w:rPr>
          <w:rFonts w:ascii="Courier New" w:hAnsi="Courier New" w:cs="Courier New"/>
          <w:b/>
          <w:sz w:val="32"/>
          <w:szCs w:val="32"/>
        </w:rPr>
        <w:t xml:space="preserve">N° </w:t>
      </w:r>
      <w:r>
        <w:rPr>
          <w:rFonts w:ascii="Courier New" w:hAnsi="Courier New" w:cs="Courier New"/>
          <w:b/>
          <w:sz w:val="32"/>
          <w:szCs w:val="32"/>
        </w:rPr>
        <w:t>2</w:t>
      </w:r>
      <w:r w:rsidR="00B14160">
        <w:rPr>
          <w:rFonts w:ascii="Courier New" w:hAnsi="Courier New" w:cs="Courier New"/>
          <w:b/>
          <w:sz w:val="32"/>
          <w:szCs w:val="32"/>
        </w:rPr>
        <w:t>8</w:t>
      </w:r>
      <w:r w:rsidRPr="000A29AD">
        <w:rPr>
          <w:rFonts w:ascii="Courier New" w:hAnsi="Courier New" w:cs="Courier New"/>
          <w:b/>
          <w:sz w:val="32"/>
          <w:szCs w:val="32"/>
        </w:rPr>
        <w:t>/2019</w:t>
      </w:r>
    </w:p>
    <w:p w14:paraId="719ADDD8" w14:textId="77777777" w:rsidR="00BF4BB8" w:rsidRPr="000A29AD" w:rsidRDefault="00BF4BB8" w:rsidP="00BF4BB8">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4"/>
          <w:sz w:val="32"/>
          <w:szCs w:val="32"/>
        </w:rPr>
        <w:t>VALIDADE:</w:t>
      </w:r>
      <w:r>
        <w:rPr>
          <w:rFonts w:ascii="Courier New" w:hAnsi="Courier New" w:cs="Courier New"/>
          <w:b/>
          <w:spacing w:val="-4"/>
          <w:sz w:val="32"/>
          <w:szCs w:val="32"/>
        </w:rPr>
        <w:t>17</w:t>
      </w:r>
      <w:r w:rsidRPr="000A29AD">
        <w:rPr>
          <w:rFonts w:ascii="Courier New" w:hAnsi="Courier New" w:cs="Courier New"/>
          <w:b/>
          <w:sz w:val="32"/>
          <w:szCs w:val="32"/>
        </w:rPr>
        <w:t>/0</w:t>
      </w:r>
      <w:r>
        <w:rPr>
          <w:rFonts w:ascii="Courier New" w:hAnsi="Courier New" w:cs="Courier New"/>
          <w:b/>
          <w:sz w:val="32"/>
          <w:szCs w:val="32"/>
        </w:rPr>
        <w:t>6</w:t>
      </w:r>
      <w:r w:rsidRPr="000A29AD">
        <w:rPr>
          <w:rFonts w:ascii="Courier New" w:hAnsi="Courier New" w:cs="Courier New"/>
          <w:b/>
          <w:sz w:val="32"/>
          <w:szCs w:val="32"/>
        </w:rPr>
        <w:t>/2020</w:t>
      </w:r>
    </w:p>
    <w:p w14:paraId="5D3DA353" w14:textId="77777777" w:rsidR="00BF4BB8" w:rsidRPr="000A29AD" w:rsidRDefault="00BF4BB8" w:rsidP="00BF4BB8">
      <w:pPr>
        <w:pStyle w:val="Corpodetexto"/>
        <w:rPr>
          <w:rFonts w:ascii="Courier New" w:hAnsi="Courier New" w:cs="Courier New"/>
          <w:b/>
          <w:sz w:val="22"/>
          <w:szCs w:val="22"/>
          <w:highlight w:val="yellow"/>
        </w:rPr>
      </w:pPr>
    </w:p>
    <w:p w14:paraId="20AF8ABC" w14:textId="77777777" w:rsidR="00BF4BB8" w:rsidRPr="000A29AD" w:rsidRDefault="00BF4BB8" w:rsidP="00BF4BB8">
      <w:pPr>
        <w:pStyle w:val="Corpodetexto"/>
        <w:jc w:val="center"/>
        <w:rPr>
          <w:rFonts w:ascii="Courier New" w:hAnsi="Courier New" w:cs="Courier New"/>
          <w:b/>
          <w:sz w:val="26"/>
          <w:szCs w:val="26"/>
        </w:rPr>
      </w:pPr>
      <w:r>
        <w:rPr>
          <w:rFonts w:ascii="Courier New" w:hAnsi="Courier New" w:cs="Courier New"/>
          <w:b/>
          <w:sz w:val="26"/>
          <w:szCs w:val="26"/>
        </w:rPr>
        <w:t>EDITAL DE PREGÃO PRESENCIAL Nº 22</w:t>
      </w:r>
      <w:r w:rsidRPr="000A29AD">
        <w:rPr>
          <w:rFonts w:ascii="Courier New" w:hAnsi="Courier New" w:cs="Courier New"/>
          <w:b/>
          <w:sz w:val="26"/>
          <w:szCs w:val="26"/>
        </w:rPr>
        <w:t xml:space="preserve">/2019 </w:t>
      </w:r>
    </w:p>
    <w:p w14:paraId="096A1123" w14:textId="77777777" w:rsidR="00BF4BB8" w:rsidRPr="000A29AD" w:rsidRDefault="00BF4BB8" w:rsidP="00BF4BB8">
      <w:pPr>
        <w:tabs>
          <w:tab w:val="left" w:pos="6024"/>
        </w:tabs>
        <w:spacing w:after="0" w:line="240" w:lineRule="auto"/>
        <w:jc w:val="both"/>
        <w:rPr>
          <w:rFonts w:ascii="Courier New" w:hAnsi="Courier New" w:cs="Courier New"/>
          <w:b/>
          <w:spacing w:val="-12"/>
        </w:rPr>
      </w:pPr>
    </w:p>
    <w:p w14:paraId="45202017" w14:textId="77777777" w:rsidR="00BF4BB8" w:rsidRDefault="00BF4BB8" w:rsidP="00BF4BB8">
      <w:pPr>
        <w:autoSpaceDE w:val="0"/>
        <w:autoSpaceDN w:val="0"/>
        <w:adjustRightInd w:val="0"/>
        <w:spacing w:after="0" w:line="240" w:lineRule="auto"/>
        <w:jc w:val="center"/>
        <w:rPr>
          <w:rFonts w:ascii="Courier New" w:eastAsia="SimSun" w:hAnsi="Courier New" w:cs="Courier New"/>
          <w:b/>
        </w:rPr>
      </w:pPr>
      <w:r w:rsidRPr="000A29AD">
        <w:rPr>
          <w:rFonts w:ascii="Courier New" w:eastAsia="SimSun" w:hAnsi="Courier New" w:cs="Courier New"/>
          <w:b/>
        </w:rPr>
        <w:t>PROCESSO ADMINISTRATIVO Nº</w:t>
      </w:r>
      <w:r>
        <w:rPr>
          <w:rFonts w:ascii="Courier New" w:eastAsia="SimSun" w:hAnsi="Courier New" w:cs="Courier New"/>
          <w:b/>
        </w:rPr>
        <w:t xml:space="preserve"> 3.357</w:t>
      </w:r>
      <w:r w:rsidRPr="000A29AD">
        <w:rPr>
          <w:rFonts w:ascii="Courier New" w:eastAsia="SimSun" w:hAnsi="Courier New" w:cs="Courier New"/>
          <w:b/>
        </w:rPr>
        <w:t>/201</w:t>
      </w:r>
      <w:r>
        <w:rPr>
          <w:rFonts w:ascii="Courier New" w:eastAsia="SimSun" w:hAnsi="Courier New" w:cs="Courier New"/>
          <w:b/>
        </w:rPr>
        <w:t>9</w:t>
      </w:r>
    </w:p>
    <w:p w14:paraId="7C7BEAEB" w14:textId="77777777" w:rsidR="00BF4BB8" w:rsidRDefault="00BF4BB8" w:rsidP="00BF4BB8">
      <w:pPr>
        <w:tabs>
          <w:tab w:val="left" w:pos="6024"/>
        </w:tabs>
        <w:spacing w:after="0" w:line="240" w:lineRule="auto"/>
        <w:jc w:val="both"/>
        <w:rPr>
          <w:rFonts w:ascii="Courier New" w:hAnsi="Courier New" w:cs="Courier New"/>
          <w:b/>
          <w:spacing w:val="-12"/>
          <w:sz w:val="24"/>
          <w:szCs w:val="24"/>
        </w:rPr>
      </w:pPr>
    </w:p>
    <w:p w14:paraId="38F02E09" w14:textId="77777777" w:rsidR="00BF4BB8" w:rsidRPr="00A53A13" w:rsidRDefault="00BF4BB8" w:rsidP="00BF4BB8">
      <w:pPr>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 xml:space="preserve">O </w:t>
      </w:r>
      <w:r w:rsidRPr="00A53A13">
        <w:rPr>
          <w:rFonts w:ascii="Courier New" w:eastAsia="SimSun" w:hAnsi="Courier New" w:cs="Courier New"/>
          <w:b/>
          <w:sz w:val="24"/>
          <w:szCs w:val="24"/>
        </w:rPr>
        <w:t>MUNICÍPIO DE MUITOS CAPÕES/RS</w:t>
      </w:r>
      <w:r w:rsidRPr="00A53A13">
        <w:rPr>
          <w:rFonts w:ascii="Courier New" w:eastAsia="SimSun" w:hAnsi="Courier New" w:cs="Courier New"/>
          <w:sz w:val="24"/>
          <w:szCs w:val="24"/>
        </w:rPr>
        <w:t xml:space="preserve">, através de sua representante legal, a </w:t>
      </w:r>
      <w:r w:rsidRPr="00A53A13">
        <w:rPr>
          <w:rFonts w:ascii="Courier New" w:eastAsia="SimSun" w:hAnsi="Courier New" w:cs="Courier New"/>
          <w:b/>
          <w:sz w:val="24"/>
          <w:szCs w:val="24"/>
        </w:rPr>
        <w:t>Exmª Prefeita Municipal, Sra. Rita de Cássia Campos Pereira,</w:t>
      </w:r>
      <w:r w:rsidRPr="00A53A13">
        <w:rPr>
          <w:rFonts w:ascii="Courier New" w:eastAsia="SimSun" w:hAnsi="Courier New" w:cs="Courier New"/>
          <w:sz w:val="24"/>
          <w:szCs w:val="24"/>
        </w:rPr>
        <w:t xml:space="preserve"> no uso de suas atribuições legais</w:t>
      </w:r>
      <w:r w:rsidRPr="00A53A13">
        <w:rPr>
          <w:rFonts w:ascii="Courier New" w:eastAsia="SimSun" w:hAnsi="Courier New" w:cs="Courier New"/>
          <w:b/>
          <w:bCs/>
          <w:color w:val="000000"/>
          <w:sz w:val="24"/>
          <w:szCs w:val="24"/>
        </w:rPr>
        <w:t xml:space="preserve">, </w:t>
      </w:r>
      <w:r w:rsidRPr="00A53A13">
        <w:rPr>
          <w:rFonts w:ascii="Courier New" w:eastAsia="SimSun" w:hAnsi="Courier New" w:cs="Courier New"/>
          <w:sz w:val="24"/>
          <w:szCs w:val="24"/>
        </w:rPr>
        <w:t xml:space="preserve">através da Prefeitura Municipal de Muitos Capões, inscrita no Cadastro Geral de Contribuintes/MF sob o nº 01.621.714/0001-80, ora denominado </w:t>
      </w:r>
      <w:r w:rsidRPr="00A53A13">
        <w:rPr>
          <w:rFonts w:ascii="Courier New" w:eastAsia="SimSun" w:hAnsi="Courier New" w:cs="Courier New"/>
          <w:b/>
          <w:sz w:val="24"/>
          <w:szCs w:val="24"/>
        </w:rPr>
        <w:t>ÓRGÃO GERENCIADOR</w:t>
      </w:r>
      <w:r w:rsidRPr="00A53A13">
        <w:rPr>
          <w:rFonts w:ascii="Courier New" w:eastAsia="SimSun" w:hAnsi="Courier New" w:cs="Courier New"/>
          <w:sz w:val="24"/>
          <w:szCs w:val="24"/>
        </w:rPr>
        <w:t xml:space="preserve"> e a empresa</w:t>
      </w:r>
      <w:r w:rsidR="0068081A" w:rsidRPr="0068081A">
        <w:rPr>
          <w:rFonts w:ascii="Courier New" w:hAnsi="Courier New"/>
          <w:sz w:val="20"/>
          <w:szCs w:val="20"/>
        </w:rPr>
        <w:t xml:space="preserve"> </w:t>
      </w:r>
      <w:r w:rsidR="00B14160" w:rsidRPr="00B14160">
        <w:rPr>
          <w:rFonts w:ascii="Courier New" w:hAnsi="Courier New"/>
          <w:b/>
          <w:bCs/>
          <w:sz w:val="24"/>
          <w:szCs w:val="24"/>
        </w:rPr>
        <w:t>JH SEBEN COMERCIO DE MAT. DE CONST. LTDA EPP</w:t>
      </w:r>
      <w:r w:rsidR="008C76C5" w:rsidRPr="008C76C5">
        <w:rPr>
          <w:rFonts w:ascii="Courier New" w:hAnsi="Courier New" w:cs="Courier New"/>
          <w:sz w:val="24"/>
          <w:szCs w:val="24"/>
        </w:rPr>
        <w:t>, pessoa jurídica de direito privado, inscrita no CNPJ sob o n°</w:t>
      </w:r>
      <w:r w:rsidR="0068081A">
        <w:rPr>
          <w:rFonts w:ascii="Courier New" w:hAnsi="Courier New" w:cs="Courier New"/>
          <w:sz w:val="24"/>
          <w:szCs w:val="24"/>
        </w:rPr>
        <w:t xml:space="preserve"> 0</w:t>
      </w:r>
      <w:r w:rsidR="00B14160">
        <w:rPr>
          <w:rFonts w:ascii="Courier New" w:hAnsi="Courier New" w:cs="Courier New"/>
          <w:sz w:val="24"/>
          <w:szCs w:val="24"/>
        </w:rPr>
        <w:t>5.764.648/0001-58</w:t>
      </w:r>
      <w:r w:rsidR="008C76C5" w:rsidRPr="008C76C5">
        <w:rPr>
          <w:rFonts w:ascii="Courier New" w:hAnsi="Courier New" w:cs="Courier New"/>
          <w:sz w:val="24"/>
          <w:szCs w:val="24"/>
        </w:rPr>
        <w:t xml:space="preserve">, com sede em </w:t>
      </w:r>
      <w:r w:rsidR="0068081A">
        <w:rPr>
          <w:rFonts w:ascii="Courier New" w:hAnsi="Courier New" w:cs="Courier New"/>
          <w:sz w:val="24"/>
          <w:szCs w:val="24"/>
        </w:rPr>
        <w:t>Caxias do Sul</w:t>
      </w:r>
      <w:r w:rsidR="008C76C5" w:rsidRPr="008C76C5">
        <w:rPr>
          <w:rFonts w:ascii="Courier New" w:hAnsi="Courier New" w:cs="Courier New"/>
          <w:sz w:val="24"/>
          <w:szCs w:val="24"/>
        </w:rPr>
        <w:t xml:space="preserve"> (RS), na </w:t>
      </w:r>
      <w:r w:rsidR="0068081A">
        <w:rPr>
          <w:rFonts w:ascii="Courier New" w:hAnsi="Courier New" w:cs="Courier New"/>
          <w:sz w:val="24"/>
          <w:szCs w:val="24"/>
        </w:rPr>
        <w:t xml:space="preserve">Av. </w:t>
      </w:r>
      <w:r w:rsidR="00B14160">
        <w:rPr>
          <w:rFonts w:ascii="Courier New" w:hAnsi="Courier New" w:cs="Courier New"/>
          <w:sz w:val="24"/>
          <w:szCs w:val="24"/>
        </w:rPr>
        <w:t>Ernesto Casara</w:t>
      </w:r>
      <w:r w:rsidR="008C76C5" w:rsidRPr="008C76C5">
        <w:rPr>
          <w:rFonts w:ascii="Courier New" w:hAnsi="Courier New" w:cs="Courier New"/>
          <w:sz w:val="24"/>
          <w:szCs w:val="24"/>
        </w:rPr>
        <w:t xml:space="preserve">, nª </w:t>
      </w:r>
      <w:r w:rsidR="00B14160">
        <w:rPr>
          <w:rFonts w:ascii="Courier New" w:hAnsi="Courier New" w:cs="Courier New"/>
          <w:sz w:val="24"/>
          <w:szCs w:val="24"/>
        </w:rPr>
        <w:t>522</w:t>
      </w:r>
      <w:r w:rsidR="008C76C5" w:rsidRPr="008C76C5">
        <w:rPr>
          <w:rFonts w:ascii="Courier New" w:hAnsi="Courier New" w:cs="Courier New"/>
          <w:sz w:val="24"/>
          <w:szCs w:val="24"/>
        </w:rPr>
        <w:t>,</w:t>
      </w:r>
      <w:r w:rsidR="0068081A">
        <w:rPr>
          <w:rFonts w:ascii="Courier New" w:hAnsi="Courier New" w:cs="Courier New"/>
          <w:sz w:val="24"/>
          <w:szCs w:val="24"/>
        </w:rPr>
        <w:t xml:space="preserve">Bairro </w:t>
      </w:r>
      <w:r w:rsidR="00B14160">
        <w:rPr>
          <w:rFonts w:ascii="Courier New" w:hAnsi="Courier New" w:cs="Courier New"/>
          <w:sz w:val="24"/>
          <w:szCs w:val="24"/>
        </w:rPr>
        <w:t>Salgado Filho</w:t>
      </w:r>
      <w:r w:rsidR="0068081A">
        <w:rPr>
          <w:rFonts w:ascii="Courier New" w:hAnsi="Courier New" w:cs="Courier New"/>
          <w:sz w:val="24"/>
          <w:szCs w:val="24"/>
        </w:rPr>
        <w:t xml:space="preserve">, </w:t>
      </w:r>
      <w:r w:rsidR="008C76C5">
        <w:rPr>
          <w:rFonts w:ascii="Arial" w:hAnsi="Arial" w:cs="Arial"/>
        </w:rPr>
        <w:t xml:space="preserve"> </w:t>
      </w:r>
      <w:r w:rsidRPr="00A53A13">
        <w:rPr>
          <w:rFonts w:ascii="Courier New" w:eastAsia="SimSun" w:hAnsi="Courier New" w:cs="Courier New"/>
          <w:sz w:val="24"/>
          <w:szCs w:val="24"/>
        </w:rPr>
        <w:t xml:space="preserve">doravante denominada </w:t>
      </w:r>
      <w:r w:rsidRPr="00A53A13">
        <w:rPr>
          <w:rFonts w:ascii="Courier New" w:eastAsia="SimSun" w:hAnsi="Courier New" w:cs="Courier New"/>
          <w:b/>
          <w:sz w:val="24"/>
          <w:szCs w:val="24"/>
        </w:rPr>
        <w:t>DETENTORA(s) DA ATA</w:t>
      </w:r>
      <w:r w:rsidRPr="00A53A13">
        <w:rPr>
          <w:rFonts w:ascii="Courier New" w:eastAsia="SimSun" w:hAnsi="Courier New" w:cs="Courier New"/>
          <w:sz w:val="24"/>
          <w:szCs w:val="24"/>
        </w:rPr>
        <w:t xml:space="preserve">, nos termos do artigo 15 da Lei Federal 8.666/93, Lei Federal 10.520/2002, Decreto Municipal </w:t>
      </w:r>
      <w:r w:rsidRPr="00A53A13">
        <w:rPr>
          <w:rFonts w:ascii="Courier New" w:eastAsia="SimSun" w:hAnsi="Courier New" w:cs="Courier New"/>
          <w:color w:val="000000"/>
          <w:sz w:val="24"/>
          <w:szCs w:val="24"/>
        </w:rPr>
        <w:t>761/2009, de 09 de outubro de  2009</w:t>
      </w:r>
      <w:r w:rsidRPr="00A53A13">
        <w:rPr>
          <w:rFonts w:ascii="Courier New" w:eastAsia="SimSun" w:hAnsi="Courier New" w:cs="Courier New"/>
          <w:sz w:val="24"/>
          <w:szCs w:val="24"/>
        </w:rPr>
        <w:t xml:space="preserve"> e demais normas legais aplicáveis e, considerando o resultado do Pregão </w:t>
      </w:r>
      <w:r w:rsidRPr="00BF4BB8">
        <w:rPr>
          <w:rFonts w:ascii="Courier New" w:eastAsia="SimSun" w:hAnsi="Courier New" w:cs="Courier New"/>
          <w:sz w:val="24"/>
          <w:szCs w:val="24"/>
        </w:rPr>
        <w:t>Presencial nº. 22/2019</w:t>
      </w:r>
      <w:r w:rsidRPr="00A53A13">
        <w:rPr>
          <w:rFonts w:ascii="Courier New" w:eastAsia="SimSun" w:hAnsi="Courier New" w:cs="Courier New"/>
          <w:sz w:val="24"/>
          <w:szCs w:val="24"/>
        </w:rPr>
        <w:t xml:space="preserve">, para </w:t>
      </w:r>
      <w:r w:rsidRPr="00A53A13">
        <w:rPr>
          <w:rFonts w:ascii="Courier New" w:eastAsia="SimSun" w:hAnsi="Courier New" w:cs="Courier New"/>
          <w:b/>
          <w:sz w:val="24"/>
          <w:szCs w:val="24"/>
        </w:rPr>
        <w:t>REGISTRO DE PREÇOS</w:t>
      </w:r>
      <w:r w:rsidRPr="00A53A13">
        <w:rPr>
          <w:rFonts w:ascii="Courier New" w:eastAsia="SimSun" w:hAnsi="Courier New" w:cs="Courier New"/>
          <w:sz w:val="24"/>
          <w:szCs w:val="24"/>
        </w:rPr>
        <w:t>, dos itens vencidos na licitação conforme infra descriminados:</w:t>
      </w:r>
    </w:p>
    <w:p w14:paraId="7122E21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6247750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 xml:space="preserve">1. DO OBJETO: </w:t>
      </w:r>
      <w:r w:rsidRPr="00A53A13">
        <w:rPr>
          <w:rFonts w:ascii="Courier New" w:hAnsi="Courier New" w:cs="Courier New"/>
          <w:b/>
          <w:sz w:val="24"/>
          <w:szCs w:val="24"/>
        </w:rPr>
        <w:t>AQUISIÇÃO DE MATERIAIS DE CONSTRUÇÃO, HIDRÁULICO E ESGOTO PARA REFORMA E MELHORIAS DE MORADIAS DA SECRETARIA DA HABITACÃO</w:t>
      </w:r>
    </w:p>
    <w:p w14:paraId="6A605E22"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1.1 A presente Ata tem por objeto o Registro de preços para os seguintes itens:</w:t>
      </w:r>
    </w:p>
    <w:p w14:paraId="0E083617"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p>
    <w:tbl>
      <w:tblPr>
        <w:tblStyle w:val="Tabelacomgrade"/>
        <w:tblW w:w="9352" w:type="dxa"/>
        <w:tblInd w:w="0" w:type="dxa"/>
        <w:tblLayout w:type="fixed"/>
        <w:tblLook w:val="04A0" w:firstRow="1" w:lastRow="0" w:firstColumn="1" w:lastColumn="0" w:noHBand="0" w:noVBand="1"/>
      </w:tblPr>
      <w:tblGrid>
        <w:gridCol w:w="817"/>
        <w:gridCol w:w="3714"/>
        <w:gridCol w:w="1134"/>
        <w:gridCol w:w="1134"/>
        <w:gridCol w:w="1134"/>
        <w:gridCol w:w="1419"/>
      </w:tblGrid>
      <w:tr w:rsidR="00C03B65" w:rsidRPr="0084003D" w14:paraId="6EFFCCBE" w14:textId="77777777" w:rsidTr="00D83ABE">
        <w:trPr>
          <w:trHeight w:val="646"/>
        </w:trPr>
        <w:tc>
          <w:tcPr>
            <w:tcW w:w="817" w:type="dxa"/>
          </w:tcPr>
          <w:p w14:paraId="6C0FCDDF" w14:textId="77777777" w:rsidR="00C03B65" w:rsidRPr="00745AFB" w:rsidRDefault="00C03B65" w:rsidP="002E2C31">
            <w:pPr>
              <w:rPr>
                <w:rFonts w:ascii="Courier New" w:hAnsi="Courier New" w:cs="Courier New"/>
                <w:b/>
                <w:bCs/>
                <w:color w:val="FF0000"/>
              </w:rPr>
            </w:pPr>
            <w:bookmarkStart w:id="0" w:name="_Hlk11668890"/>
            <w:r w:rsidRPr="00745AFB">
              <w:rPr>
                <w:rFonts w:ascii="Courier New" w:hAnsi="Courier New" w:cs="Courier New"/>
                <w:b/>
                <w:bCs/>
              </w:rPr>
              <w:t>ITEM</w:t>
            </w:r>
          </w:p>
        </w:tc>
        <w:tc>
          <w:tcPr>
            <w:tcW w:w="3714" w:type="dxa"/>
          </w:tcPr>
          <w:p w14:paraId="3559C2B9" w14:textId="77777777" w:rsidR="00C03B65" w:rsidRPr="00745AFB" w:rsidRDefault="00C03B65" w:rsidP="002E2C31">
            <w:pPr>
              <w:rPr>
                <w:rFonts w:ascii="Courier New" w:hAnsi="Courier New" w:cs="Courier New"/>
                <w:b/>
                <w:bCs/>
              </w:rPr>
            </w:pPr>
            <w:r w:rsidRPr="00745AFB">
              <w:rPr>
                <w:rFonts w:ascii="Courier New" w:hAnsi="Courier New" w:cs="Courier New"/>
                <w:b/>
                <w:bCs/>
              </w:rPr>
              <w:t>HISTÓRICO</w:t>
            </w:r>
          </w:p>
        </w:tc>
        <w:tc>
          <w:tcPr>
            <w:tcW w:w="1134" w:type="dxa"/>
          </w:tcPr>
          <w:p w14:paraId="4F8FFD76" w14:textId="77777777" w:rsidR="00C03B65" w:rsidRPr="00745AFB" w:rsidRDefault="00C03B65" w:rsidP="002E2C31">
            <w:pPr>
              <w:jc w:val="center"/>
              <w:rPr>
                <w:rFonts w:ascii="Courier New" w:hAnsi="Courier New" w:cs="Courier New"/>
                <w:b/>
                <w:bCs/>
              </w:rPr>
            </w:pPr>
            <w:r w:rsidRPr="00745AFB">
              <w:rPr>
                <w:rFonts w:ascii="Courier New" w:hAnsi="Courier New" w:cs="Courier New"/>
                <w:b/>
                <w:bCs/>
              </w:rPr>
              <w:t>UNID</w:t>
            </w:r>
          </w:p>
        </w:tc>
        <w:tc>
          <w:tcPr>
            <w:tcW w:w="1134" w:type="dxa"/>
          </w:tcPr>
          <w:p w14:paraId="61FB71EE" w14:textId="77777777" w:rsidR="00C03B65" w:rsidRPr="00745AFB" w:rsidRDefault="00C03B65" w:rsidP="00C03B65">
            <w:pPr>
              <w:rPr>
                <w:rFonts w:ascii="Courier New" w:hAnsi="Courier New" w:cs="Courier New"/>
                <w:b/>
                <w:bCs/>
              </w:rPr>
            </w:pPr>
            <w:r w:rsidRPr="00745AFB">
              <w:rPr>
                <w:rFonts w:ascii="Courier New" w:hAnsi="Courier New" w:cs="Courier New"/>
                <w:b/>
                <w:bCs/>
              </w:rPr>
              <w:t>QTDE</w:t>
            </w:r>
          </w:p>
        </w:tc>
        <w:tc>
          <w:tcPr>
            <w:tcW w:w="1134" w:type="dxa"/>
          </w:tcPr>
          <w:p w14:paraId="064E9E0B" w14:textId="77777777" w:rsidR="00C03B65" w:rsidRPr="00745AFB" w:rsidRDefault="00C03B65" w:rsidP="00D83ABE">
            <w:pPr>
              <w:rPr>
                <w:rFonts w:ascii="Courier New" w:hAnsi="Courier New" w:cs="Courier New"/>
                <w:b/>
                <w:bCs/>
              </w:rPr>
            </w:pPr>
            <w:r w:rsidRPr="00745AFB">
              <w:rPr>
                <w:rFonts w:ascii="Courier New" w:hAnsi="Courier New" w:cs="Courier New"/>
                <w:b/>
                <w:bCs/>
              </w:rPr>
              <w:t>VALOR</w:t>
            </w:r>
            <w:r w:rsidR="00D83ABE" w:rsidRPr="00745AFB">
              <w:rPr>
                <w:rFonts w:ascii="Courier New" w:hAnsi="Courier New" w:cs="Courier New"/>
                <w:b/>
                <w:bCs/>
              </w:rPr>
              <w:t xml:space="preserve"> UNIT</w:t>
            </w:r>
          </w:p>
        </w:tc>
        <w:tc>
          <w:tcPr>
            <w:tcW w:w="1419" w:type="dxa"/>
          </w:tcPr>
          <w:p w14:paraId="1111B2AA" w14:textId="77777777" w:rsidR="00C03B65" w:rsidRPr="00745AFB" w:rsidRDefault="00D83ABE" w:rsidP="00D83ABE">
            <w:pPr>
              <w:rPr>
                <w:rFonts w:ascii="Courier New" w:hAnsi="Courier New" w:cs="Courier New"/>
                <w:b/>
                <w:bCs/>
              </w:rPr>
            </w:pPr>
            <w:r w:rsidRPr="00745AFB">
              <w:rPr>
                <w:rFonts w:ascii="Courier New" w:hAnsi="Courier New" w:cs="Courier New"/>
                <w:b/>
                <w:bCs/>
              </w:rPr>
              <w:t xml:space="preserve">  </w:t>
            </w:r>
            <w:r w:rsidR="00C03B65" w:rsidRPr="00745AFB">
              <w:rPr>
                <w:rFonts w:ascii="Courier New" w:hAnsi="Courier New" w:cs="Courier New"/>
                <w:b/>
                <w:bCs/>
              </w:rPr>
              <w:t>TOTAL</w:t>
            </w:r>
          </w:p>
        </w:tc>
      </w:tr>
      <w:tr w:rsidR="00B14160" w:rsidRPr="0084003D" w14:paraId="26924DFC" w14:textId="77777777" w:rsidTr="00D83ABE">
        <w:trPr>
          <w:trHeight w:val="646"/>
        </w:trPr>
        <w:tc>
          <w:tcPr>
            <w:tcW w:w="817" w:type="dxa"/>
          </w:tcPr>
          <w:p w14:paraId="665E7C93" w14:textId="77777777" w:rsidR="00B14160" w:rsidRPr="00662724" w:rsidRDefault="00B14160" w:rsidP="00B14160">
            <w:pPr>
              <w:rPr>
                <w:rFonts w:ascii="Courier New" w:hAnsi="Courier New" w:cs="Courier New"/>
              </w:rPr>
            </w:pPr>
            <w:r>
              <w:rPr>
                <w:rFonts w:ascii="Courier New" w:hAnsi="Courier New" w:cs="Courier New"/>
              </w:rPr>
              <w:t>03</w:t>
            </w:r>
          </w:p>
        </w:tc>
        <w:tc>
          <w:tcPr>
            <w:tcW w:w="3714" w:type="dxa"/>
          </w:tcPr>
          <w:p w14:paraId="51DDEE71" w14:textId="77777777" w:rsidR="00B14160" w:rsidRDefault="00B14160" w:rsidP="00B14160">
            <w:pPr>
              <w:rPr>
                <w:rFonts w:ascii="Courier New" w:hAnsi="Courier New" w:cs="Courier New"/>
              </w:rPr>
            </w:pPr>
            <w:r>
              <w:rPr>
                <w:rFonts w:ascii="Courier New" w:hAnsi="Courier New" w:cs="Courier New"/>
              </w:rPr>
              <w:t>CAIBRO 5,0cmx7,5cmx5,40m  PINHEIRO</w:t>
            </w:r>
          </w:p>
        </w:tc>
        <w:tc>
          <w:tcPr>
            <w:tcW w:w="1134" w:type="dxa"/>
          </w:tcPr>
          <w:p w14:paraId="4A113320" w14:textId="77777777" w:rsidR="00B14160" w:rsidRDefault="00B14160" w:rsidP="00B14160">
            <w:pPr>
              <w:jc w:val="center"/>
              <w:rPr>
                <w:rFonts w:ascii="Courier New" w:hAnsi="Courier New" w:cs="Courier New"/>
              </w:rPr>
            </w:pPr>
            <w:r>
              <w:rPr>
                <w:rFonts w:ascii="Courier New" w:hAnsi="Courier New" w:cs="Courier New"/>
              </w:rPr>
              <w:t>pç</w:t>
            </w:r>
          </w:p>
        </w:tc>
        <w:tc>
          <w:tcPr>
            <w:tcW w:w="1134" w:type="dxa"/>
          </w:tcPr>
          <w:p w14:paraId="10E336CF" w14:textId="77777777" w:rsidR="00B14160" w:rsidRDefault="00B14160" w:rsidP="00B14160">
            <w:pPr>
              <w:jc w:val="right"/>
              <w:rPr>
                <w:rFonts w:ascii="Courier New" w:hAnsi="Courier New" w:cs="Courier New"/>
              </w:rPr>
            </w:pPr>
            <w:r>
              <w:rPr>
                <w:rFonts w:ascii="Courier New" w:hAnsi="Courier New" w:cs="Courier New"/>
              </w:rPr>
              <w:t>600</w:t>
            </w:r>
          </w:p>
        </w:tc>
        <w:tc>
          <w:tcPr>
            <w:tcW w:w="1134" w:type="dxa"/>
          </w:tcPr>
          <w:p w14:paraId="77BA510D" w14:textId="77777777" w:rsidR="00B14160" w:rsidRDefault="00B14160" w:rsidP="00B14160">
            <w:pPr>
              <w:jc w:val="right"/>
              <w:rPr>
                <w:rFonts w:ascii="Courier New" w:hAnsi="Courier New" w:cs="Courier New"/>
              </w:rPr>
            </w:pPr>
            <w:r>
              <w:rPr>
                <w:rFonts w:ascii="Courier New" w:hAnsi="Courier New" w:cs="Courier New"/>
              </w:rPr>
              <w:t>22,70</w:t>
            </w:r>
          </w:p>
        </w:tc>
        <w:tc>
          <w:tcPr>
            <w:tcW w:w="1419" w:type="dxa"/>
          </w:tcPr>
          <w:p w14:paraId="41C46638" w14:textId="77777777" w:rsidR="00B14160" w:rsidRPr="00662724" w:rsidRDefault="00B14160" w:rsidP="00B14160">
            <w:pPr>
              <w:rPr>
                <w:rFonts w:ascii="Courier New" w:hAnsi="Courier New" w:cs="Courier New"/>
              </w:rPr>
            </w:pPr>
            <w:r>
              <w:rPr>
                <w:rFonts w:ascii="Courier New" w:hAnsi="Courier New" w:cs="Courier New"/>
              </w:rPr>
              <w:t>13.620,00</w:t>
            </w:r>
          </w:p>
        </w:tc>
      </w:tr>
      <w:tr w:rsidR="00B14160" w:rsidRPr="0084003D" w14:paraId="516B246B" w14:textId="77777777" w:rsidTr="00D83ABE">
        <w:trPr>
          <w:trHeight w:val="646"/>
        </w:trPr>
        <w:tc>
          <w:tcPr>
            <w:tcW w:w="817" w:type="dxa"/>
          </w:tcPr>
          <w:p w14:paraId="55C675A4" w14:textId="77777777" w:rsidR="00B14160" w:rsidRPr="00745AFB" w:rsidRDefault="00B14160" w:rsidP="00B14160">
            <w:pPr>
              <w:rPr>
                <w:rFonts w:ascii="Courier New" w:hAnsi="Courier New" w:cs="Courier New"/>
              </w:rPr>
            </w:pPr>
            <w:r>
              <w:rPr>
                <w:rFonts w:ascii="Courier New" w:hAnsi="Courier New" w:cs="Courier New"/>
              </w:rPr>
              <w:t>04</w:t>
            </w:r>
          </w:p>
        </w:tc>
        <w:tc>
          <w:tcPr>
            <w:tcW w:w="3714" w:type="dxa"/>
          </w:tcPr>
          <w:p w14:paraId="399BFE27" w14:textId="77777777" w:rsidR="00B14160" w:rsidRDefault="00B14160" w:rsidP="00B14160">
            <w:pPr>
              <w:rPr>
                <w:rFonts w:ascii="Courier New" w:hAnsi="Courier New" w:cs="Courier New"/>
              </w:rPr>
            </w:pPr>
            <w:r>
              <w:rPr>
                <w:rFonts w:ascii="Courier New" w:hAnsi="Courier New" w:cs="Courier New"/>
              </w:rPr>
              <w:t>RIPAS/LISTÃO 2,5x7x5,40  ou 1”x7x5,40 PINHEIRO</w:t>
            </w:r>
          </w:p>
        </w:tc>
        <w:tc>
          <w:tcPr>
            <w:tcW w:w="1134" w:type="dxa"/>
          </w:tcPr>
          <w:p w14:paraId="3071F563" w14:textId="77777777" w:rsidR="00B14160" w:rsidRDefault="00B14160" w:rsidP="00B14160">
            <w:pPr>
              <w:jc w:val="center"/>
              <w:rPr>
                <w:rFonts w:ascii="Courier New" w:hAnsi="Courier New" w:cs="Courier New"/>
              </w:rPr>
            </w:pPr>
            <w:r>
              <w:rPr>
                <w:rFonts w:ascii="Courier New" w:hAnsi="Courier New" w:cs="Courier New"/>
              </w:rPr>
              <w:t>pç</w:t>
            </w:r>
          </w:p>
        </w:tc>
        <w:tc>
          <w:tcPr>
            <w:tcW w:w="1134" w:type="dxa"/>
          </w:tcPr>
          <w:p w14:paraId="1EDF9AED" w14:textId="77777777" w:rsidR="00B14160" w:rsidRDefault="00B14160" w:rsidP="00B14160">
            <w:pPr>
              <w:jc w:val="right"/>
              <w:rPr>
                <w:rFonts w:ascii="Courier New" w:hAnsi="Courier New" w:cs="Courier New"/>
              </w:rPr>
            </w:pPr>
            <w:r>
              <w:rPr>
                <w:rFonts w:ascii="Courier New" w:hAnsi="Courier New" w:cs="Courier New"/>
              </w:rPr>
              <w:t>600</w:t>
            </w:r>
          </w:p>
        </w:tc>
        <w:tc>
          <w:tcPr>
            <w:tcW w:w="1134" w:type="dxa"/>
          </w:tcPr>
          <w:p w14:paraId="03474646" w14:textId="77777777" w:rsidR="00B14160" w:rsidRDefault="00B14160" w:rsidP="00B14160">
            <w:pPr>
              <w:jc w:val="right"/>
              <w:rPr>
                <w:rFonts w:ascii="Courier New" w:hAnsi="Courier New" w:cs="Courier New"/>
              </w:rPr>
            </w:pPr>
            <w:r>
              <w:rPr>
                <w:rFonts w:ascii="Courier New" w:hAnsi="Courier New" w:cs="Courier New"/>
              </w:rPr>
              <w:t>11,20</w:t>
            </w:r>
          </w:p>
        </w:tc>
        <w:tc>
          <w:tcPr>
            <w:tcW w:w="1419" w:type="dxa"/>
          </w:tcPr>
          <w:p w14:paraId="605FAC8A" w14:textId="77777777" w:rsidR="00B14160" w:rsidRPr="0084003D" w:rsidRDefault="00B14160" w:rsidP="00B14160">
            <w:pPr>
              <w:jc w:val="right"/>
              <w:rPr>
                <w:rFonts w:ascii="Courier New" w:hAnsi="Courier New" w:cs="Courier New"/>
              </w:rPr>
            </w:pPr>
            <w:r>
              <w:rPr>
                <w:rFonts w:ascii="Courier New" w:hAnsi="Courier New" w:cs="Courier New"/>
              </w:rPr>
              <w:t>6.720,00</w:t>
            </w:r>
          </w:p>
        </w:tc>
      </w:tr>
      <w:tr w:rsidR="00B14160" w:rsidRPr="0084003D" w14:paraId="7AD742F3" w14:textId="77777777" w:rsidTr="00D83ABE">
        <w:trPr>
          <w:trHeight w:val="646"/>
        </w:trPr>
        <w:tc>
          <w:tcPr>
            <w:tcW w:w="817" w:type="dxa"/>
          </w:tcPr>
          <w:p w14:paraId="1660F823" w14:textId="77777777" w:rsidR="00B14160" w:rsidRPr="00745AFB" w:rsidRDefault="00B14160" w:rsidP="00B14160">
            <w:pPr>
              <w:rPr>
                <w:rFonts w:ascii="Courier New" w:hAnsi="Courier New" w:cs="Courier New"/>
              </w:rPr>
            </w:pPr>
            <w:r>
              <w:rPr>
                <w:rFonts w:ascii="Courier New" w:hAnsi="Courier New" w:cs="Courier New"/>
              </w:rPr>
              <w:t>11</w:t>
            </w:r>
          </w:p>
        </w:tc>
        <w:tc>
          <w:tcPr>
            <w:tcW w:w="3714" w:type="dxa"/>
          </w:tcPr>
          <w:p w14:paraId="211C1356" w14:textId="77777777" w:rsidR="00B14160" w:rsidRDefault="00B14160" w:rsidP="00B14160">
            <w:pPr>
              <w:rPr>
                <w:rFonts w:ascii="Courier New" w:hAnsi="Courier New" w:cs="Courier New"/>
              </w:rPr>
            </w:pPr>
            <w:r>
              <w:rPr>
                <w:rFonts w:ascii="Courier New" w:hAnsi="Courier New" w:cs="Courier New"/>
              </w:rPr>
              <w:t>PORTA EXTERNA DE ANGELIN, 0,80X2,10 COM MARCO NO MESMO MATERIAL E FERRAGENS (COMPLETA MONTADA)</w:t>
            </w:r>
          </w:p>
        </w:tc>
        <w:tc>
          <w:tcPr>
            <w:tcW w:w="1134" w:type="dxa"/>
          </w:tcPr>
          <w:p w14:paraId="4D1E7BB2" w14:textId="77777777" w:rsidR="00B14160" w:rsidRDefault="00B14160" w:rsidP="00B14160">
            <w:pPr>
              <w:jc w:val="center"/>
              <w:rPr>
                <w:rFonts w:ascii="Courier New" w:hAnsi="Courier New" w:cs="Courier New"/>
              </w:rPr>
            </w:pPr>
            <w:r>
              <w:rPr>
                <w:rFonts w:ascii="Courier New" w:hAnsi="Courier New" w:cs="Courier New"/>
              </w:rPr>
              <w:t>pç</w:t>
            </w:r>
          </w:p>
        </w:tc>
        <w:tc>
          <w:tcPr>
            <w:tcW w:w="1134" w:type="dxa"/>
          </w:tcPr>
          <w:p w14:paraId="257C3102" w14:textId="77777777" w:rsidR="00B14160" w:rsidRDefault="00B14160" w:rsidP="00B14160">
            <w:pPr>
              <w:jc w:val="right"/>
              <w:rPr>
                <w:rFonts w:ascii="Courier New" w:hAnsi="Courier New" w:cs="Courier New"/>
              </w:rPr>
            </w:pPr>
            <w:r>
              <w:rPr>
                <w:rFonts w:ascii="Courier New" w:hAnsi="Courier New" w:cs="Courier New"/>
              </w:rPr>
              <w:t>40</w:t>
            </w:r>
          </w:p>
        </w:tc>
        <w:tc>
          <w:tcPr>
            <w:tcW w:w="1134" w:type="dxa"/>
          </w:tcPr>
          <w:p w14:paraId="2870EF4C" w14:textId="77777777" w:rsidR="00B14160" w:rsidRDefault="00B14160" w:rsidP="00B14160">
            <w:pPr>
              <w:jc w:val="right"/>
              <w:rPr>
                <w:rFonts w:ascii="Courier New" w:hAnsi="Courier New" w:cs="Courier New"/>
              </w:rPr>
            </w:pPr>
            <w:r>
              <w:rPr>
                <w:rFonts w:ascii="Courier New" w:hAnsi="Courier New" w:cs="Courier New"/>
              </w:rPr>
              <w:t>480,00</w:t>
            </w:r>
          </w:p>
        </w:tc>
        <w:tc>
          <w:tcPr>
            <w:tcW w:w="1419" w:type="dxa"/>
          </w:tcPr>
          <w:p w14:paraId="0F98FAB9" w14:textId="77777777" w:rsidR="00B14160" w:rsidRPr="0084003D" w:rsidRDefault="00B14160" w:rsidP="00B14160">
            <w:pPr>
              <w:jc w:val="right"/>
              <w:rPr>
                <w:rFonts w:ascii="Courier New" w:hAnsi="Courier New" w:cs="Courier New"/>
              </w:rPr>
            </w:pPr>
            <w:r>
              <w:rPr>
                <w:rFonts w:ascii="Courier New" w:hAnsi="Courier New" w:cs="Courier New"/>
              </w:rPr>
              <w:t>19.200,00</w:t>
            </w:r>
          </w:p>
        </w:tc>
      </w:tr>
      <w:tr w:rsidR="00B14160" w:rsidRPr="0084003D" w14:paraId="2C333796" w14:textId="77777777" w:rsidTr="00D83ABE">
        <w:trPr>
          <w:trHeight w:val="646"/>
        </w:trPr>
        <w:tc>
          <w:tcPr>
            <w:tcW w:w="817" w:type="dxa"/>
          </w:tcPr>
          <w:p w14:paraId="2F3069E0" w14:textId="77777777" w:rsidR="00B14160" w:rsidRPr="00745AFB" w:rsidRDefault="00B14160" w:rsidP="00B14160">
            <w:pPr>
              <w:rPr>
                <w:rFonts w:ascii="Courier New" w:hAnsi="Courier New" w:cs="Courier New"/>
              </w:rPr>
            </w:pPr>
            <w:r>
              <w:rPr>
                <w:rFonts w:ascii="Courier New" w:hAnsi="Courier New" w:cs="Courier New"/>
              </w:rPr>
              <w:t>14</w:t>
            </w:r>
          </w:p>
        </w:tc>
        <w:tc>
          <w:tcPr>
            <w:tcW w:w="3714" w:type="dxa"/>
          </w:tcPr>
          <w:p w14:paraId="6F5A8B1E" w14:textId="77777777" w:rsidR="00B14160" w:rsidRDefault="00B14160" w:rsidP="00B14160">
            <w:pPr>
              <w:rPr>
                <w:rFonts w:ascii="Courier New" w:hAnsi="Courier New" w:cs="Courier New"/>
              </w:rPr>
            </w:pPr>
            <w:r>
              <w:rPr>
                <w:rFonts w:ascii="Courier New" w:hAnsi="Courier New" w:cs="Courier New"/>
              </w:rPr>
              <w:t xml:space="preserve">TELHA 2,13m x1,10m x6mm </w:t>
            </w:r>
          </w:p>
        </w:tc>
        <w:tc>
          <w:tcPr>
            <w:tcW w:w="1134" w:type="dxa"/>
          </w:tcPr>
          <w:p w14:paraId="7F97E871" w14:textId="77777777" w:rsidR="00B14160" w:rsidRDefault="00B14160" w:rsidP="00B14160">
            <w:pPr>
              <w:jc w:val="center"/>
              <w:rPr>
                <w:rFonts w:ascii="Courier New" w:hAnsi="Courier New" w:cs="Courier New"/>
              </w:rPr>
            </w:pPr>
            <w:r>
              <w:rPr>
                <w:rFonts w:ascii="Courier New" w:hAnsi="Courier New" w:cs="Courier New"/>
              </w:rPr>
              <w:t>pç</w:t>
            </w:r>
          </w:p>
        </w:tc>
        <w:tc>
          <w:tcPr>
            <w:tcW w:w="1134" w:type="dxa"/>
          </w:tcPr>
          <w:p w14:paraId="01BD42A5" w14:textId="77777777" w:rsidR="00B14160" w:rsidRDefault="00B14160" w:rsidP="00B14160">
            <w:pPr>
              <w:jc w:val="right"/>
              <w:rPr>
                <w:rFonts w:ascii="Courier New" w:hAnsi="Courier New" w:cs="Courier New"/>
              </w:rPr>
            </w:pPr>
            <w:r>
              <w:rPr>
                <w:rFonts w:ascii="Courier New" w:hAnsi="Courier New" w:cs="Courier New"/>
              </w:rPr>
              <w:t>400</w:t>
            </w:r>
          </w:p>
        </w:tc>
        <w:tc>
          <w:tcPr>
            <w:tcW w:w="1134" w:type="dxa"/>
          </w:tcPr>
          <w:p w14:paraId="54B276B4" w14:textId="77777777" w:rsidR="00B14160" w:rsidRDefault="00B14160" w:rsidP="00B14160">
            <w:pPr>
              <w:jc w:val="right"/>
              <w:rPr>
                <w:rFonts w:ascii="Courier New" w:hAnsi="Courier New" w:cs="Courier New"/>
              </w:rPr>
            </w:pPr>
            <w:r>
              <w:rPr>
                <w:rFonts w:ascii="Courier New" w:hAnsi="Courier New" w:cs="Courier New"/>
              </w:rPr>
              <w:t>34,70</w:t>
            </w:r>
          </w:p>
        </w:tc>
        <w:tc>
          <w:tcPr>
            <w:tcW w:w="1419" w:type="dxa"/>
          </w:tcPr>
          <w:p w14:paraId="5D80AB29" w14:textId="77777777" w:rsidR="00B14160" w:rsidRPr="0084003D" w:rsidRDefault="00B14160" w:rsidP="00B14160">
            <w:pPr>
              <w:jc w:val="right"/>
              <w:rPr>
                <w:rFonts w:ascii="Courier New" w:hAnsi="Courier New" w:cs="Courier New"/>
              </w:rPr>
            </w:pPr>
            <w:r>
              <w:rPr>
                <w:rFonts w:ascii="Courier New" w:hAnsi="Courier New" w:cs="Courier New"/>
              </w:rPr>
              <w:t>13.880,00</w:t>
            </w:r>
          </w:p>
        </w:tc>
      </w:tr>
      <w:tr w:rsidR="00B14160" w:rsidRPr="0084003D" w14:paraId="62718C2B" w14:textId="77777777" w:rsidTr="00D83ABE">
        <w:trPr>
          <w:trHeight w:val="646"/>
        </w:trPr>
        <w:tc>
          <w:tcPr>
            <w:tcW w:w="817" w:type="dxa"/>
          </w:tcPr>
          <w:p w14:paraId="43E83A5A" w14:textId="77777777" w:rsidR="00B14160" w:rsidRPr="00745AFB" w:rsidRDefault="00B14160" w:rsidP="00B14160">
            <w:pPr>
              <w:rPr>
                <w:rFonts w:ascii="Courier New" w:hAnsi="Courier New" w:cs="Courier New"/>
              </w:rPr>
            </w:pPr>
            <w:r>
              <w:rPr>
                <w:rFonts w:ascii="Courier New" w:hAnsi="Courier New" w:cs="Courier New"/>
              </w:rPr>
              <w:t>18</w:t>
            </w:r>
          </w:p>
        </w:tc>
        <w:tc>
          <w:tcPr>
            <w:tcW w:w="3714" w:type="dxa"/>
          </w:tcPr>
          <w:p w14:paraId="3F1365C3" w14:textId="77777777" w:rsidR="00B14160" w:rsidRDefault="00B14160" w:rsidP="00B14160">
            <w:pPr>
              <w:rPr>
                <w:rFonts w:ascii="Courier New" w:hAnsi="Courier New" w:cs="Courier New"/>
              </w:rPr>
            </w:pPr>
            <w:r>
              <w:rPr>
                <w:rFonts w:ascii="Courier New" w:hAnsi="Courier New" w:cs="Courier New"/>
              </w:rPr>
              <w:t>PREGO 19x39 C/C</w:t>
            </w:r>
          </w:p>
        </w:tc>
        <w:tc>
          <w:tcPr>
            <w:tcW w:w="1134" w:type="dxa"/>
          </w:tcPr>
          <w:p w14:paraId="6633C639" w14:textId="77777777" w:rsidR="00B14160" w:rsidRDefault="00B14160" w:rsidP="00B14160">
            <w:pPr>
              <w:jc w:val="center"/>
              <w:rPr>
                <w:rFonts w:ascii="Courier New" w:hAnsi="Courier New" w:cs="Courier New"/>
              </w:rPr>
            </w:pPr>
            <w:r>
              <w:rPr>
                <w:rFonts w:ascii="Courier New" w:hAnsi="Courier New" w:cs="Courier New"/>
              </w:rPr>
              <w:t>kg</w:t>
            </w:r>
          </w:p>
        </w:tc>
        <w:tc>
          <w:tcPr>
            <w:tcW w:w="1134" w:type="dxa"/>
          </w:tcPr>
          <w:p w14:paraId="6B48777C" w14:textId="77777777" w:rsidR="00B14160" w:rsidRDefault="00B14160" w:rsidP="00B14160">
            <w:pPr>
              <w:jc w:val="right"/>
              <w:rPr>
                <w:rFonts w:ascii="Courier New" w:hAnsi="Courier New" w:cs="Courier New"/>
              </w:rPr>
            </w:pPr>
            <w:r>
              <w:rPr>
                <w:rFonts w:ascii="Courier New" w:hAnsi="Courier New" w:cs="Courier New"/>
              </w:rPr>
              <w:t>80</w:t>
            </w:r>
          </w:p>
        </w:tc>
        <w:tc>
          <w:tcPr>
            <w:tcW w:w="1134" w:type="dxa"/>
          </w:tcPr>
          <w:p w14:paraId="561CB6C6" w14:textId="77777777" w:rsidR="00B14160" w:rsidRDefault="00B14160" w:rsidP="00B14160">
            <w:pPr>
              <w:jc w:val="right"/>
              <w:rPr>
                <w:rFonts w:ascii="Courier New" w:hAnsi="Courier New" w:cs="Courier New"/>
              </w:rPr>
            </w:pPr>
            <w:r>
              <w:rPr>
                <w:rFonts w:ascii="Courier New" w:hAnsi="Courier New" w:cs="Courier New"/>
              </w:rPr>
              <w:t>8,40</w:t>
            </w:r>
          </w:p>
        </w:tc>
        <w:tc>
          <w:tcPr>
            <w:tcW w:w="1419" w:type="dxa"/>
          </w:tcPr>
          <w:p w14:paraId="269CA4F8" w14:textId="77777777" w:rsidR="00B14160" w:rsidRPr="0084003D" w:rsidRDefault="00B14160" w:rsidP="00B14160">
            <w:pPr>
              <w:jc w:val="right"/>
              <w:rPr>
                <w:rFonts w:ascii="Courier New" w:hAnsi="Courier New" w:cs="Courier New"/>
              </w:rPr>
            </w:pPr>
            <w:r>
              <w:rPr>
                <w:rFonts w:ascii="Courier New" w:hAnsi="Courier New" w:cs="Courier New"/>
              </w:rPr>
              <w:t>672,00</w:t>
            </w:r>
          </w:p>
        </w:tc>
      </w:tr>
      <w:tr w:rsidR="002F0778" w:rsidRPr="0084003D" w14:paraId="310A3808" w14:textId="77777777" w:rsidTr="00D83ABE">
        <w:trPr>
          <w:trHeight w:val="646"/>
        </w:trPr>
        <w:tc>
          <w:tcPr>
            <w:tcW w:w="817" w:type="dxa"/>
          </w:tcPr>
          <w:p w14:paraId="391B31CD" w14:textId="77777777" w:rsidR="002F0778" w:rsidRPr="00745AFB" w:rsidRDefault="002F0778" w:rsidP="002F0778">
            <w:pPr>
              <w:rPr>
                <w:rFonts w:ascii="Courier New" w:hAnsi="Courier New" w:cs="Courier New"/>
              </w:rPr>
            </w:pPr>
            <w:r>
              <w:rPr>
                <w:rFonts w:ascii="Courier New" w:hAnsi="Courier New" w:cs="Courier New"/>
              </w:rPr>
              <w:lastRenderedPageBreak/>
              <w:t>20</w:t>
            </w:r>
          </w:p>
        </w:tc>
        <w:tc>
          <w:tcPr>
            <w:tcW w:w="3714" w:type="dxa"/>
          </w:tcPr>
          <w:p w14:paraId="635259B1" w14:textId="77777777" w:rsidR="002F0778" w:rsidRDefault="002F0778" w:rsidP="002F0778">
            <w:pPr>
              <w:rPr>
                <w:rFonts w:ascii="Courier New" w:hAnsi="Courier New" w:cs="Courier New"/>
              </w:rPr>
            </w:pPr>
            <w:r>
              <w:rPr>
                <w:rFonts w:ascii="Courier New" w:hAnsi="Courier New" w:cs="Courier New"/>
              </w:rPr>
              <w:t>PREGO 17x27 C/C</w:t>
            </w:r>
          </w:p>
        </w:tc>
        <w:tc>
          <w:tcPr>
            <w:tcW w:w="1134" w:type="dxa"/>
          </w:tcPr>
          <w:p w14:paraId="6947BB6E" w14:textId="77777777" w:rsidR="002F0778" w:rsidRDefault="002F0778" w:rsidP="002F0778">
            <w:pPr>
              <w:jc w:val="center"/>
              <w:rPr>
                <w:rFonts w:ascii="Courier New" w:hAnsi="Courier New" w:cs="Courier New"/>
              </w:rPr>
            </w:pPr>
            <w:r>
              <w:rPr>
                <w:rFonts w:ascii="Courier New" w:hAnsi="Courier New" w:cs="Courier New"/>
              </w:rPr>
              <w:t>kg</w:t>
            </w:r>
          </w:p>
        </w:tc>
        <w:tc>
          <w:tcPr>
            <w:tcW w:w="1134" w:type="dxa"/>
          </w:tcPr>
          <w:p w14:paraId="7FEE6CE2" w14:textId="77777777" w:rsidR="002F0778" w:rsidRDefault="002F0778" w:rsidP="002F0778">
            <w:pPr>
              <w:jc w:val="right"/>
              <w:rPr>
                <w:rFonts w:ascii="Courier New" w:hAnsi="Courier New" w:cs="Courier New"/>
              </w:rPr>
            </w:pPr>
            <w:r>
              <w:rPr>
                <w:rFonts w:ascii="Courier New" w:hAnsi="Courier New" w:cs="Courier New"/>
              </w:rPr>
              <w:t>120</w:t>
            </w:r>
          </w:p>
        </w:tc>
        <w:tc>
          <w:tcPr>
            <w:tcW w:w="1134" w:type="dxa"/>
          </w:tcPr>
          <w:p w14:paraId="78D418F4" w14:textId="77777777" w:rsidR="002F0778" w:rsidRDefault="002F0778" w:rsidP="002F0778">
            <w:pPr>
              <w:jc w:val="right"/>
              <w:rPr>
                <w:rFonts w:ascii="Courier New" w:hAnsi="Courier New" w:cs="Courier New"/>
              </w:rPr>
            </w:pPr>
            <w:r>
              <w:rPr>
                <w:rFonts w:ascii="Courier New" w:hAnsi="Courier New" w:cs="Courier New"/>
              </w:rPr>
              <w:t>8,00</w:t>
            </w:r>
          </w:p>
        </w:tc>
        <w:tc>
          <w:tcPr>
            <w:tcW w:w="1419" w:type="dxa"/>
          </w:tcPr>
          <w:p w14:paraId="7BCE3668" w14:textId="77777777" w:rsidR="002F0778" w:rsidRPr="0084003D" w:rsidRDefault="002F0778" w:rsidP="002F0778">
            <w:pPr>
              <w:jc w:val="right"/>
              <w:rPr>
                <w:rFonts w:ascii="Courier New" w:hAnsi="Courier New" w:cs="Courier New"/>
              </w:rPr>
            </w:pPr>
            <w:r>
              <w:rPr>
                <w:rFonts w:ascii="Courier New" w:hAnsi="Courier New" w:cs="Courier New"/>
              </w:rPr>
              <w:t>960,00</w:t>
            </w:r>
          </w:p>
        </w:tc>
      </w:tr>
      <w:tr w:rsidR="002F0778" w:rsidRPr="0084003D" w14:paraId="30346F15" w14:textId="77777777" w:rsidTr="00D83ABE">
        <w:trPr>
          <w:trHeight w:val="646"/>
        </w:trPr>
        <w:tc>
          <w:tcPr>
            <w:tcW w:w="817" w:type="dxa"/>
          </w:tcPr>
          <w:p w14:paraId="7014554F" w14:textId="77777777" w:rsidR="002F0778" w:rsidRPr="00745AFB" w:rsidRDefault="002F0778" w:rsidP="002F0778">
            <w:pPr>
              <w:rPr>
                <w:rFonts w:ascii="Courier New" w:hAnsi="Courier New" w:cs="Courier New"/>
              </w:rPr>
            </w:pPr>
            <w:r>
              <w:rPr>
                <w:rFonts w:ascii="Courier New" w:hAnsi="Courier New" w:cs="Courier New"/>
              </w:rPr>
              <w:t>21</w:t>
            </w:r>
          </w:p>
        </w:tc>
        <w:tc>
          <w:tcPr>
            <w:tcW w:w="3714" w:type="dxa"/>
          </w:tcPr>
          <w:p w14:paraId="57199FB3" w14:textId="77777777" w:rsidR="002F0778" w:rsidRDefault="002F0778" w:rsidP="002F0778">
            <w:pPr>
              <w:rPr>
                <w:rFonts w:ascii="Courier New" w:hAnsi="Courier New" w:cs="Courier New"/>
              </w:rPr>
            </w:pPr>
            <w:r>
              <w:rPr>
                <w:rFonts w:ascii="Courier New" w:hAnsi="Courier New" w:cs="Courier New"/>
              </w:rPr>
              <w:t>PREGO 14x21 C/C sem cabeça</w:t>
            </w:r>
          </w:p>
        </w:tc>
        <w:tc>
          <w:tcPr>
            <w:tcW w:w="1134" w:type="dxa"/>
          </w:tcPr>
          <w:p w14:paraId="0D10745E" w14:textId="77777777" w:rsidR="002F0778" w:rsidRDefault="002F0778" w:rsidP="002F0778">
            <w:pPr>
              <w:jc w:val="center"/>
              <w:rPr>
                <w:rFonts w:ascii="Courier New" w:hAnsi="Courier New" w:cs="Courier New"/>
              </w:rPr>
            </w:pPr>
            <w:r>
              <w:rPr>
                <w:rFonts w:ascii="Courier New" w:hAnsi="Courier New" w:cs="Courier New"/>
              </w:rPr>
              <w:t>kg</w:t>
            </w:r>
          </w:p>
        </w:tc>
        <w:tc>
          <w:tcPr>
            <w:tcW w:w="1134" w:type="dxa"/>
          </w:tcPr>
          <w:p w14:paraId="4B4CE18F" w14:textId="77777777" w:rsidR="002F0778" w:rsidRDefault="002F0778" w:rsidP="002F0778">
            <w:pPr>
              <w:jc w:val="right"/>
              <w:rPr>
                <w:rFonts w:ascii="Courier New" w:hAnsi="Courier New" w:cs="Courier New"/>
              </w:rPr>
            </w:pPr>
            <w:r>
              <w:rPr>
                <w:rFonts w:ascii="Courier New" w:hAnsi="Courier New" w:cs="Courier New"/>
              </w:rPr>
              <w:t>80</w:t>
            </w:r>
          </w:p>
        </w:tc>
        <w:tc>
          <w:tcPr>
            <w:tcW w:w="1134" w:type="dxa"/>
          </w:tcPr>
          <w:p w14:paraId="5F76199E" w14:textId="77777777" w:rsidR="002F0778" w:rsidRDefault="002F0778" w:rsidP="002F0778">
            <w:pPr>
              <w:jc w:val="right"/>
              <w:rPr>
                <w:rFonts w:ascii="Courier New" w:hAnsi="Courier New" w:cs="Courier New"/>
              </w:rPr>
            </w:pPr>
            <w:r>
              <w:rPr>
                <w:rFonts w:ascii="Courier New" w:hAnsi="Courier New" w:cs="Courier New"/>
              </w:rPr>
              <w:t>11,30</w:t>
            </w:r>
          </w:p>
        </w:tc>
        <w:tc>
          <w:tcPr>
            <w:tcW w:w="1419" w:type="dxa"/>
          </w:tcPr>
          <w:p w14:paraId="50C1A71A" w14:textId="77777777" w:rsidR="002F0778" w:rsidRPr="0084003D" w:rsidRDefault="002F0778" w:rsidP="002F0778">
            <w:pPr>
              <w:jc w:val="right"/>
              <w:rPr>
                <w:rFonts w:ascii="Courier New" w:hAnsi="Courier New" w:cs="Courier New"/>
              </w:rPr>
            </w:pPr>
            <w:r>
              <w:rPr>
                <w:rFonts w:ascii="Courier New" w:hAnsi="Courier New" w:cs="Courier New"/>
              </w:rPr>
              <w:t>904,00</w:t>
            </w:r>
          </w:p>
        </w:tc>
      </w:tr>
      <w:tr w:rsidR="002F0778" w:rsidRPr="0084003D" w14:paraId="147A6738" w14:textId="77777777" w:rsidTr="00D83ABE">
        <w:trPr>
          <w:trHeight w:val="646"/>
        </w:trPr>
        <w:tc>
          <w:tcPr>
            <w:tcW w:w="817" w:type="dxa"/>
          </w:tcPr>
          <w:p w14:paraId="66963BEA" w14:textId="77777777" w:rsidR="002F0778" w:rsidRPr="00745AFB" w:rsidRDefault="002F0778" w:rsidP="002F0778">
            <w:pPr>
              <w:rPr>
                <w:rFonts w:ascii="Courier New" w:hAnsi="Courier New" w:cs="Courier New"/>
              </w:rPr>
            </w:pPr>
            <w:r>
              <w:rPr>
                <w:rFonts w:ascii="Courier New" w:hAnsi="Courier New" w:cs="Courier New"/>
              </w:rPr>
              <w:t>22</w:t>
            </w:r>
          </w:p>
        </w:tc>
        <w:tc>
          <w:tcPr>
            <w:tcW w:w="3714" w:type="dxa"/>
          </w:tcPr>
          <w:p w14:paraId="2C855E32" w14:textId="77777777" w:rsidR="002F0778" w:rsidRDefault="002F0778" w:rsidP="002F0778">
            <w:pPr>
              <w:rPr>
                <w:rFonts w:ascii="Courier New" w:hAnsi="Courier New" w:cs="Courier New"/>
              </w:rPr>
            </w:pPr>
            <w:r>
              <w:rPr>
                <w:rFonts w:ascii="Courier New" w:hAnsi="Courier New" w:cs="Courier New"/>
              </w:rPr>
              <w:t>PREGO 12x12 C/C</w:t>
            </w:r>
          </w:p>
        </w:tc>
        <w:tc>
          <w:tcPr>
            <w:tcW w:w="1134" w:type="dxa"/>
          </w:tcPr>
          <w:p w14:paraId="137B6402" w14:textId="77777777" w:rsidR="002F0778" w:rsidRDefault="002F0778" w:rsidP="002F0778">
            <w:pPr>
              <w:jc w:val="center"/>
              <w:rPr>
                <w:rFonts w:ascii="Courier New" w:hAnsi="Courier New" w:cs="Courier New"/>
              </w:rPr>
            </w:pPr>
            <w:r>
              <w:rPr>
                <w:rFonts w:ascii="Courier New" w:hAnsi="Courier New" w:cs="Courier New"/>
              </w:rPr>
              <w:t>kg</w:t>
            </w:r>
          </w:p>
        </w:tc>
        <w:tc>
          <w:tcPr>
            <w:tcW w:w="1134" w:type="dxa"/>
          </w:tcPr>
          <w:p w14:paraId="7FB84AE8" w14:textId="77777777" w:rsidR="002F0778" w:rsidRDefault="002F0778" w:rsidP="002F0778">
            <w:pPr>
              <w:jc w:val="right"/>
              <w:rPr>
                <w:rFonts w:ascii="Courier New" w:hAnsi="Courier New" w:cs="Courier New"/>
              </w:rPr>
            </w:pPr>
            <w:r>
              <w:rPr>
                <w:rFonts w:ascii="Courier New" w:hAnsi="Courier New" w:cs="Courier New"/>
              </w:rPr>
              <w:t>40</w:t>
            </w:r>
          </w:p>
        </w:tc>
        <w:tc>
          <w:tcPr>
            <w:tcW w:w="1134" w:type="dxa"/>
          </w:tcPr>
          <w:p w14:paraId="5C1EB099" w14:textId="77777777" w:rsidR="002F0778" w:rsidRDefault="002F0778" w:rsidP="002F0778">
            <w:pPr>
              <w:jc w:val="right"/>
              <w:rPr>
                <w:rFonts w:ascii="Courier New" w:hAnsi="Courier New" w:cs="Courier New"/>
              </w:rPr>
            </w:pPr>
            <w:r>
              <w:rPr>
                <w:rFonts w:ascii="Courier New" w:hAnsi="Courier New" w:cs="Courier New"/>
              </w:rPr>
              <w:t>11,00</w:t>
            </w:r>
          </w:p>
        </w:tc>
        <w:tc>
          <w:tcPr>
            <w:tcW w:w="1419" w:type="dxa"/>
          </w:tcPr>
          <w:p w14:paraId="2069C369" w14:textId="77777777" w:rsidR="002F0778" w:rsidRPr="0084003D" w:rsidRDefault="002F0778" w:rsidP="002F0778">
            <w:pPr>
              <w:jc w:val="right"/>
              <w:rPr>
                <w:rFonts w:ascii="Courier New" w:hAnsi="Courier New" w:cs="Courier New"/>
              </w:rPr>
            </w:pPr>
            <w:r>
              <w:rPr>
                <w:rFonts w:ascii="Courier New" w:hAnsi="Courier New" w:cs="Courier New"/>
              </w:rPr>
              <w:t>440,00</w:t>
            </w:r>
          </w:p>
        </w:tc>
      </w:tr>
      <w:tr w:rsidR="002F0778" w:rsidRPr="0084003D" w14:paraId="15E5DF01" w14:textId="77777777" w:rsidTr="00D83ABE">
        <w:trPr>
          <w:trHeight w:val="646"/>
        </w:trPr>
        <w:tc>
          <w:tcPr>
            <w:tcW w:w="817" w:type="dxa"/>
          </w:tcPr>
          <w:p w14:paraId="36D67B2D" w14:textId="77777777" w:rsidR="002F0778" w:rsidRPr="00745AFB" w:rsidRDefault="002F0778" w:rsidP="002F0778">
            <w:pPr>
              <w:rPr>
                <w:rFonts w:ascii="Courier New" w:hAnsi="Courier New" w:cs="Courier New"/>
              </w:rPr>
            </w:pPr>
            <w:r>
              <w:rPr>
                <w:rFonts w:ascii="Courier New" w:hAnsi="Courier New" w:cs="Courier New"/>
              </w:rPr>
              <w:t>28</w:t>
            </w:r>
          </w:p>
        </w:tc>
        <w:tc>
          <w:tcPr>
            <w:tcW w:w="3714" w:type="dxa"/>
          </w:tcPr>
          <w:p w14:paraId="5D405127" w14:textId="77777777" w:rsidR="002F0778" w:rsidRDefault="002F0778" w:rsidP="002F0778">
            <w:pPr>
              <w:rPr>
                <w:rFonts w:ascii="Courier New" w:hAnsi="Courier New" w:cs="Courier New"/>
              </w:rPr>
            </w:pPr>
            <w:r>
              <w:rPr>
                <w:rFonts w:ascii="Courier New" w:hAnsi="Courier New" w:cs="Courier New"/>
              </w:rPr>
              <w:t>Ferro CA 60 X 12m         4,2mm</w:t>
            </w:r>
          </w:p>
        </w:tc>
        <w:tc>
          <w:tcPr>
            <w:tcW w:w="1134" w:type="dxa"/>
          </w:tcPr>
          <w:p w14:paraId="07761CEA" w14:textId="77777777" w:rsidR="002F0778" w:rsidRDefault="002F0778" w:rsidP="002F0778">
            <w:pPr>
              <w:jc w:val="center"/>
              <w:rPr>
                <w:rFonts w:ascii="Courier New" w:hAnsi="Courier New" w:cs="Courier New"/>
              </w:rPr>
            </w:pPr>
            <w:r>
              <w:rPr>
                <w:rFonts w:ascii="Courier New" w:hAnsi="Courier New" w:cs="Courier New"/>
              </w:rPr>
              <w:t>br</w:t>
            </w:r>
          </w:p>
        </w:tc>
        <w:tc>
          <w:tcPr>
            <w:tcW w:w="1134" w:type="dxa"/>
          </w:tcPr>
          <w:p w14:paraId="593FE505" w14:textId="77777777" w:rsidR="002F0778" w:rsidRDefault="002F0778" w:rsidP="002F0778">
            <w:pPr>
              <w:jc w:val="right"/>
              <w:rPr>
                <w:rFonts w:ascii="Courier New" w:hAnsi="Courier New" w:cs="Courier New"/>
              </w:rPr>
            </w:pPr>
            <w:r>
              <w:rPr>
                <w:rFonts w:ascii="Courier New" w:hAnsi="Courier New" w:cs="Courier New"/>
              </w:rPr>
              <w:t>40</w:t>
            </w:r>
          </w:p>
        </w:tc>
        <w:tc>
          <w:tcPr>
            <w:tcW w:w="1134" w:type="dxa"/>
          </w:tcPr>
          <w:p w14:paraId="0341CA82" w14:textId="77777777" w:rsidR="002F0778" w:rsidRPr="0084003D" w:rsidRDefault="002F0778" w:rsidP="002F0778">
            <w:pPr>
              <w:jc w:val="right"/>
              <w:rPr>
                <w:rFonts w:ascii="Courier New" w:hAnsi="Courier New" w:cs="Courier New"/>
              </w:rPr>
            </w:pPr>
            <w:r>
              <w:rPr>
                <w:rFonts w:ascii="Courier New" w:hAnsi="Courier New" w:cs="Courier New"/>
              </w:rPr>
              <w:t>7,30</w:t>
            </w:r>
          </w:p>
        </w:tc>
        <w:tc>
          <w:tcPr>
            <w:tcW w:w="1419" w:type="dxa"/>
          </w:tcPr>
          <w:p w14:paraId="0E02A0F7" w14:textId="77777777" w:rsidR="002F0778" w:rsidRPr="0084003D" w:rsidRDefault="002F0778" w:rsidP="002F0778">
            <w:pPr>
              <w:jc w:val="right"/>
              <w:rPr>
                <w:rFonts w:ascii="Courier New" w:hAnsi="Courier New" w:cs="Courier New"/>
              </w:rPr>
            </w:pPr>
            <w:r>
              <w:rPr>
                <w:rFonts w:ascii="Courier New" w:hAnsi="Courier New" w:cs="Courier New"/>
              </w:rPr>
              <w:t>292,00</w:t>
            </w:r>
          </w:p>
        </w:tc>
      </w:tr>
      <w:tr w:rsidR="002F0778" w:rsidRPr="0084003D" w14:paraId="42F4DF2D" w14:textId="77777777" w:rsidTr="00D83ABE">
        <w:trPr>
          <w:trHeight w:val="646"/>
        </w:trPr>
        <w:tc>
          <w:tcPr>
            <w:tcW w:w="817" w:type="dxa"/>
          </w:tcPr>
          <w:p w14:paraId="2EA8E77B" w14:textId="77777777" w:rsidR="002F0778" w:rsidRPr="00745AFB" w:rsidRDefault="002F0778" w:rsidP="002F0778">
            <w:pPr>
              <w:rPr>
                <w:rFonts w:ascii="Courier New" w:hAnsi="Courier New" w:cs="Courier New"/>
              </w:rPr>
            </w:pPr>
            <w:r>
              <w:rPr>
                <w:rFonts w:ascii="Courier New" w:hAnsi="Courier New" w:cs="Courier New"/>
              </w:rPr>
              <w:t>29</w:t>
            </w:r>
          </w:p>
        </w:tc>
        <w:tc>
          <w:tcPr>
            <w:tcW w:w="3714" w:type="dxa"/>
          </w:tcPr>
          <w:p w14:paraId="20C5236A" w14:textId="77777777" w:rsidR="002F0778" w:rsidRDefault="002F0778" w:rsidP="002F0778">
            <w:pPr>
              <w:rPr>
                <w:rFonts w:ascii="Courier New" w:hAnsi="Courier New" w:cs="Courier New"/>
              </w:rPr>
            </w:pPr>
            <w:r>
              <w:rPr>
                <w:rFonts w:ascii="Courier New" w:hAnsi="Courier New" w:cs="Courier New"/>
              </w:rPr>
              <w:t>Espuma expansiva poliuretano 500ml</w:t>
            </w:r>
          </w:p>
        </w:tc>
        <w:tc>
          <w:tcPr>
            <w:tcW w:w="1134" w:type="dxa"/>
          </w:tcPr>
          <w:p w14:paraId="45EC6928" w14:textId="77777777" w:rsidR="002F0778" w:rsidRDefault="002F0778" w:rsidP="002F0778">
            <w:pPr>
              <w:jc w:val="center"/>
              <w:rPr>
                <w:rFonts w:ascii="Courier New" w:hAnsi="Courier New" w:cs="Courier New"/>
              </w:rPr>
            </w:pPr>
            <w:r>
              <w:rPr>
                <w:rFonts w:ascii="Courier New" w:hAnsi="Courier New" w:cs="Courier New"/>
              </w:rPr>
              <w:t>pç</w:t>
            </w:r>
          </w:p>
        </w:tc>
        <w:tc>
          <w:tcPr>
            <w:tcW w:w="1134" w:type="dxa"/>
          </w:tcPr>
          <w:p w14:paraId="198B0098" w14:textId="77777777" w:rsidR="002F0778" w:rsidRDefault="002F0778" w:rsidP="002F0778">
            <w:pPr>
              <w:jc w:val="right"/>
              <w:rPr>
                <w:rFonts w:ascii="Courier New" w:hAnsi="Courier New" w:cs="Courier New"/>
              </w:rPr>
            </w:pPr>
            <w:r>
              <w:rPr>
                <w:rFonts w:ascii="Courier New" w:hAnsi="Courier New" w:cs="Courier New"/>
              </w:rPr>
              <w:t>30</w:t>
            </w:r>
          </w:p>
        </w:tc>
        <w:tc>
          <w:tcPr>
            <w:tcW w:w="1134" w:type="dxa"/>
          </w:tcPr>
          <w:p w14:paraId="04A291A0" w14:textId="77777777" w:rsidR="002F0778" w:rsidRPr="0084003D" w:rsidRDefault="002F0778" w:rsidP="002F0778">
            <w:pPr>
              <w:jc w:val="right"/>
              <w:rPr>
                <w:rFonts w:ascii="Courier New" w:hAnsi="Courier New" w:cs="Courier New"/>
              </w:rPr>
            </w:pPr>
            <w:r>
              <w:rPr>
                <w:rFonts w:ascii="Courier New" w:hAnsi="Courier New" w:cs="Courier New"/>
              </w:rPr>
              <w:t>17,00</w:t>
            </w:r>
          </w:p>
        </w:tc>
        <w:tc>
          <w:tcPr>
            <w:tcW w:w="1419" w:type="dxa"/>
          </w:tcPr>
          <w:p w14:paraId="6BB968C3" w14:textId="77777777" w:rsidR="002F0778" w:rsidRPr="0084003D" w:rsidRDefault="002F0778" w:rsidP="002F0778">
            <w:pPr>
              <w:jc w:val="right"/>
              <w:rPr>
                <w:rFonts w:ascii="Courier New" w:hAnsi="Courier New" w:cs="Courier New"/>
              </w:rPr>
            </w:pPr>
            <w:r>
              <w:rPr>
                <w:rFonts w:ascii="Courier New" w:hAnsi="Courier New" w:cs="Courier New"/>
              </w:rPr>
              <w:t>510,00</w:t>
            </w:r>
          </w:p>
        </w:tc>
      </w:tr>
      <w:tr w:rsidR="002F0778" w:rsidRPr="0084003D" w14:paraId="2F43175F" w14:textId="77777777" w:rsidTr="00D83ABE">
        <w:trPr>
          <w:trHeight w:val="646"/>
        </w:trPr>
        <w:tc>
          <w:tcPr>
            <w:tcW w:w="817" w:type="dxa"/>
          </w:tcPr>
          <w:p w14:paraId="47228F33" w14:textId="77777777" w:rsidR="002F0778" w:rsidRPr="00745AFB" w:rsidRDefault="002F0778" w:rsidP="002F0778">
            <w:pPr>
              <w:rPr>
                <w:rFonts w:ascii="Courier New" w:hAnsi="Courier New" w:cs="Courier New"/>
              </w:rPr>
            </w:pPr>
            <w:r>
              <w:rPr>
                <w:rFonts w:ascii="Courier New" w:hAnsi="Courier New" w:cs="Courier New"/>
              </w:rPr>
              <w:t>33</w:t>
            </w:r>
          </w:p>
        </w:tc>
        <w:tc>
          <w:tcPr>
            <w:tcW w:w="3714" w:type="dxa"/>
          </w:tcPr>
          <w:p w14:paraId="13DC66CE" w14:textId="77777777" w:rsidR="002F0778" w:rsidRDefault="002F0778" w:rsidP="002F0778">
            <w:pPr>
              <w:rPr>
                <w:rFonts w:ascii="Courier New" w:hAnsi="Courier New" w:cs="Courier New"/>
              </w:rPr>
            </w:pPr>
            <w:r>
              <w:rPr>
                <w:rFonts w:ascii="Courier New" w:hAnsi="Courier New" w:cs="Courier New"/>
              </w:rPr>
              <w:t>Rejunte cor combinando com o piso,  pacote 1kg</w:t>
            </w:r>
          </w:p>
        </w:tc>
        <w:tc>
          <w:tcPr>
            <w:tcW w:w="1134" w:type="dxa"/>
          </w:tcPr>
          <w:p w14:paraId="0960A70F" w14:textId="77777777" w:rsidR="002F0778" w:rsidRDefault="002F0778" w:rsidP="002F0778">
            <w:pPr>
              <w:jc w:val="center"/>
              <w:rPr>
                <w:rFonts w:ascii="Courier New" w:hAnsi="Courier New" w:cs="Courier New"/>
              </w:rPr>
            </w:pPr>
            <w:r>
              <w:rPr>
                <w:rFonts w:ascii="Courier New" w:hAnsi="Courier New" w:cs="Courier New"/>
              </w:rPr>
              <w:t>kg</w:t>
            </w:r>
          </w:p>
        </w:tc>
        <w:tc>
          <w:tcPr>
            <w:tcW w:w="1134" w:type="dxa"/>
          </w:tcPr>
          <w:p w14:paraId="5BF5A318" w14:textId="77777777" w:rsidR="002F0778" w:rsidRDefault="002F0778" w:rsidP="002F0778">
            <w:pPr>
              <w:jc w:val="right"/>
              <w:rPr>
                <w:rFonts w:ascii="Courier New" w:hAnsi="Courier New" w:cs="Courier New"/>
              </w:rPr>
            </w:pPr>
            <w:r>
              <w:rPr>
                <w:rFonts w:ascii="Courier New" w:hAnsi="Courier New" w:cs="Courier New"/>
              </w:rPr>
              <w:t>140</w:t>
            </w:r>
          </w:p>
        </w:tc>
        <w:tc>
          <w:tcPr>
            <w:tcW w:w="1134" w:type="dxa"/>
          </w:tcPr>
          <w:p w14:paraId="797EB5D8" w14:textId="77777777" w:rsidR="002F0778" w:rsidRPr="0084003D" w:rsidRDefault="002F0778" w:rsidP="002F0778">
            <w:pPr>
              <w:jc w:val="right"/>
              <w:rPr>
                <w:rFonts w:ascii="Courier New" w:hAnsi="Courier New" w:cs="Courier New"/>
              </w:rPr>
            </w:pPr>
            <w:r>
              <w:rPr>
                <w:rFonts w:ascii="Courier New" w:hAnsi="Courier New" w:cs="Courier New"/>
              </w:rPr>
              <w:t>2,90</w:t>
            </w:r>
          </w:p>
        </w:tc>
        <w:tc>
          <w:tcPr>
            <w:tcW w:w="1419" w:type="dxa"/>
          </w:tcPr>
          <w:p w14:paraId="0D130F6A" w14:textId="77777777" w:rsidR="002F0778" w:rsidRPr="0084003D" w:rsidRDefault="002F0778" w:rsidP="002F0778">
            <w:pPr>
              <w:jc w:val="right"/>
              <w:rPr>
                <w:rFonts w:ascii="Courier New" w:hAnsi="Courier New" w:cs="Courier New"/>
              </w:rPr>
            </w:pPr>
            <w:r>
              <w:rPr>
                <w:rFonts w:ascii="Courier New" w:hAnsi="Courier New" w:cs="Courier New"/>
              </w:rPr>
              <w:t>406,00</w:t>
            </w:r>
          </w:p>
        </w:tc>
      </w:tr>
      <w:tr w:rsidR="002F0778" w:rsidRPr="0084003D" w14:paraId="0FF75F51" w14:textId="77777777" w:rsidTr="00D83ABE">
        <w:trPr>
          <w:trHeight w:val="646"/>
        </w:trPr>
        <w:tc>
          <w:tcPr>
            <w:tcW w:w="817" w:type="dxa"/>
          </w:tcPr>
          <w:p w14:paraId="3BE46464" w14:textId="77777777" w:rsidR="002F0778" w:rsidRPr="00745AFB" w:rsidRDefault="002F0778" w:rsidP="002F0778">
            <w:pPr>
              <w:rPr>
                <w:rFonts w:ascii="Courier New" w:hAnsi="Courier New" w:cs="Courier New"/>
              </w:rPr>
            </w:pPr>
            <w:r>
              <w:rPr>
                <w:rFonts w:ascii="Courier New" w:hAnsi="Courier New" w:cs="Courier New"/>
              </w:rPr>
              <w:t>34</w:t>
            </w:r>
          </w:p>
        </w:tc>
        <w:tc>
          <w:tcPr>
            <w:tcW w:w="3714" w:type="dxa"/>
          </w:tcPr>
          <w:p w14:paraId="43EC11BE" w14:textId="77777777" w:rsidR="002F0778" w:rsidRDefault="002F0778" w:rsidP="002F0778">
            <w:pPr>
              <w:rPr>
                <w:rFonts w:ascii="Courier New" w:hAnsi="Courier New" w:cs="Courier New"/>
              </w:rPr>
            </w:pPr>
            <w:r>
              <w:rPr>
                <w:rFonts w:ascii="Courier New" w:hAnsi="Courier New" w:cs="Courier New"/>
              </w:rPr>
              <w:t>Joelho PVC cano d’água soldavel  rosca interna  emu ma das estremidades 25mm</w:t>
            </w:r>
          </w:p>
        </w:tc>
        <w:tc>
          <w:tcPr>
            <w:tcW w:w="1134" w:type="dxa"/>
          </w:tcPr>
          <w:p w14:paraId="52716F74" w14:textId="77777777" w:rsidR="002F0778" w:rsidRDefault="002F0778" w:rsidP="002F0778">
            <w:pPr>
              <w:jc w:val="center"/>
              <w:rPr>
                <w:rFonts w:ascii="Courier New" w:hAnsi="Courier New" w:cs="Courier New"/>
              </w:rPr>
            </w:pPr>
            <w:r>
              <w:rPr>
                <w:rFonts w:ascii="Courier New" w:hAnsi="Courier New" w:cs="Courier New"/>
              </w:rPr>
              <w:t>pç</w:t>
            </w:r>
          </w:p>
        </w:tc>
        <w:tc>
          <w:tcPr>
            <w:tcW w:w="1134" w:type="dxa"/>
          </w:tcPr>
          <w:p w14:paraId="64CD8F47" w14:textId="77777777" w:rsidR="002F0778" w:rsidRDefault="002F0778" w:rsidP="002F0778">
            <w:pPr>
              <w:jc w:val="right"/>
              <w:rPr>
                <w:rFonts w:ascii="Courier New" w:hAnsi="Courier New" w:cs="Courier New"/>
              </w:rPr>
            </w:pPr>
            <w:r>
              <w:rPr>
                <w:rFonts w:ascii="Courier New" w:hAnsi="Courier New" w:cs="Courier New"/>
              </w:rPr>
              <w:t>100</w:t>
            </w:r>
          </w:p>
        </w:tc>
        <w:tc>
          <w:tcPr>
            <w:tcW w:w="1134" w:type="dxa"/>
          </w:tcPr>
          <w:p w14:paraId="3CFE8457" w14:textId="77777777" w:rsidR="002F0778" w:rsidRPr="0084003D" w:rsidRDefault="002F0778" w:rsidP="002F0778">
            <w:pPr>
              <w:jc w:val="right"/>
              <w:rPr>
                <w:rFonts w:ascii="Courier New" w:hAnsi="Courier New" w:cs="Courier New"/>
              </w:rPr>
            </w:pPr>
            <w:r>
              <w:rPr>
                <w:rFonts w:ascii="Courier New" w:hAnsi="Courier New" w:cs="Courier New"/>
              </w:rPr>
              <w:t>1,00</w:t>
            </w:r>
          </w:p>
        </w:tc>
        <w:tc>
          <w:tcPr>
            <w:tcW w:w="1419" w:type="dxa"/>
          </w:tcPr>
          <w:p w14:paraId="0B27C684" w14:textId="77777777" w:rsidR="002F0778" w:rsidRPr="0084003D" w:rsidRDefault="002F0778" w:rsidP="002F0778">
            <w:pPr>
              <w:jc w:val="right"/>
              <w:rPr>
                <w:rFonts w:ascii="Courier New" w:hAnsi="Courier New" w:cs="Courier New"/>
              </w:rPr>
            </w:pPr>
            <w:r>
              <w:rPr>
                <w:rFonts w:ascii="Courier New" w:hAnsi="Courier New" w:cs="Courier New"/>
              </w:rPr>
              <w:t>100,00</w:t>
            </w:r>
          </w:p>
        </w:tc>
      </w:tr>
      <w:tr w:rsidR="002F0778" w:rsidRPr="0084003D" w14:paraId="428094CF" w14:textId="77777777" w:rsidTr="00D83ABE">
        <w:trPr>
          <w:trHeight w:val="646"/>
        </w:trPr>
        <w:tc>
          <w:tcPr>
            <w:tcW w:w="817" w:type="dxa"/>
          </w:tcPr>
          <w:p w14:paraId="20106418" w14:textId="77777777" w:rsidR="002F0778" w:rsidRPr="00745AFB" w:rsidRDefault="002F0778" w:rsidP="002F0778">
            <w:pPr>
              <w:rPr>
                <w:rFonts w:ascii="Courier New" w:hAnsi="Courier New" w:cs="Courier New"/>
              </w:rPr>
            </w:pPr>
            <w:r>
              <w:rPr>
                <w:rFonts w:ascii="Courier New" w:hAnsi="Courier New" w:cs="Courier New"/>
              </w:rPr>
              <w:t>35</w:t>
            </w:r>
          </w:p>
        </w:tc>
        <w:tc>
          <w:tcPr>
            <w:tcW w:w="3714" w:type="dxa"/>
          </w:tcPr>
          <w:p w14:paraId="2FDCB301" w14:textId="77777777" w:rsidR="002F0778" w:rsidRDefault="002F0778" w:rsidP="002F0778">
            <w:pPr>
              <w:rPr>
                <w:rFonts w:ascii="Courier New" w:hAnsi="Courier New" w:cs="Courier New"/>
              </w:rPr>
            </w:pPr>
            <w:r>
              <w:rPr>
                <w:rFonts w:ascii="Courier New" w:hAnsi="Courier New" w:cs="Courier New"/>
              </w:rPr>
              <w:t>TEE soldavel 25mm</w:t>
            </w:r>
          </w:p>
        </w:tc>
        <w:tc>
          <w:tcPr>
            <w:tcW w:w="1134" w:type="dxa"/>
          </w:tcPr>
          <w:p w14:paraId="40CBEF60" w14:textId="77777777" w:rsidR="002F0778" w:rsidRDefault="002F0778" w:rsidP="002F0778">
            <w:pPr>
              <w:jc w:val="center"/>
              <w:rPr>
                <w:rFonts w:ascii="Courier New" w:hAnsi="Courier New" w:cs="Courier New"/>
              </w:rPr>
            </w:pPr>
            <w:r>
              <w:rPr>
                <w:rFonts w:ascii="Courier New" w:hAnsi="Courier New" w:cs="Courier New"/>
              </w:rPr>
              <w:t>pç</w:t>
            </w:r>
          </w:p>
        </w:tc>
        <w:tc>
          <w:tcPr>
            <w:tcW w:w="1134" w:type="dxa"/>
          </w:tcPr>
          <w:p w14:paraId="6AAB10B0" w14:textId="77777777" w:rsidR="002F0778" w:rsidRDefault="002F0778" w:rsidP="002F0778">
            <w:pPr>
              <w:jc w:val="right"/>
              <w:rPr>
                <w:rFonts w:ascii="Courier New" w:hAnsi="Courier New" w:cs="Courier New"/>
              </w:rPr>
            </w:pPr>
            <w:r>
              <w:rPr>
                <w:rFonts w:ascii="Courier New" w:hAnsi="Courier New" w:cs="Courier New"/>
              </w:rPr>
              <w:t>50</w:t>
            </w:r>
          </w:p>
        </w:tc>
        <w:tc>
          <w:tcPr>
            <w:tcW w:w="1134" w:type="dxa"/>
          </w:tcPr>
          <w:p w14:paraId="3FAC0F79" w14:textId="77777777" w:rsidR="002F0778" w:rsidRPr="0084003D" w:rsidRDefault="002F0778" w:rsidP="002F0778">
            <w:pPr>
              <w:jc w:val="right"/>
              <w:rPr>
                <w:rFonts w:ascii="Courier New" w:hAnsi="Courier New" w:cs="Courier New"/>
              </w:rPr>
            </w:pPr>
            <w:r>
              <w:rPr>
                <w:rFonts w:ascii="Courier New" w:hAnsi="Courier New" w:cs="Courier New"/>
              </w:rPr>
              <w:t>0,50</w:t>
            </w:r>
          </w:p>
        </w:tc>
        <w:tc>
          <w:tcPr>
            <w:tcW w:w="1419" w:type="dxa"/>
          </w:tcPr>
          <w:p w14:paraId="46DA5F23" w14:textId="77777777" w:rsidR="002F0778" w:rsidRPr="0084003D" w:rsidRDefault="002F0778" w:rsidP="002F0778">
            <w:pPr>
              <w:jc w:val="right"/>
              <w:rPr>
                <w:rFonts w:ascii="Courier New" w:hAnsi="Courier New" w:cs="Courier New"/>
              </w:rPr>
            </w:pPr>
            <w:r>
              <w:rPr>
                <w:rFonts w:ascii="Courier New" w:hAnsi="Courier New" w:cs="Courier New"/>
              </w:rPr>
              <w:t>25,00</w:t>
            </w:r>
          </w:p>
        </w:tc>
      </w:tr>
      <w:tr w:rsidR="002F0778" w:rsidRPr="0084003D" w14:paraId="1FFAF6FA" w14:textId="77777777" w:rsidTr="00D83ABE">
        <w:trPr>
          <w:trHeight w:val="646"/>
        </w:trPr>
        <w:tc>
          <w:tcPr>
            <w:tcW w:w="817" w:type="dxa"/>
          </w:tcPr>
          <w:p w14:paraId="59D9B3E5" w14:textId="77777777" w:rsidR="002F0778" w:rsidRPr="00745AFB" w:rsidRDefault="002F0778" w:rsidP="002F0778">
            <w:pPr>
              <w:rPr>
                <w:rFonts w:ascii="Courier New" w:hAnsi="Courier New" w:cs="Courier New"/>
              </w:rPr>
            </w:pPr>
            <w:r>
              <w:rPr>
                <w:rFonts w:ascii="Courier New" w:hAnsi="Courier New" w:cs="Courier New"/>
              </w:rPr>
              <w:t>40</w:t>
            </w:r>
          </w:p>
        </w:tc>
        <w:tc>
          <w:tcPr>
            <w:tcW w:w="3714" w:type="dxa"/>
          </w:tcPr>
          <w:p w14:paraId="0FD74B36" w14:textId="77777777" w:rsidR="002F0778" w:rsidRDefault="002F0778" w:rsidP="002F0778">
            <w:pPr>
              <w:rPr>
                <w:rFonts w:ascii="Courier New" w:hAnsi="Courier New" w:cs="Courier New"/>
              </w:rPr>
            </w:pPr>
            <w:r>
              <w:rPr>
                <w:rFonts w:ascii="Courier New" w:hAnsi="Courier New" w:cs="Courier New"/>
              </w:rPr>
              <w:t>Ralo sinfonado15x15 pvc para banheiro</w:t>
            </w:r>
          </w:p>
        </w:tc>
        <w:tc>
          <w:tcPr>
            <w:tcW w:w="1134" w:type="dxa"/>
          </w:tcPr>
          <w:p w14:paraId="516D0320" w14:textId="77777777" w:rsidR="002F0778" w:rsidRDefault="002F0778" w:rsidP="002F0778">
            <w:pPr>
              <w:jc w:val="center"/>
              <w:rPr>
                <w:rFonts w:ascii="Courier New" w:hAnsi="Courier New" w:cs="Courier New"/>
              </w:rPr>
            </w:pPr>
            <w:r>
              <w:rPr>
                <w:rFonts w:ascii="Courier New" w:hAnsi="Courier New" w:cs="Courier New"/>
              </w:rPr>
              <w:t>pç</w:t>
            </w:r>
          </w:p>
        </w:tc>
        <w:tc>
          <w:tcPr>
            <w:tcW w:w="1134" w:type="dxa"/>
          </w:tcPr>
          <w:p w14:paraId="5E1DB86B" w14:textId="77777777" w:rsidR="002F0778" w:rsidRDefault="002F0778" w:rsidP="002F0778">
            <w:pPr>
              <w:jc w:val="right"/>
              <w:rPr>
                <w:rFonts w:ascii="Courier New" w:hAnsi="Courier New" w:cs="Courier New"/>
              </w:rPr>
            </w:pPr>
            <w:r>
              <w:rPr>
                <w:rFonts w:ascii="Courier New" w:hAnsi="Courier New" w:cs="Courier New"/>
              </w:rPr>
              <w:t>30</w:t>
            </w:r>
          </w:p>
        </w:tc>
        <w:tc>
          <w:tcPr>
            <w:tcW w:w="1134" w:type="dxa"/>
          </w:tcPr>
          <w:p w14:paraId="3538B9E3" w14:textId="77777777" w:rsidR="002F0778" w:rsidRPr="0084003D" w:rsidRDefault="002F0778" w:rsidP="002F0778">
            <w:pPr>
              <w:jc w:val="right"/>
              <w:rPr>
                <w:rFonts w:ascii="Courier New" w:hAnsi="Courier New" w:cs="Courier New"/>
              </w:rPr>
            </w:pPr>
            <w:r>
              <w:rPr>
                <w:rFonts w:ascii="Courier New" w:hAnsi="Courier New" w:cs="Courier New"/>
              </w:rPr>
              <w:t>12,90</w:t>
            </w:r>
          </w:p>
        </w:tc>
        <w:tc>
          <w:tcPr>
            <w:tcW w:w="1419" w:type="dxa"/>
          </w:tcPr>
          <w:p w14:paraId="5C400B36" w14:textId="77777777" w:rsidR="002F0778" w:rsidRPr="0084003D" w:rsidRDefault="002F0778" w:rsidP="002F0778">
            <w:pPr>
              <w:jc w:val="right"/>
              <w:rPr>
                <w:rFonts w:ascii="Courier New" w:hAnsi="Courier New" w:cs="Courier New"/>
              </w:rPr>
            </w:pPr>
            <w:r>
              <w:rPr>
                <w:rFonts w:ascii="Courier New" w:hAnsi="Courier New" w:cs="Courier New"/>
              </w:rPr>
              <w:t>387,00</w:t>
            </w:r>
          </w:p>
        </w:tc>
      </w:tr>
      <w:tr w:rsidR="002F0778" w:rsidRPr="0084003D" w14:paraId="638DC650" w14:textId="77777777" w:rsidTr="00D83ABE">
        <w:trPr>
          <w:trHeight w:val="646"/>
        </w:trPr>
        <w:tc>
          <w:tcPr>
            <w:tcW w:w="817" w:type="dxa"/>
          </w:tcPr>
          <w:p w14:paraId="79E19EEC" w14:textId="77777777" w:rsidR="002F0778" w:rsidRPr="00745AFB" w:rsidRDefault="002F0778" w:rsidP="002F0778">
            <w:pPr>
              <w:rPr>
                <w:rFonts w:ascii="Courier New" w:hAnsi="Courier New" w:cs="Courier New"/>
              </w:rPr>
            </w:pPr>
            <w:r>
              <w:rPr>
                <w:rFonts w:ascii="Courier New" w:hAnsi="Courier New" w:cs="Courier New"/>
              </w:rPr>
              <w:t>41</w:t>
            </w:r>
          </w:p>
        </w:tc>
        <w:tc>
          <w:tcPr>
            <w:tcW w:w="3714" w:type="dxa"/>
          </w:tcPr>
          <w:p w14:paraId="5F9AB639" w14:textId="77777777" w:rsidR="002F0778" w:rsidRDefault="002F0778" w:rsidP="002F0778">
            <w:pPr>
              <w:rPr>
                <w:rFonts w:ascii="Courier New" w:hAnsi="Courier New" w:cs="Courier New"/>
              </w:rPr>
            </w:pPr>
            <w:r>
              <w:rPr>
                <w:rFonts w:ascii="Courier New" w:hAnsi="Courier New" w:cs="Courier New"/>
              </w:rPr>
              <w:t xml:space="preserve">Bucha redução esgoto longa de 50x40 </w:t>
            </w:r>
          </w:p>
        </w:tc>
        <w:tc>
          <w:tcPr>
            <w:tcW w:w="1134" w:type="dxa"/>
          </w:tcPr>
          <w:p w14:paraId="4D4D9787" w14:textId="77777777" w:rsidR="002F0778" w:rsidRDefault="002F0778" w:rsidP="002F0778">
            <w:pPr>
              <w:jc w:val="center"/>
              <w:rPr>
                <w:rFonts w:ascii="Courier New" w:hAnsi="Courier New" w:cs="Courier New"/>
              </w:rPr>
            </w:pPr>
            <w:r>
              <w:rPr>
                <w:rFonts w:ascii="Courier New" w:hAnsi="Courier New" w:cs="Courier New"/>
              </w:rPr>
              <w:t>pç</w:t>
            </w:r>
          </w:p>
        </w:tc>
        <w:tc>
          <w:tcPr>
            <w:tcW w:w="1134" w:type="dxa"/>
          </w:tcPr>
          <w:p w14:paraId="34BAE252" w14:textId="77777777" w:rsidR="002F0778" w:rsidRDefault="002F0778" w:rsidP="002F0778">
            <w:pPr>
              <w:jc w:val="right"/>
              <w:rPr>
                <w:rFonts w:ascii="Courier New" w:hAnsi="Courier New" w:cs="Courier New"/>
              </w:rPr>
            </w:pPr>
            <w:r>
              <w:rPr>
                <w:rFonts w:ascii="Courier New" w:hAnsi="Courier New" w:cs="Courier New"/>
              </w:rPr>
              <w:t>30</w:t>
            </w:r>
          </w:p>
        </w:tc>
        <w:tc>
          <w:tcPr>
            <w:tcW w:w="1134" w:type="dxa"/>
          </w:tcPr>
          <w:p w14:paraId="00893A30" w14:textId="77777777" w:rsidR="002F0778" w:rsidRPr="0084003D" w:rsidRDefault="002F0778" w:rsidP="002F0778">
            <w:pPr>
              <w:jc w:val="right"/>
              <w:rPr>
                <w:rFonts w:ascii="Courier New" w:hAnsi="Courier New" w:cs="Courier New"/>
              </w:rPr>
            </w:pPr>
            <w:r>
              <w:rPr>
                <w:rFonts w:ascii="Courier New" w:hAnsi="Courier New" w:cs="Courier New"/>
              </w:rPr>
              <w:t>1,40</w:t>
            </w:r>
          </w:p>
        </w:tc>
        <w:tc>
          <w:tcPr>
            <w:tcW w:w="1419" w:type="dxa"/>
          </w:tcPr>
          <w:p w14:paraId="2B89E11C" w14:textId="77777777" w:rsidR="002F0778" w:rsidRPr="0084003D" w:rsidRDefault="002F0778" w:rsidP="002F0778">
            <w:pPr>
              <w:jc w:val="right"/>
              <w:rPr>
                <w:rFonts w:ascii="Courier New" w:hAnsi="Courier New" w:cs="Courier New"/>
              </w:rPr>
            </w:pPr>
            <w:r>
              <w:rPr>
                <w:rFonts w:ascii="Courier New" w:hAnsi="Courier New" w:cs="Courier New"/>
              </w:rPr>
              <w:t>42,00</w:t>
            </w:r>
          </w:p>
        </w:tc>
      </w:tr>
      <w:tr w:rsidR="002F0778" w:rsidRPr="0084003D" w14:paraId="5CA63C8C" w14:textId="77777777" w:rsidTr="00D83ABE">
        <w:trPr>
          <w:trHeight w:val="646"/>
        </w:trPr>
        <w:tc>
          <w:tcPr>
            <w:tcW w:w="817" w:type="dxa"/>
          </w:tcPr>
          <w:p w14:paraId="50FDD9EB" w14:textId="77777777" w:rsidR="002F0778" w:rsidRDefault="002F0778" w:rsidP="002F0778">
            <w:pPr>
              <w:rPr>
                <w:rFonts w:ascii="Courier New" w:hAnsi="Courier New" w:cs="Courier New"/>
              </w:rPr>
            </w:pPr>
            <w:r>
              <w:rPr>
                <w:rFonts w:ascii="Courier New" w:hAnsi="Courier New" w:cs="Courier New"/>
              </w:rPr>
              <w:t>44</w:t>
            </w:r>
          </w:p>
        </w:tc>
        <w:tc>
          <w:tcPr>
            <w:tcW w:w="3714" w:type="dxa"/>
          </w:tcPr>
          <w:p w14:paraId="359DEF47" w14:textId="77777777" w:rsidR="002F0778" w:rsidRDefault="002F0778" w:rsidP="002F0778">
            <w:pPr>
              <w:rPr>
                <w:rFonts w:ascii="Courier New" w:hAnsi="Courier New" w:cs="Courier New"/>
              </w:rPr>
            </w:pPr>
            <w:r>
              <w:rPr>
                <w:rFonts w:ascii="Courier New" w:hAnsi="Courier New" w:cs="Courier New"/>
              </w:rPr>
              <w:t>Tubo/cano PVC esgoto DIAM 50 mmx6m</w:t>
            </w:r>
          </w:p>
        </w:tc>
        <w:tc>
          <w:tcPr>
            <w:tcW w:w="1134" w:type="dxa"/>
          </w:tcPr>
          <w:p w14:paraId="06F147A5" w14:textId="77777777" w:rsidR="002F0778" w:rsidRDefault="002F0778" w:rsidP="002F0778">
            <w:pPr>
              <w:jc w:val="center"/>
              <w:rPr>
                <w:rFonts w:ascii="Courier New" w:hAnsi="Courier New" w:cs="Courier New"/>
              </w:rPr>
            </w:pPr>
            <w:r>
              <w:rPr>
                <w:rFonts w:ascii="Courier New" w:hAnsi="Courier New" w:cs="Courier New"/>
              </w:rPr>
              <w:t>m</w:t>
            </w:r>
          </w:p>
        </w:tc>
        <w:tc>
          <w:tcPr>
            <w:tcW w:w="1134" w:type="dxa"/>
          </w:tcPr>
          <w:p w14:paraId="7156380A" w14:textId="77777777" w:rsidR="002F0778" w:rsidRDefault="002F0778" w:rsidP="002F0778">
            <w:pPr>
              <w:jc w:val="right"/>
              <w:rPr>
                <w:rFonts w:ascii="Courier New" w:hAnsi="Courier New" w:cs="Courier New"/>
              </w:rPr>
            </w:pPr>
            <w:r>
              <w:rPr>
                <w:rFonts w:ascii="Courier New" w:hAnsi="Courier New" w:cs="Courier New"/>
              </w:rPr>
              <w:t>200</w:t>
            </w:r>
          </w:p>
        </w:tc>
        <w:tc>
          <w:tcPr>
            <w:tcW w:w="1134" w:type="dxa"/>
          </w:tcPr>
          <w:p w14:paraId="13B0D331" w14:textId="77777777" w:rsidR="002F0778" w:rsidRPr="0084003D" w:rsidRDefault="002F0778" w:rsidP="002F0778">
            <w:pPr>
              <w:jc w:val="right"/>
              <w:rPr>
                <w:rFonts w:ascii="Courier New" w:hAnsi="Courier New" w:cs="Courier New"/>
              </w:rPr>
            </w:pPr>
            <w:r>
              <w:rPr>
                <w:rFonts w:ascii="Courier New" w:hAnsi="Courier New" w:cs="Courier New"/>
              </w:rPr>
              <w:t>3,60</w:t>
            </w:r>
          </w:p>
        </w:tc>
        <w:tc>
          <w:tcPr>
            <w:tcW w:w="1419" w:type="dxa"/>
          </w:tcPr>
          <w:p w14:paraId="01A2C683" w14:textId="77777777" w:rsidR="002F0778" w:rsidRPr="0084003D" w:rsidRDefault="002F0778" w:rsidP="002F0778">
            <w:pPr>
              <w:jc w:val="right"/>
              <w:rPr>
                <w:rFonts w:ascii="Courier New" w:hAnsi="Courier New" w:cs="Courier New"/>
              </w:rPr>
            </w:pPr>
            <w:r>
              <w:rPr>
                <w:rFonts w:ascii="Courier New" w:hAnsi="Courier New" w:cs="Courier New"/>
              </w:rPr>
              <w:t>720,00</w:t>
            </w:r>
          </w:p>
        </w:tc>
      </w:tr>
      <w:tr w:rsidR="00CC30D8" w:rsidRPr="0084003D" w14:paraId="29BDD07A" w14:textId="77777777" w:rsidTr="00D83ABE">
        <w:trPr>
          <w:trHeight w:val="646"/>
        </w:trPr>
        <w:tc>
          <w:tcPr>
            <w:tcW w:w="817" w:type="dxa"/>
          </w:tcPr>
          <w:p w14:paraId="706DA019" w14:textId="77777777" w:rsidR="00CC30D8" w:rsidRDefault="00CC30D8" w:rsidP="00CC30D8">
            <w:pPr>
              <w:rPr>
                <w:rFonts w:ascii="Courier New" w:hAnsi="Courier New" w:cs="Courier New"/>
              </w:rPr>
            </w:pPr>
            <w:r>
              <w:rPr>
                <w:rFonts w:ascii="Courier New" w:hAnsi="Courier New" w:cs="Courier New"/>
              </w:rPr>
              <w:t>47</w:t>
            </w:r>
          </w:p>
        </w:tc>
        <w:tc>
          <w:tcPr>
            <w:tcW w:w="3714" w:type="dxa"/>
          </w:tcPr>
          <w:p w14:paraId="38A3D133" w14:textId="77777777" w:rsidR="00CC30D8" w:rsidRDefault="00CC30D8" w:rsidP="00CC30D8">
            <w:pPr>
              <w:rPr>
                <w:rFonts w:ascii="Courier New" w:hAnsi="Courier New" w:cs="Courier New"/>
              </w:rPr>
            </w:pPr>
            <w:r>
              <w:rPr>
                <w:rFonts w:ascii="Courier New" w:hAnsi="Courier New" w:cs="Courier New"/>
              </w:rPr>
              <w:t>Cola adesivo bisnaga 75gr</w:t>
            </w:r>
          </w:p>
        </w:tc>
        <w:tc>
          <w:tcPr>
            <w:tcW w:w="1134" w:type="dxa"/>
          </w:tcPr>
          <w:p w14:paraId="7F9D5D93" w14:textId="77777777" w:rsidR="00CC30D8" w:rsidRDefault="00CC30D8" w:rsidP="00CC30D8">
            <w:pPr>
              <w:jc w:val="center"/>
              <w:rPr>
                <w:rFonts w:ascii="Courier New" w:hAnsi="Courier New" w:cs="Courier New"/>
              </w:rPr>
            </w:pPr>
            <w:r>
              <w:rPr>
                <w:rFonts w:ascii="Courier New" w:hAnsi="Courier New" w:cs="Courier New"/>
              </w:rPr>
              <w:t>pç</w:t>
            </w:r>
          </w:p>
        </w:tc>
        <w:tc>
          <w:tcPr>
            <w:tcW w:w="1134" w:type="dxa"/>
          </w:tcPr>
          <w:p w14:paraId="531BDE9E" w14:textId="77777777" w:rsidR="00CC30D8" w:rsidRDefault="00CC30D8" w:rsidP="00CC30D8">
            <w:pPr>
              <w:jc w:val="right"/>
              <w:rPr>
                <w:rFonts w:ascii="Courier New" w:hAnsi="Courier New" w:cs="Courier New"/>
              </w:rPr>
            </w:pPr>
            <w:r>
              <w:rPr>
                <w:rFonts w:ascii="Courier New" w:hAnsi="Courier New" w:cs="Courier New"/>
              </w:rPr>
              <w:t>30</w:t>
            </w:r>
          </w:p>
        </w:tc>
        <w:tc>
          <w:tcPr>
            <w:tcW w:w="1134" w:type="dxa"/>
          </w:tcPr>
          <w:p w14:paraId="6F3823F2" w14:textId="77777777" w:rsidR="00CC30D8" w:rsidRPr="0084003D" w:rsidRDefault="00CC30D8" w:rsidP="00CC30D8">
            <w:pPr>
              <w:jc w:val="right"/>
              <w:rPr>
                <w:rFonts w:ascii="Courier New" w:hAnsi="Courier New" w:cs="Courier New"/>
              </w:rPr>
            </w:pPr>
            <w:r>
              <w:rPr>
                <w:rFonts w:ascii="Courier New" w:hAnsi="Courier New" w:cs="Courier New"/>
              </w:rPr>
              <w:t>3,30</w:t>
            </w:r>
          </w:p>
        </w:tc>
        <w:tc>
          <w:tcPr>
            <w:tcW w:w="1419" w:type="dxa"/>
          </w:tcPr>
          <w:p w14:paraId="57C7DEDE" w14:textId="77777777" w:rsidR="00CC30D8" w:rsidRPr="0084003D" w:rsidRDefault="00CC30D8" w:rsidP="00CC30D8">
            <w:pPr>
              <w:jc w:val="right"/>
              <w:rPr>
                <w:rFonts w:ascii="Courier New" w:hAnsi="Courier New" w:cs="Courier New"/>
              </w:rPr>
            </w:pPr>
            <w:r>
              <w:rPr>
                <w:rFonts w:ascii="Courier New" w:hAnsi="Courier New" w:cs="Courier New"/>
              </w:rPr>
              <w:t>99,00</w:t>
            </w:r>
          </w:p>
        </w:tc>
      </w:tr>
      <w:tr w:rsidR="00CC30D8" w:rsidRPr="0084003D" w14:paraId="0A10C9BB" w14:textId="77777777" w:rsidTr="00D83ABE">
        <w:trPr>
          <w:trHeight w:val="646"/>
        </w:trPr>
        <w:tc>
          <w:tcPr>
            <w:tcW w:w="817" w:type="dxa"/>
          </w:tcPr>
          <w:p w14:paraId="71F3AC63" w14:textId="77777777" w:rsidR="00CC30D8" w:rsidRDefault="00CC30D8" w:rsidP="00CC30D8">
            <w:pPr>
              <w:rPr>
                <w:rFonts w:ascii="Courier New" w:hAnsi="Courier New" w:cs="Courier New"/>
              </w:rPr>
            </w:pPr>
            <w:r>
              <w:rPr>
                <w:rFonts w:ascii="Courier New" w:hAnsi="Courier New" w:cs="Courier New"/>
              </w:rPr>
              <w:t>50</w:t>
            </w:r>
          </w:p>
        </w:tc>
        <w:tc>
          <w:tcPr>
            <w:tcW w:w="3714" w:type="dxa"/>
          </w:tcPr>
          <w:p w14:paraId="2C294A87" w14:textId="77777777" w:rsidR="00CC30D8" w:rsidRDefault="00CC30D8" w:rsidP="00CC30D8">
            <w:pPr>
              <w:rPr>
                <w:rFonts w:ascii="Courier New" w:hAnsi="Courier New" w:cs="Courier New"/>
              </w:rPr>
            </w:pPr>
            <w:r>
              <w:rPr>
                <w:rFonts w:ascii="Courier New" w:hAnsi="Courier New" w:cs="Courier New"/>
              </w:rPr>
              <w:t>Vaso sanitário cor BRANCA convencional simples para caixa descarga suspensa na parede</w:t>
            </w:r>
          </w:p>
        </w:tc>
        <w:tc>
          <w:tcPr>
            <w:tcW w:w="1134" w:type="dxa"/>
          </w:tcPr>
          <w:p w14:paraId="471CDA8F" w14:textId="77777777" w:rsidR="00CC30D8" w:rsidRDefault="00CC30D8" w:rsidP="00CC30D8">
            <w:pPr>
              <w:jc w:val="center"/>
              <w:rPr>
                <w:rFonts w:ascii="Courier New" w:hAnsi="Courier New" w:cs="Courier New"/>
              </w:rPr>
            </w:pPr>
            <w:r>
              <w:rPr>
                <w:rFonts w:ascii="Courier New" w:hAnsi="Courier New" w:cs="Courier New"/>
              </w:rPr>
              <w:t>pç</w:t>
            </w:r>
          </w:p>
        </w:tc>
        <w:tc>
          <w:tcPr>
            <w:tcW w:w="1134" w:type="dxa"/>
          </w:tcPr>
          <w:p w14:paraId="38F97EA9" w14:textId="77777777" w:rsidR="00CC30D8" w:rsidRDefault="00CC30D8" w:rsidP="00CC30D8">
            <w:pPr>
              <w:jc w:val="right"/>
              <w:rPr>
                <w:rFonts w:ascii="Courier New" w:hAnsi="Courier New" w:cs="Courier New"/>
              </w:rPr>
            </w:pPr>
            <w:r>
              <w:rPr>
                <w:rFonts w:ascii="Courier New" w:hAnsi="Courier New" w:cs="Courier New"/>
              </w:rPr>
              <w:t>50</w:t>
            </w:r>
          </w:p>
        </w:tc>
        <w:tc>
          <w:tcPr>
            <w:tcW w:w="1134" w:type="dxa"/>
          </w:tcPr>
          <w:p w14:paraId="567CE3A6" w14:textId="77777777" w:rsidR="00CC30D8" w:rsidRPr="0084003D" w:rsidRDefault="00CC30D8" w:rsidP="00CC30D8">
            <w:pPr>
              <w:jc w:val="right"/>
              <w:rPr>
                <w:rFonts w:ascii="Courier New" w:hAnsi="Courier New" w:cs="Courier New"/>
              </w:rPr>
            </w:pPr>
            <w:r>
              <w:rPr>
                <w:rFonts w:ascii="Courier New" w:hAnsi="Courier New" w:cs="Courier New"/>
              </w:rPr>
              <w:t>87,00</w:t>
            </w:r>
          </w:p>
        </w:tc>
        <w:tc>
          <w:tcPr>
            <w:tcW w:w="1419" w:type="dxa"/>
          </w:tcPr>
          <w:p w14:paraId="1036315F" w14:textId="77777777" w:rsidR="00CC30D8" w:rsidRPr="0084003D" w:rsidRDefault="00CC30D8" w:rsidP="00CC30D8">
            <w:pPr>
              <w:jc w:val="right"/>
              <w:rPr>
                <w:rFonts w:ascii="Courier New" w:hAnsi="Courier New" w:cs="Courier New"/>
              </w:rPr>
            </w:pPr>
            <w:r>
              <w:rPr>
                <w:rFonts w:ascii="Courier New" w:hAnsi="Courier New" w:cs="Courier New"/>
              </w:rPr>
              <w:t>4.350,00</w:t>
            </w:r>
          </w:p>
        </w:tc>
      </w:tr>
      <w:tr w:rsidR="00CC30D8" w:rsidRPr="0084003D" w14:paraId="21D0FFFB" w14:textId="77777777" w:rsidTr="00D83ABE">
        <w:trPr>
          <w:trHeight w:val="646"/>
        </w:trPr>
        <w:tc>
          <w:tcPr>
            <w:tcW w:w="817" w:type="dxa"/>
          </w:tcPr>
          <w:p w14:paraId="4117B199" w14:textId="77777777" w:rsidR="00CC30D8" w:rsidRDefault="00CC30D8" w:rsidP="00CC30D8">
            <w:pPr>
              <w:rPr>
                <w:rFonts w:ascii="Courier New" w:hAnsi="Courier New" w:cs="Courier New"/>
              </w:rPr>
            </w:pPr>
            <w:r>
              <w:rPr>
                <w:rFonts w:ascii="Courier New" w:hAnsi="Courier New" w:cs="Courier New"/>
              </w:rPr>
              <w:t>53</w:t>
            </w:r>
          </w:p>
        </w:tc>
        <w:tc>
          <w:tcPr>
            <w:tcW w:w="3714" w:type="dxa"/>
          </w:tcPr>
          <w:p w14:paraId="450509EE" w14:textId="77777777" w:rsidR="00CC30D8" w:rsidRDefault="00CC30D8" w:rsidP="00CC30D8">
            <w:pPr>
              <w:rPr>
                <w:rFonts w:ascii="Courier New" w:hAnsi="Courier New" w:cs="Courier New"/>
              </w:rPr>
            </w:pPr>
            <w:r>
              <w:rPr>
                <w:rFonts w:ascii="Courier New" w:hAnsi="Courier New" w:cs="Courier New"/>
              </w:rPr>
              <w:t>Kit parafuso cromado cabeça sextavada fixação p/ vaso sanitário c/ bucha 10mm</w:t>
            </w:r>
          </w:p>
        </w:tc>
        <w:tc>
          <w:tcPr>
            <w:tcW w:w="1134" w:type="dxa"/>
          </w:tcPr>
          <w:p w14:paraId="6D5AD702" w14:textId="77777777" w:rsidR="00CC30D8" w:rsidRDefault="00CC30D8" w:rsidP="00CC30D8">
            <w:pPr>
              <w:jc w:val="center"/>
              <w:rPr>
                <w:rFonts w:ascii="Courier New" w:hAnsi="Courier New" w:cs="Courier New"/>
              </w:rPr>
            </w:pPr>
            <w:r>
              <w:rPr>
                <w:rFonts w:ascii="Courier New" w:hAnsi="Courier New" w:cs="Courier New"/>
              </w:rPr>
              <w:t>cj</w:t>
            </w:r>
          </w:p>
        </w:tc>
        <w:tc>
          <w:tcPr>
            <w:tcW w:w="1134" w:type="dxa"/>
          </w:tcPr>
          <w:p w14:paraId="50F768FA" w14:textId="77777777" w:rsidR="00CC30D8" w:rsidRDefault="00CC30D8" w:rsidP="00CC30D8">
            <w:pPr>
              <w:jc w:val="right"/>
              <w:rPr>
                <w:rFonts w:ascii="Courier New" w:hAnsi="Courier New" w:cs="Courier New"/>
              </w:rPr>
            </w:pPr>
            <w:r>
              <w:rPr>
                <w:rFonts w:ascii="Courier New" w:hAnsi="Courier New" w:cs="Courier New"/>
              </w:rPr>
              <w:t>200</w:t>
            </w:r>
          </w:p>
        </w:tc>
        <w:tc>
          <w:tcPr>
            <w:tcW w:w="1134" w:type="dxa"/>
          </w:tcPr>
          <w:p w14:paraId="3E832566" w14:textId="77777777" w:rsidR="00CC30D8" w:rsidRPr="0084003D" w:rsidRDefault="00CC30D8" w:rsidP="00CC30D8">
            <w:pPr>
              <w:jc w:val="right"/>
              <w:rPr>
                <w:rFonts w:ascii="Courier New" w:hAnsi="Courier New" w:cs="Courier New"/>
              </w:rPr>
            </w:pPr>
            <w:r>
              <w:rPr>
                <w:rFonts w:ascii="Courier New" w:hAnsi="Courier New" w:cs="Courier New"/>
              </w:rPr>
              <w:t>2,70</w:t>
            </w:r>
          </w:p>
        </w:tc>
        <w:tc>
          <w:tcPr>
            <w:tcW w:w="1419" w:type="dxa"/>
          </w:tcPr>
          <w:p w14:paraId="483E8715" w14:textId="77777777" w:rsidR="00CC30D8" w:rsidRPr="0084003D" w:rsidRDefault="00CC30D8" w:rsidP="00CC30D8">
            <w:pPr>
              <w:jc w:val="right"/>
              <w:rPr>
                <w:rFonts w:ascii="Courier New" w:hAnsi="Courier New" w:cs="Courier New"/>
              </w:rPr>
            </w:pPr>
            <w:r>
              <w:rPr>
                <w:rFonts w:ascii="Courier New" w:hAnsi="Courier New" w:cs="Courier New"/>
              </w:rPr>
              <w:t>540,00</w:t>
            </w:r>
          </w:p>
        </w:tc>
      </w:tr>
      <w:tr w:rsidR="00CC30D8" w:rsidRPr="0084003D" w14:paraId="09BE9706" w14:textId="77777777" w:rsidTr="00D83ABE">
        <w:trPr>
          <w:trHeight w:val="646"/>
        </w:trPr>
        <w:tc>
          <w:tcPr>
            <w:tcW w:w="817" w:type="dxa"/>
          </w:tcPr>
          <w:p w14:paraId="69F9015E" w14:textId="77777777" w:rsidR="00CC30D8" w:rsidRDefault="00CC30D8" w:rsidP="00CC30D8">
            <w:pPr>
              <w:rPr>
                <w:rFonts w:ascii="Courier New" w:hAnsi="Courier New" w:cs="Courier New"/>
              </w:rPr>
            </w:pPr>
            <w:r>
              <w:rPr>
                <w:rFonts w:ascii="Courier New" w:hAnsi="Courier New" w:cs="Courier New"/>
              </w:rPr>
              <w:t>54</w:t>
            </w:r>
          </w:p>
        </w:tc>
        <w:tc>
          <w:tcPr>
            <w:tcW w:w="3714" w:type="dxa"/>
          </w:tcPr>
          <w:p w14:paraId="10B67467" w14:textId="77777777" w:rsidR="00CC30D8" w:rsidRDefault="00CC30D8" w:rsidP="00CC30D8">
            <w:pPr>
              <w:rPr>
                <w:rFonts w:ascii="Courier New" w:hAnsi="Courier New" w:cs="Courier New"/>
              </w:rPr>
            </w:pPr>
            <w:r>
              <w:rPr>
                <w:rFonts w:ascii="Courier New" w:hAnsi="Courier New" w:cs="Courier New"/>
              </w:rPr>
              <w:t>Pia/lavatório louça com coluna na cor branca</w:t>
            </w:r>
          </w:p>
        </w:tc>
        <w:tc>
          <w:tcPr>
            <w:tcW w:w="1134" w:type="dxa"/>
          </w:tcPr>
          <w:p w14:paraId="429C538F" w14:textId="77777777" w:rsidR="00CC30D8" w:rsidRDefault="00CC30D8" w:rsidP="00CC30D8">
            <w:pPr>
              <w:jc w:val="center"/>
              <w:rPr>
                <w:rFonts w:ascii="Courier New" w:hAnsi="Courier New" w:cs="Courier New"/>
              </w:rPr>
            </w:pPr>
            <w:r>
              <w:rPr>
                <w:rFonts w:ascii="Courier New" w:hAnsi="Courier New" w:cs="Courier New"/>
              </w:rPr>
              <w:t>pç</w:t>
            </w:r>
          </w:p>
        </w:tc>
        <w:tc>
          <w:tcPr>
            <w:tcW w:w="1134" w:type="dxa"/>
          </w:tcPr>
          <w:p w14:paraId="023E5B03" w14:textId="77777777" w:rsidR="00CC30D8" w:rsidRDefault="00CC30D8" w:rsidP="00CC30D8">
            <w:pPr>
              <w:jc w:val="right"/>
              <w:rPr>
                <w:rFonts w:ascii="Courier New" w:hAnsi="Courier New" w:cs="Courier New"/>
              </w:rPr>
            </w:pPr>
            <w:r>
              <w:rPr>
                <w:rFonts w:ascii="Courier New" w:hAnsi="Courier New" w:cs="Courier New"/>
              </w:rPr>
              <w:t>30</w:t>
            </w:r>
          </w:p>
        </w:tc>
        <w:tc>
          <w:tcPr>
            <w:tcW w:w="1134" w:type="dxa"/>
          </w:tcPr>
          <w:p w14:paraId="2D362F33" w14:textId="77777777" w:rsidR="00CC30D8" w:rsidRPr="0084003D" w:rsidRDefault="00CC30D8" w:rsidP="00CC30D8">
            <w:pPr>
              <w:jc w:val="right"/>
              <w:rPr>
                <w:rFonts w:ascii="Courier New" w:hAnsi="Courier New" w:cs="Courier New"/>
              </w:rPr>
            </w:pPr>
            <w:r>
              <w:rPr>
                <w:rFonts w:ascii="Courier New" w:hAnsi="Courier New" w:cs="Courier New"/>
              </w:rPr>
              <w:t>102,00</w:t>
            </w:r>
          </w:p>
        </w:tc>
        <w:tc>
          <w:tcPr>
            <w:tcW w:w="1419" w:type="dxa"/>
          </w:tcPr>
          <w:p w14:paraId="12BD7859" w14:textId="77777777" w:rsidR="00CC30D8" w:rsidRPr="0084003D" w:rsidRDefault="00CC30D8" w:rsidP="00CC30D8">
            <w:pPr>
              <w:jc w:val="right"/>
              <w:rPr>
                <w:rFonts w:ascii="Courier New" w:hAnsi="Courier New" w:cs="Courier New"/>
              </w:rPr>
            </w:pPr>
            <w:r>
              <w:rPr>
                <w:rFonts w:ascii="Courier New" w:hAnsi="Courier New" w:cs="Courier New"/>
              </w:rPr>
              <w:t>3.060,00</w:t>
            </w:r>
          </w:p>
        </w:tc>
      </w:tr>
      <w:tr w:rsidR="00CC30D8" w:rsidRPr="0084003D" w14:paraId="5A1E3708" w14:textId="77777777" w:rsidTr="00D83ABE">
        <w:trPr>
          <w:trHeight w:val="646"/>
        </w:trPr>
        <w:tc>
          <w:tcPr>
            <w:tcW w:w="817" w:type="dxa"/>
          </w:tcPr>
          <w:p w14:paraId="6FB4667E" w14:textId="77777777" w:rsidR="00CC30D8" w:rsidRPr="00745AFB" w:rsidRDefault="00CC30D8" w:rsidP="00CC30D8">
            <w:pPr>
              <w:rPr>
                <w:rFonts w:ascii="Courier New" w:hAnsi="Courier New" w:cs="Courier New"/>
              </w:rPr>
            </w:pPr>
          </w:p>
        </w:tc>
        <w:tc>
          <w:tcPr>
            <w:tcW w:w="3714" w:type="dxa"/>
          </w:tcPr>
          <w:p w14:paraId="76CCDB25" w14:textId="77777777" w:rsidR="00CC30D8" w:rsidRPr="00E93CE2" w:rsidRDefault="00CC30D8" w:rsidP="00CC30D8">
            <w:pPr>
              <w:rPr>
                <w:rFonts w:ascii="Courier New" w:hAnsi="Courier New" w:cs="Courier New"/>
                <w:b/>
                <w:bCs/>
              </w:rPr>
            </w:pPr>
            <w:r w:rsidRPr="00E93CE2">
              <w:rPr>
                <w:rFonts w:ascii="Courier New" w:hAnsi="Courier New" w:cs="Courier New"/>
                <w:b/>
                <w:bCs/>
              </w:rPr>
              <w:t>TOTAL</w:t>
            </w:r>
          </w:p>
        </w:tc>
        <w:tc>
          <w:tcPr>
            <w:tcW w:w="1134" w:type="dxa"/>
          </w:tcPr>
          <w:p w14:paraId="2BFFFF85" w14:textId="77777777" w:rsidR="00CC30D8" w:rsidRPr="0084003D" w:rsidRDefault="00CC30D8" w:rsidP="00CC30D8">
            <w:pPr>
              <w:jc w:val="center"/>
              <w:rPr>
                <w:rFonts w:ascii="Courier New" w:hAnsi="Courier New" w:cs="Courier New"/>
              </w:rPr>
            </w:pPr>
          </w:p>
        </w:tc>
        <w:tc>
          <w:tcPr>
            <w:tcW w:w="1134" w:type="dxa"/>
          </w:tcPr>
          <w:p w14:paraId="16FA6C82" w14:textId="77777777" w:rsidR="00CC30D8" w:rsidRPr="0084003D" w:rsidRDefault="00CC30D8" w:rsidP="00CC30D8">
            <w:pPr>
              <w:jc w:val="right"/>
              <w:rPr>
                <w:rFonts w:ascii="Courier New" w:hAnsi="Courier New" w:cs="Courier New"/>
              </w:rPr>
            </w:pPr>
          </w:p>
        </w:tc>
        <w:tc>
          <w:tcPr>
            <w:tcW w:w="1134" w:type="dxa"/>
          </w:tcPr>
          <w:p w14:paraId="20216CE1" w14:textId="77777777" w:rsidR="00CC30D8" w:rsidRPr="0084003D" w:rsidRDefault="00CC30D8" w:rsidP="00CC30D8">
            <w:pPr>
              <w:jc w:val="right"/>
              <w:rPr>
                <w:rFonts w:ascii="Courier New" w:hAnsi="Courier New" w:cs="Courier New"/>
              </w:rPr>
            </w:pPr>
          </w:p>
        </w:tc>
        <w:tc>
          <w:tcPr>
            <w:tcW w:w="1419" w:type="dxa"/>
          </w:tcPr>
          <w:p w14:paraId="3D5AA950" w14:textId="77777777" w:rsidR="00CC30D8" w:rsidRPr="00B14160" w:rsidRDefault="00CC30D8" w:rsidP="00CC30D8">
            <w:pPr>
              <w:jc w:val="right"/>
              <w:rPr>
                <w:rFonts w:ascii="Courier New" w:hAnsi="Courier New" w:cs="Courier New"/>
                <w:b/>
                <w:bCs/>
              </w:rPr>
            </w:pPr>
            <w:r w:rsidRPr="00B14160">
              <w:rPr>
                <w:rFonts w:ascii="Courier New" w:hAnsi="Courier New" w:cs="Courier New"/>
                <w:b/>
                <w:bCs/>
              </w:rPr>
              <w:t>66.927,00</w:t>
            </w:r>
          </w:p>
        </w:tc>
      </w:tr>
    </w:tbl>
    <w:p w14:paraId="543206FF" w14:textId="77777777" w:rsidR="00C03B65" w:rsidRDefault="00C03B65" w:rsidP="00BF4BB8">
      <w:pPr>
        <w:autoSpaceDE w:val="0"/>
        <w:autoSpaceDN w:val="0"/>
        <w:adjustRightInd w:val="0"/>
        <w:spacing w:after="0" w:line="240" w:lineRule="auto"/>
        <w:jc w:val="both"/>
        <w:rPr>
          <w:rFonts w:ascii="Courier New" w:eastAsia="SimSun" w:hAnsi="Courier New" w:cs="Courier New"/>
          <w:sz w:val="24"/>
          <w:szCs w:val="24"/>
        </w:rPr>
      </w:pPr>
    </w:p>
    <w:bookmarkEnd w:id="0"/>
    <w:p w14:paraId="1E433D5B" w14:textId="77777777" w:rsidR="00745AFB" w:rsidRPr="00A53A13" w:rsidRDefault="00745AFB" w:rsidP="00BF4BB8">
      <w:pPr>
        <w:autoSpaceDE w:val="0"/>
        <w:autoSpaceDN w:val="0"/>
        <w:adjustRightInd w:val="0"/>
        <w:spacing w:after="0" w:line="240" w:lineRule="auto"/>
        <w:jc w:val="both"/>
        <w:rPr>
          <w:rFonts w:ascii="Courier New" w:eastAsia="SimSun" w:hAnsi="Courier New" w:cs="Courier New"/>
          <w:sz w:val="24"/>
          <w:szCs w:val="24"/>
        </w:rPr>
      </w:pPr>
    </w:p>
    <w:p w14:paraId="149581EF"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 xml:space="preserve">1.2. Este instrumento não obriga o Município de Muitos Capões/RS a firmar contratações nas quantidades estimadas, podendo ocorrer licitações específicas para a aquisição do objeto, obedecida a legislação pertinente, sendo assegurada ao detentor do registro a </w:t>
      </w:r>
      <w:r w:rsidRPr="00A53A13">
        <w:rPr>
          <w:rFonts w:ascii="Courier New" w:eastAsia="SimSun" w:hAnsi="Courier New" w:cs="Courier New"/>
          <w:sz w:val="24"/>
          <w:szCs w:val="24"/>
        </w:rPr>
        <w:lastRenderedPageBreak/>
        <w:t>preferência de fornecimento, em igualdade de condições, nos termos do art. 15, parágrafo 4º da lei 8.666/93.</w:t>
      </w:r>
    </w:p>
    <w:p w14:paraId="46A6784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sz w:val="24"/>
          <w:szCs w:val="24"/>
        </w:rPr>
      </w:pPr>
      <w:r w:rsidRPr="00A53A13">
        <w:rPr>
          <w:rFonts w:ascii="Courier New" w:eastAsia="SimSun" w:hAnsi="Courier New" w:cs="Courier New"/>
          <w:sz w:val="24"/>
          <w:szCs w:val="24"/>
        </w:rPr>
        <w:t xml:space="preserve">1.3. O </w:t>
      </w:r>
      <w:r w:rsidRPr="00A53A13">
        <w:rPr>
          <w:rFonts w:ascii="Courier New" w:eastAsia="SimSun" w:hAnsi="Courier New" w:cs="Courier New"/>
          <w:b/>
          <w:sz w:val="24"/>
          <w:szCs w:val="24"/>
        </w:rPr>
        <w:t xml:space="preserve">preço registrado manter-se-à inalterado pelo período de vigência da presente Ata, admitida o </w:t>
      </w:r>
      <w:r w:rsidRPr="00A53A13">
        <w:rPr>
          <w:rFonts w:ascii="Courier New" w:eastAsia="SimSun" w:hAnsi="Courier New" w:cs="Courier New"/>
          <w:b/>
          <w:sz w:val="24"/>
          <w:szCs w:val="24"/>
          <w:u w:val="single"/>
        </w:rPr>
        <w:t>reequilíbrio econômico</w:t>
      </w:r>
      <w:r w:rsidRPr="00A53A13">
        <w:rPr>
          <w:rFonts w:ascii="Courier New" w:eastAsia="SimSun" w:hAnsi="Courier New" w:cs="Courier New"/>
          <w:sz w:val="24"/>
          <w:szCs w:val="24"/>
        </w:rPr>
        <w:t xml:space="preserve"> </w:t>
      </w:r>
      <w:r w:rsidRPr="00A53A13">
        <w:rPr>
          <w:rFonts w:ascii="Courier New" w:eastAsia="SimSun" w:hAnsi="Courier New" w:cs="Courier New"/>
          <w:b/>
          <w:sz w:val="24"/>
          <w:szCs w:val="24"/>
        </w:rPr>
        <w:t xml:space="preserve">e/ou realinhamento de preço somente no caso de desequilíbrio da equação econômico-financeira inicial deste instrumento, desde que atendido os requisitos previsto no edital </w:t>
      </w:r>
      <w:r w:rsidRPr="00BF4BB8">
        <w:rPr>
          <w:rFonts w:ascii="Courier New" w:eastAsia="SimSun" w:hAnsi="Courier New" w:cs="Courier New"/>
          <w:b/>
          <w:sz w:val="24"/>
          <w:szCs w:val="24"/>
        </w:rPr>
        <w:t>Pregão Presencial nº 22/2019</w:t>
      </w:r>
      <w:r w:rsidRPr="00A53A13">
        <w:rPr>
          <w:rFonts w:ascii="Courier New" w:eastAsia="SimSun" w:hAnsi="Courier New" w:cs="Courier New"/>
          <w:b/>
          <w:sz w:val="24"/>
          <w:szCs w:val="24"/>
        </w:rPr>
        <w:t xml:space="preserve">. </w:t>
      </w:r>
    </w:p>
    <w:p w14:paraId="7B6210F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1.4. A Ata de Registro de Preços, durante a sua vigência, poderá ser utilizada por qualquer órgão ou entidade da Administração direta ou indireta que não tenha participado do certame licitatório, mediante prévia consulta ao órgão gerenciador, desde que devidamente comprovada a vantagem e com anuência do fornecedor.</w:t>
      </w:r>
    </w:p>
    <w:p w14:paraId="7C30C7C3"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1.5. As aquisições ou contratações adicionais a que se refere o item anterior não poderão exceder, por órgão ou entidade, a 100% dos quantitativos registrados na Ata de Registro de Preços.</w:t>
      </w:r>
    </w:p>
    <w:p w14:paraId="766C785A" w14:textId="77777777" w:rsidR="00E93CE2" w:rsidRPr="00A53A13" w:rsidRDefault="00E93CE2" w:rsidP="00BF4BB8">
      <w:pPr>
        <w:autoSpaceDE w:val="0"/>
        <w:autoSpaceDN w:val="0"/>
        <w:adjustRightInd w:val="0"/>
        <w:spacing w:after="0" w:line="240" w:lineRule="auto"/>
        <w:jc w:val="both"/>
        <w:rPr>
          <w:rFonts w:ascii="Courier New" w:eastAsia="SimSun" w:hAnsi="Courier New" w:cs="Courier New"/>
          <w:sz w:val="24"/>
          <w:szCs w:val="24"/>
        </w:rPr>
      </w:pPr>
    </w:p>
    <w:p w14:paraId="3A51FFE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2. DOCUMENTOS INTEGRANTES</w:t>
      </w:r>
    </w:p>
    <w:p w14:paraId="76D3B18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2.1 Para todos os efeitos legais, para melhor caracterização do objeto, bem como, para definir procedimentos e normas decorrentes das obrigações ora contraídas, integram esta Ata, como se nela estivesse transcrita, os seguintes documentos:</w:t>
      </w:r>
    </w:p>
    <w:p w14:paraId="324DD1F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Edital de Pregão Presencial nº 22/2019 e seus anexos;</w:t>
      </w:r>
    </w:p>
    <w:p w14:paraId="6E7C055B"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Proposta da empresa vencedora.</w:t>
      </w:r>
    </w:p>
    <w:p w14:paraId="26E6691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705AB36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3. VIGÊNCIA</w:t>
      </w:r>
    </w:p>
    <w:p w14:paraId="62A26A83"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3.1 A presente Ata vigorará por 12 (doze) meses, contados de sua assinatura.</w:t>
      </w:r>
    </w:p>
    <w:p w14:paraId="0BDCFEA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3821349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4. DAS CONDIÇÕES DE ENTREGA E RECEBIMENTO</w:t>
      </w:r>
    </w:p>
    <w:p w14:paraId="6CEA5C7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4.1 O objeto licitado deverá ser entregue conforme a necessidade do MUNICÍPIO, que procederá a solicitação do objeto nas quantidades que lhe convier, realizada dentro do prazo de contratação estipulado em edital.</w:t>
      </w:r>
    </w:p>
    <w:p w14:paraId="75EB21F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 xml:space="preserve">4.2 Após efetuada sua solicitação, o objeto licitado deverá ser entregue no prazo e nas condições estipuladas no presente Edital e seus Anexos. </w:t>
      </w:r>
    </w:p>
    <w:p w14:paraId="5883ED68"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4.3. No ato da entrega do objeto licitado a proponente deverá apresentar Nota Fiscal/Fatura correspondente às quantias solicitadas, que será submetida à aprovação do órgão responsável pelo recebimento.</w:t>
      </w:r>
    </w:p>
    <w:p w14:paraId="58378A6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65C60A5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5. DA FORMA DE PAGAMENTO E DOTAÇÃO ORÇAMENTÁRIA</w:t>
      </w:r>
    </w:p>
    <w:p w14:paraId="79872216" w14:textId="77777777" w:rsidR="00BF4BB8" w:rsidRPr="00A53A13" w:rsidRDefault="00BF4BB8" w:rsidP="00BF4BB8">
      <w:pPr>
        <w:pStyle w:val="PargrafodaLista"/>
        <w:numPr>
          <w:ilvl w:val="1"/>
          <w:numId w:val="38"/>
        </w:numPr>
        <w:tabs>
          <w:tab w:val="left" w:pos="1356"/>
        </w:tabs>
        <w:ind w:left="0" w:firstLine="0"/>
        <w:rPr>
          <w:rFonts w:ascii="Courier New" w:hAnsi="Courier New" w:cs="Courier New"/>
          <w:sz w:val="24"/>
          <w:szCs w:val="24"/>
          <w:lang w:val="pt-BR"/>
        </w:rPr>
      </w:pPr>
      <w:r w:rsidRPr="00A53A13">
        <w:rPr>
          <w:rFonts w:ascii="Courier New" w:eastAsia="SimSun" w:hAnsi="Courier New" w:cs="Courier New"/>
          <w:b/>
          <w:sz w:val="24"/>
          <w:szCs w:val="24"/>
        </w:rPr>
        <w:t>O pagamento será efetuado contra empenho</w:t>
      </w:r>
      <w:r w:rsidRPr="00A53A13">
        <w:rPr>
          <w:rFonts w:ascii="Courier New" w:eastAsia="SimSun" w:hAnsi="Courier New" w:cs="Courier New"/>
          <w:sz w:val="24"/>
          <w:szCs w:val="24"/>
        </w:rPr>
        <w:t xml:space="preserve">, </w:t>
      </w:r>
      <w:r w:rsidRPr="00A53A13">
        <w:rPr>
          <w:rFonts w:ascii="Courier New" w:eastAsia="SimSun" w:hAnsi="Courier New" w:cs="Courier New"/>
          <w:b/>
          <w:sz w:val="24"/>
          <w:szCs w:val="24"/>
        </w:rPr>
        <w:t>após a entrega total dos produtos contidos na ordem de fornecimento ou empenho</w:t>
      </w:r>
      <w:r w:rsidRPr="00A53A13">
        <w:rPr>
          <w:rFonts w:ascii="Courier New" w:eastAsia="SimSun" w:hAnsi="Courier New" w:cs="Courier New"/>
          <w:sz w:val="24"/>
          <w:szCs w:val="24"/>
        </w:rPr>
        <w:t>, por intermédio da tesouraria do Município/secretaria solicitante e mediante apresentação da Nota Fiscal/Fatura, correndo a despesa na dotação orçamentária.</w:t>
      </w:r>
    </w:p>
    <w:p w14:paraId="5033A392" w14:textId="77777777" w:rsidR="00BF4BB8" w:rsidRDefault="00BF4BB8" w:rsidP="00BF4BB8">
      <w:pPr>
        <w:pStyle w:val="PargrafodaLista"/>
        <w:numPr>
          <w:ilvl w:val="1"/>
          <w:numId w:val="38"/>
        </w:numPr>
        <w:ind w:left="0" w:firstLine="0"/>
        <w:rPr>
          <w:rFonts w:ascii="Courier New" w:eastAsia="SimSun" w:hAnsi="Courier New" w:cs="Courier New"/>
          <w:sz w:val="24"/>
          <w:szCs w:val="24"/>
        </w:rPr>
      </w:pPr>
      <w:r w:rsidRPr="00A53A13">
        <w:rPr>
          <w:rFonts w:ascii="Courier New" w:eastAsia="SimSun" w:hAnsi="Courier New" w:cs="Courier New"/>
          <w:sz w:val="24"/>
          <w:szCs w:val="24"/>
        </w:rPr>
        <w:t>O pagamento será efetuado no prazo de 15 (quinze) dias do recebimento integral da autorização de fornecimento.</w:t>
      </w:r>
    </w:p>
    <w:p w14:paraId="6817025C" w14:textId="447A918E" w:rsidR="00BF4BB8" w:rsidRPr="00BF4BB8" w:rsidRDefault="00BF4BB8" w:rsidP="00BF4BB8">
      <w:pPr>
        <w:pStyle w:val="PargrafodaLista"/>
        <w:numPr>
          <w:ilvl w:val="1"/>
          <w:numId w:val="38"/>
        </w:numPr>
        <w:ind w:left="0" w:firstLine="0"/>
        <w:rPr>
          <w:rFonts w:ascii="Courier New" w:eastAsia="SimSun" w:hAnsi="Courier New" w:cs="Courier New"/>
          <w:sz w:val="24"/>
          <w:szCs w:val="24"/>
        </w:rPr>
      </w:pPr>
      <w:r w:rsidRPr="00BF4BB8">
        <w:rPr>
          <w:rFonts w:ascii="Courier New" w:eastAsia="SimSun" w:hAnsi="Courier New" w:cs="Courier New"/>
          <w:sz w:val="24"/>
          <w:szCs w:val="24"/>
        </w:rPr>
        <w:lastRenderedPageBreak/>
        <w:t>Banco</w:t>
      </w:r>
      <w:r w:rsidR="00264D37">
        <w:rPr>
          <w:rFonts w:ascii="Courier New" w:eastAsia="SimSun" w:hAnsi="Courier New" w:cs="Courier New"/>
          <w:sz w:val="24"/>
          <w:szCs w:val="24"/>
        </w:rPr>
        <w:t xml:space="preserve"> Banrisul </w:t>
      </w:r>
      <w:r w:rsidRPr="00BF4BB8">
        <w:rPr>
          <w:rFonts w:ascii="Courier New" w:eastAsia="SimSun" w:hAnsi="Courier New" w:cs="Courier New"/>
          <w:sz w:val="24"/>
          <w:szCs w:val="24"/>
        </w:rPr>
        <w:t>Agência:</w:t>
      </w:r>
      <w:r w:rsidR="00264D37">
        <w:rPr>
          <w:rFonts w:ascii="Courier New" w:eastAsia="SimSun" w:hAnsi="Courier New" w:cs="Courier New"/>
          <w:sz w:val="24"/>
          <w:szCs w:val="24"/>
        </w:rPr>
        <w:t>08</w:t>
      </w:r>
      <w:r w:rsidR="005F6019">
        <w:rPr>
          <w:rFonts w:ascii="Courier New" w:eastAsia="SimSun" w:hAnsi="Courier New" w:cs="Courier New"/>
          <w:sz w:val="24"/>
          <w:szCs w:val="24"/>
        </w:rPr>
        <w:t xml:space="preserve">74 </w:t>
      </w:r>
      <w:r w:rsidRPr="00BF4BB8">
        <w:rPr>
          <w:rFonts w:ascii="Courier New" w:eastAsia="SimSun" w:hAnsi="Courier New" w:cs="Courier New"/>
          <w:sz w:val="24"/>
          <w:szCs w:val="24"/>
        </w:rPr>
        <w:t>C/C</w:t>
      </w:r>
      <w:r w:rsidR="005F6019">
        <w:rPr>
          <w:rFonts w:ascii="Courier New" w:eastAsia="SimSun" w:hAnsi="Courier New" w:cs="Courier New"/>
          <w:sz w:val="24"/>
          <w:szCs w:val="24"/>
        </w:rPr>
        <w:t xml:space="preserve"> </w:t>
      </w:r>
      <w:r w:rsidRPr="00BF4BB8">
        <w:rPr>
          <w:rFonts w:ascii="Courier New" w:eastAsia="SimSun" w:hAnsi="Courier New" w:cs="Courier New"/>
          <w:sz w:val="24"/>
          <w:szCs w:val="24"/>
        </w:rPr>
        <w:t>nº</w:t>
      </w:r>
      <w:r w:rsidR="005F6019">
        <w:rPr>
          <w:rFonts w:ascii="Courier New" w:eastAsia="SimSun" w:hAnsi="Courier New" w:cs="Courier New"/>
          <w:sz w:val="24"/>
          <w:szCs w:val="24"/>
        </w:rPr>
        <w:t xml:space="preserve"> 061982360-9</w:t>
      </w:r>
      <w:bookmarkStart w:id="1" w:name="_GoBack"/>
      <w:bookmarkEnd w:id="1"/>
    </w:p>
    <w:p w14:paraId="55C279F5" w14:textId="77777777" w:rsidR="00BF4BB8" w:rsidRPr="00BF4BB8" w:rsidRDefault="00BF4BB8" w:rsidP="00BF4BB8">
      <w:pPr>
        <w:pStyle w:val="PargrafodaLista"/>
        <w:numPr>
          <w:ilvl w:val="1"/>
          <w:numId w:val="38"/>
        </w:numPr>
        <w:shd w:val="clear" w:color="auto" w:fill="FFFFFF" w:themeFill="background1"/>
        <w:tabs>
          <w:tab w:val="left" w:pos="1298"/>
        </w:tabs>
        <w:ind w:left="0" w:firstLine="0"/>
        <w:rPr>
          <w:rFonts w:ascii="Courier New" w:hAnsi="Courier New" w:cs="Courier New"/>
          <w:sz w:val="24"/>
          <w:szCs w:val="24"/>
          <w:lang w:val="pt-BR"/>
        </w:rPr>
      </w:pPr>
      <w:r w:rsidRPr="00A53A13">
        <w:rPr>
          <w:rFonts w:ascii="Courier New" w:hAnsi="Courier New" w:cs="Courier New"/>
          <w:sz w:val="24"/>
          <w:szCs w:val="24"/>
          <w:lang w:val="pt-BR"/>
        </w:rPr>
        <w:t xml:space="preserve">Junto ao corpo da Nota Fiscal/Fatura deverá constar, para fins de pagamento, informações relativas ao n. do </w:t>
      </w:r>
      <w:r w:rsidRPr="00BF4BB8">
        <w:rPr>
          <w:rFonts w:ascii="Courier New" w:hAnsi="Courier New" w:cs="Courier New"/>
          <w:b/>
          <w:sz w:val="24"/>
          <w:szCs w:val="24"/>
          <w:lang w:val="pt-BR"/>
        </w:rPr>
        <w:t>Pregão Presencial, n. do Processo de Licitação, n. do empenho, nome e número do banco,</w:t>
      </w:r>
      <w:r w:rsidRPr="00BF4BB8">
        <w:rPr>
          <w:rFonts w:ascii="Courier New" w:hAnsi="Courier New" w:cs="Courier New"/>
          <w:b/>
          <w:spacing w:val="-24"/>
          <w:sz w:val="24"/>
          <w:szCs w:val="24"/>
          <w:lang w:val="pt-BR"/>
        </w:rPr>
        <w:t xml:space="preserve"> </w:t>
      </w:r>
      <w:r w:rsidRPr="00BF4BB8">
        <w:rPr>
          <w:rFonts w:ascii="Courier New" w:hAnsi="Courier New" w:cs="Courier New"/>
          <w:b/>
          <w:sz w:val="24"/>
          <w:szCs w:val="24"/>
          <w:lang w:val="pt-BR"/>
        </w:rPr>
        <w:t>da agência e da c/c da contratada, bem como, se a empresa é optante do</w:t>
      </w:r>
      <w:r w:rsidRPr="00BF4BB8">
        <w:rPr>
          <w:rFonts w:ascii="Courier New" w:hAnsi="Courier New" w:cs="Courier New"/>
          <w:b/>
          <w:spacing w:val="-16"/>
          <w:sz w:val="24"/>
          <w:szCs w:val="24"/>
          <w:lang w:val="pt-BR"/>
        </w:rPr>
        <w:t xml:space="preserve"> </w:t>
      </w:r>
      <w:r w:rsidRPr="00BF4BB8">
        <w:rPr>
          <w:rFonts w:ascii="Courier New" w:hAnsi="Courier New" w:cs="Courier New"/>
          <w:b/>
          <w:sz w:val="24"/>
          <w:szCs w:val="24"/>
          <w:lang w:val="pt-BR"/>
        </w:rPr>
        <w:t>“SIMPLES”.</w:t>
      </w:r>
    </w:p>
    <w:p w14:paraId="20CD937B" w14:textId="77777777" w:rsidR="00BF4BB8" w:rsidRPr="00A53A13" w:rsidRDefault="00BF4BB8" w:rsidP="00BF4BB8">
      <w:pPr>
        <w:pStyle w:val="PargrafodaLista"/>
        <w:numPr>
          <w:ilvl w:val="1"/>
          <w:numId w:val="38"/>
        </w:numPr>
        <w:tabs>
          <w:tab w:val="left" w:pos="1292"/>
        </w:tabs>
        <w:ind w:left="0" w:firstLine="0"/>
        <w:rPr>
          <w:rFonts w:ascii="Courier New" w:hAnsi="Courier New" w:cs="Courier New"/>
          <w:sz w:val="24"/>
          <w:szCs w:val="24"/>
          <w:lang w:val="pt-BR"/>
        </w:rPr>
      </w:pPr>
      <w:r w:rsidRPr="00A53A13">
        <w:rPr>
          <w:rFonts w:ascii="Courier New" w:hAnsi="Courier New" w:cs="Courier New"/>
          <w:sz w:val="24"/>
          <w:szCs w:val="24"/>
          <w:lang w:val="pt-BR"/>
        </w:rPr>
        <w:t>Em sendo optante do “SIMPLES” a contratada deverá apresentar documento expedido pela Receita Federal demonstrando essa</w:t>
      </w:r>
      <w:r w:rsidRPr="00A53A13">
        <w:rPr>
          <w:rFonts w:ascii="Courier New" w:hAnsi="Courier New" w:cs="Courier New"/>
          <w:spacing w:val="-13"/>
          <w:sz w:val="24"/>
          <w:szCs w:val="24"/>
          <w:lang w:val="pt-BR"/>
        </w:rPr>
        <w:t xml:space="preserve"> </w:t>
      </w:r>
      <w:r w:rsidRPr="00A53A13">
        <w:rPr>
          <w:rFonts w:ascii="Courier New" w:hAnsi="Courier New" w:cs="Courier New"/>
          <w:sz w:val="24"/>
          <w:szCs w:val="24"/>
          <w:lang w:val="pt-BR"/>
        </w:rPr>
        <w:t>condição.</w:t>
      </w:r>
    </w:p>
    <w:p w14:paraId="099FA99B" w14:textId="77777777" w:rsidR="00BF4BB8" w:rsidRPr="00A53A13" w:rsidRDefault="00BF4BB8" w:rsidP="00BF4BB8">
      <w:pPr>
        <w:pStyle w:val="PargrafodaLista"/>
        <w:numPr>
          <w:ilvl w:val="1"/>
          <w:numId w:val="38"/>
        </w:numPr>
        <w:tabs>
          <w:tab w:val="left" w:pos="1284"/>
        </w:tabs>
        <w:ind w:left="0" w:firstLine="0"/>
        <w:rPr>
          <w:rFonts w:ascii="Courier New" w:hAnsi="Courier New" w:cs="Courier New"/>
          <w:sz w:val="24"/>
          <w:szCs w:val="24"/>
          <w:lang w:val="pt-BR"/>
        </w:rPr>
      </w:pPr>
      <w:r w:rsidRPr="00A53A13">
        <w:rPr>
          <w:rFonts w:ascii="Courier New" w:hAnsi="Courier New" w:cs="Courier New"/>
          <w:sz w:val="24"/>
          <w:szCs w:val="24"/>
          <w:lang w:val="pt-BR"/>
        </w:rPr>
        <w:t>As despesas bancárias decorrentes de transferências de valores para outras praças, serão de responsabilidade da</w:t>
      </w:r>
      <w:r w:rsidRPr="00A53A13">
        <w:rPr>
          <w:rFonts w:ascii="Courier New" w:hAnsi="Courier New" w:cs="Courier New"/>
          <w:spacing w:val="-9"/>
          <w:sz w:val="24"/>
          <w:szCs w:val="24"/>
          <w:lang w:val="pt-BR"/>
        </w:rPr>
        <w:t xml:space="preserve"> </w:t>
      </w:r>
      <w:r w:rsidRPr="00A53A13">
        <w:rPr>
          <w:rFonts w:ascii="Courier New" w:hAnsi="Courier New" w:cs="Courier New"/>
          <w:spacing w:val="-4"/>
          <w:sz w:val="24"/>
          <w:szCs w:val="24"/>
          <w:lang w:val="pt-BR"/>
        </w:rPr>
        <w:t>CONTRATADA.</w:t>
      </w:r>
    </w:p>
    <w:p w14:paraId="4D3A6391" w14:textId="77777777" w:rsidR="00BF4BB8" w:rsidRPr="00A53A13" w:rsidRDefault="00BF4BB8" w:rsidP="00BF4BB8">
      <w:pPr>
        <w:pStyle w:val="PargrafodaLista"/>
        <w:numPr>
          <w:ilvl w:val="1"/>
          <w:numId w:val="38"/>
        </w:numPr>
        <w:tabs>
          <w:tab w:val="left" w:pos="1242"/>
        </w:tabs>
        <w:ind w:left="0" w:firstLine="0"/>
        <w:rPr>
          <w:rFonts w:ascii="Courier New" w:hAnsi="Courier New" w:cs="Courier New"/>
          <w:sz w:val="24"/>
          <w:szCs w:val="24"/>
          <w:lang w:val="pt-BR"/>
        </w:rPr>
      </w:pPr>
      <w:r w:rsidRPr="00A53A13">
        <w:rPr>
          <w:rFonts w:ascii="Courier New" w:hAnsi="Courier New" w:cs="Courier New"/>
          <w:sz w:val="24"/>
          <w:szCs w:val="24"/>
          <w:lang w:val="pt-BR"/>
        </w:rPr>
        <w:t xml:space="preserve"> No preço a ser pago deverão estar inclusas todas as despesas inerentes a: salários, encargos sociais, tributários, trabalhistas e comerciais, materiais, fretes, enfim todas as despesas necessárias ao fornecimento do objeto deste</w:t>
      </w:r>
      <w:r w:rsidRPr="00A53A13">
        <w:rPr>
          <w:rFonts w:ascii="Courier New" w:hAnsi="Courier New" w:cs="Courier New"/>
          <w:spacing w:val="-8"/>
          <w:sz w:val="24"/>
          <w:szCs w:val="24"/>
          <w:lang w:val="pt-BR"/>
        </w:rPr>
        <w:t xml:space="preserve"> </w:t>
      </w:r>
      <w:r w:rsidRPr="00A53A13">
        <w:rPr>
          <w:rFonts w:ascii="Courier New" w:hAnsi="Courier New" w:cs="Courier New"/>
          <w:sz w:val="24"/>
          <w:szCs w:val="24"/>
          <w:lang w:val="pt-BR"/>
        </w:rPr>
        <w:t>Pregão.</w:t>
      </w:r>
    </w:p>
    <w:p w14:paraId="540A9DB9" w14:textId="77777777" w:rsidR="00BF4BB8" w:rsidRPr="00A53A13" w:rsidRDefault="00BF4BB8" w:rsidP="00BF4BB8">
      <w:pPr>
        <w:pStyle w:val="PargrafodaLista"/>
        <w:numPr>
          <w:ilvl w:val="1"/>
          <w:numId w:val="38"/>
        </w:numPr>
        <w:tabs>
          <w:tab w:val="left" w:pos="1222"/>
        </w:tabs>
        <w:ind w:left="0" w:firstLine="0"/>
        <w:rPr>
          <w:rFonts w:ascii="Courier New" w:hAnsi="Courier New" w:cs="Courier New"/>
          <w:sz w:val="24"/>
          <w:szCs w:val="24"/>
          <w:lang w:val="pt-BR"/>
        </w:rPr>
      </w:pPr>
      <w:r w:rsidRPr="00A53A13">
        <w:rPr>
          <w:rFonts w:ascii="Courier New" w:hAnsi="Courier New" w:cs="Courier New"/>
          <w:sz w:val="24"/>
          <w:szCs w:val="24"/>
          <w:lang w:val="pt-BR"/>
        </w:rPr>
        <w:t xml:space="preserve"> Constando qualquer incorreção na nota fiscal, bem como, outra circunstância que desaconselhe o seu pagamento, o prazo para pagamento constante no item 12.1 fluirá a partir da respectiva</w:t>
      </w:r>
      <w:r w:rsidRPr="00A53A13">
        <w:rPr>
          <w:rFonts w:ascii="Courier New" w:hAnsi="Courier New" w:cs="Courier New"/>
          <w:spacing w:val="-21"/>
          <w:sz w:val="24"/>
          <w:szCs w:val="24"/>
          <w:lang w:val="pt-BR"/>
        </w:rPr>
        <w:t xml:space="preserve"> </w:t>
      </w:r>
      <w:r w:rsidRPr="00A53A13">
        <w:rPr>
          <w:rFonts w:ascii="Courier New" w:hAnsi="Courier New" w:cs="Courier New"/>
          <w:sz w:val="24"/>
          <w:szCs w:val="24"/>
          <w:lang w:val="pt-BR"/>
        </w:rPr>
        <w:t>regularização.</w:t>
      </w:r>
    </w:p>
    <w:p w14:paraId="36519933" w14:textId="77777777" w:rsidR="00BF4BB8" w:rsidRPr="00A53A13" w:rsidRDefault="00BF4BB8" w:rsidP="00BF4BB8">
      <w:pPr>
        <w:pStyle w:val="PargrafodaLista"/>
        <w:numPr>
          <w:ilvl w:val="1"/>
          <w:numId w:val="38"/>
        </w:numPr>
        <w:tabs>
          <w:tab w:val="left" w:pos="1276"/>
        </w:tabs>
        <w:ind w:left="0" w:firstLine="0"/>
        <w:rPr>
          <w:rFonts w:ascii="Courier New" w:hAnsi="Courier New" w:cs="Courier New"/>
          <w:sz w:val="24"/>
          <w:szCs w:val="24"/>
          <w:lang w:val="pt-BR"/>
        </w:rPr>
      </w:pPr>
      <w:r w:rsidRPr="00A53A13">
        <w:rPr>
          <w:rFonts w:ascii="Courier New" w:hAnsi="Courier New" w:cs="Courier New"/>
          <w:sz w:val="24"/>
          <w:szCs w:val="24"/>
          <w:lang w:val="pt-BR"/>
        </w:rPr>
        <w:t>O pagamento feito à contratada não a isentará de suas responsabilidades vinculadas ao fornecimento, especialmente àquelas relacionadas com a qualidade e garantia dos produtos</w:t>
      </w:r>
      <w:r w:rsidRPr="00A53A13">
        <w:rPr>
          <w:rFonts w:ascii="Courier New" w:hAnsi="Courier New" w:cs="Courier New"/>
          <w:spacing w:val="-25"/>
          <w:sz w:val="24"/>
          <w:szCs w:val="24"/>
          <w:lang w:val="pt-BR"/>
        </w:rPr>
        <w:t xml:space="preserve"> </w:t>
      </w:r>
      <w:r w:rsidRPr="00A53A13">
        <w:rPr>
          <w:rFonts w:ascii="Courier New" w:hAnsi="Courier New" w:cs="Courier New"/>
          <w:sz w:val="24"/>
          <w:szCs w:val="24"/>
          <w:lang w:val="pt-BR"/>
        </w:rPr>
        <w:t>fornecidos.</w:t>
      </w:r>
    </w:p>
    <w:p w14:paraId="736F0EF1" w14:textId="77777777" w:rsidR="00BF4BB8" w:rsidRPr="00A53A13" w:rsidRDefault="00BF4BB8" w:rsidP="00BF4BB8">
      <w:pPr>
        <w:pStyle w:val="Corpodetexto"/>
        <w:rPr>
          <w:rFonts w:ascii="Courier New" w:hAnsi="Courier New" w:cs="Courier New"/>
          <w:szCs w:val="24"/>
        </w:rPr>
      </w:pPr>
      <w:r w:rsidRPr="00A53A13">
        <w:rPr>
          <w:rFonts w:ascii="Courier New" w:hAnsi="Courier New" w:cs="Courier New"/>
          <w:b/>
          <w:szCs w:val="24"/>
        </w:rPr>
        <w:t xml:space="preserve">5.9. </w:t>
      </w:r>
      <w:r w:rsidRPr="00A53A13">
        <w:rPr>
          <w:rFonts w:ascii="Courier New" w:hAnsi="Courier New" w:cs="Courier New"/>
          <w:szCs w:val="24"/>
        </w:rPr>
        <w:t>Serão processadas as retenções previdenciárias nos termos da legislação que regula a matéria.</w:t>
      </w:r>
    </w:p>
    <w:p w14:paraId="069D3674" w14:textId="77777777" w:rsidR="00BF4BB8" w:rsidRPr="00A53A13" w:rsidRDefault="00BF4BB8" w:rsidP="00BF4BB8">
      <w:pPr>
        <w:spacing w:after="0" w:line="240" w:lineRule="auto"/>
        <w:rPr>
          <w:rFonts w:ascii="Courier New" w:hAnsi="Courier New" w:cs="Courier New"/>
          <w:b/>
          <w:sz w:val="24"/>
          <w:szCs w:val="24"/>
        </w:rPr>
      </w:pPr>
    </w:p>
    <w:p w14:paraId="583EC034" w14:textId="77777777" w:rsidR="00BF4BB8" w:rsidRPr="00A53A13" w:rsidRDefault="00BF4BB8" w:rsidP="00BF4BB8">
      <w:pPr>
        <w:spacing w:after="0" w:line="240" w:lineRule="auto"/>
        <w:rPr>
          <w:rFonts w:ascii="Courier New" w:hAnsi="Courier New" w:cs="Courier New"/>
          <w:b/>
          <w:sz w:val="24"/>
          <w:szCs w:val="24"/>
        </w:rPr>
      </w:pPr>
      <w:r w:rsidRPr="00A53A13">
        <w:rPr>
          <w:rFonts w:ascii="Courier New" w:hAnsi="Courier New" w:cs="Courier New"/>
          <w:b/>
          <w:sz w:val="24"/>
          <w:szCs w:val="24"/>
        </w:rPr>
        <w:t>SECRETARIA DA HABITAÇÃO</w:t>
      </w:r>
    </w:p>
    <w:p w14:paraId="7A607057"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Projeto Atividade: 2285 Reforma e Melhoria de Moradias.</w:t>
      </w:r>
    </w:p>
    <w:p w14:paraId="60C2B78F"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Natureza da Despesa: 3.3.90.32 Materiais para distribuição gratuita.</w:t>
      </w:r>
    </w:p>
    <w:p w14:paraId="2908CFD4"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Reduz. 1832</w:t>
      </w:r>
    </w:p>
    <w:p w14:paraId="5219BA8D"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 xml:space="preserve">Recurso 001 </w:t>
      </w:r>
    </w:p>
    <w:p w14:paraId="4016987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3DE35CD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6 RESPONSABILIDADES</w:t>
      </w:r>
    </w:p>
    <w:p w14:paraId="566CFDD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6.1 A fornecedora responde por todos os danos e prejuízos que, na execução das contratações, venha, direta ou indiretamente, a provocar ou causar para o MUNICÍPIO  ou à terceiros, independentemente da fiscalização exercida pelo município.</w:t>
      </w:r>
    </w:p>
    <w:p w14:paraId="2E521BB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6.2 A empresa fornecedora é responsável pelos encargos trabalhistas, previdenciários, fiscais e comerciais resultantes da execução desta ata, nos termos do artigo 71 da Lei 8.666/93.</w:t>
      </w:r>
    </w:p>
    <w:p w14:paraId="1EFEC8D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6.3. As contribuições sociais e os danos contra terceiros são de responsabilidade da CONTRATADA.</w:t>
      </w:r>
    </w:p>
    <w:p w14:paraId="2F6C069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6.4 A empresa fornecedora é responsável também pela qualidade dos produtos/serviços fornecidos, cabendo-lhe verificar o atendimento das especificações, não se admitindo, em nenhuma hipótese, a alegação de que terceiros quaisquer, tenham comprometido os mesmos, fora dos padrões exigidos.</w:t>
      </w:r>
    </w:p>
    <w:p w14:paraId="5E45E649"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lastRenderedPageBreak/>
        <w:t>6.5 A empresa registrada autoriza o MUNICÍPIO a descontar o valor correspondente aos referidos danos ou prejuízos diretamente das faturas pertinentes aos pagamentos que lhe forem devidos, independentemente de qualquer procedimento judicial, assegurada a prévia defesa.</w:t>
      </w:r>
    </w:p>
    <w:p w14:paraId="3AA05C08"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34F76CC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7 OBRIGAÇÕES DA EMPRESA FORNECEDORA</w:t>
      </w:r>
    </w:p>
    <w:p w14:paraId="13141DC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7.1 Constituem obrigações das empresas fornecedoras:</w:t>
      </w:r>
    </w:p>
    <w:p w14:paraId="05C62F56"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providenciar, no prazo máximo de 03 (três) dias, o saneamento de qualquer irregularidade constatada no objeto licitado;</w:t>
      </w:r>
    </w:p>
    <w:p w14:paraId="1F12AEE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manter, durante a vigência da Ata, todas as exigências contidas no Edital de Licitação;</w:t>
      </w:r>
    </w:p>
    <w:p w14:paraId="2ACC2098"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c) corrigir, reparar, remover, reconstruir ou substituir, às suas expensas, no total ou em parte, o objeto em que se verificar vícios, defeitos ou incorreções, ou, ainda, que estarem em desacordo com as especificações exigidas.</w:t>
      </w:r>
    </w:p>
    <w:p w14:paraId="740B30CC"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7.2 Observado qualquer tipo de não-atendimento das especificações dos produtos exigidos no contrato, a empresa deverá substituí-los sem qualquer ônus para o município.</w:t>
      </w:r>
    </w:p>
    <w:p w14:paraId="6C5BEA2F"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1D33F27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8. DO CANCELAMENTO DO REGISTRO DO FORNECEDOR</w:t>
      </w:r>
    </w:p>
    <w:p w14:paraId="6CE91CD6"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8.1. O Município poderá cancelar o Registro de Preços da Empresa nos casos a seguir especificados:</w:t>
      </w:r>
    </w:p>
    <w:p w14:paraId="46042FA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quando descumprir as exigências do edital ou da respectiva ata;</w:t>
      </w:r>
    </w:p>
    <w:p w14:paraId="29A4374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quando a empresa der causa a rescisão administrativa de contrato decorrente de registro de preços;</w:t>
      </w:r>
    </w:p>
    <w:p w14:paraId="1BE9D8C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c) quando não aceitar abaixar o preço registrado, na hipótese de este se tornar superior àqueles praticados no mercado;</w:t>
      </w:r>
    </w:p>
    <w:p w14:paraId="752DAA98"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d) quando não comparecer ou deixar de fornecer, no prazo estabelecido, os materiais decorrentes da Ata de Registro de Preços</w:t>
      </w:r>
    </w:p>
    <w:p w14:paraId="73F68FC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e o município não aceitar a sua justificativa;</w:t>
      </w:r>
    </w:p>
    <w:p w14:paraId="54F71AE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e) em qualquer das hipóteses de inexecução total ou parcial dos serviços;</w:t>
      </w:r>
    </w:p>
    <w:p w14:paraId="26D0577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f) perder qualquer condição de habilitação e qualificação técnica exigida no processo licitatório;</w:t>
      </w:r>
    </w:p>
    <w:p w14:paraId="21B7CBD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g) por razões de interesse público devidamente demonstradas e justificadas pelo município.</w:t>
      </w:r>
    </w:p>
    <w:p w14:paraId="2312E021"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8.2. Em qualquer das hipóteses acima, concluído o processo, o município fará o devido apostilamento na Ata de Registro de Preços e informará aos demais fornecedores a nova ordem de registro.</w:t>
      </w:r>
    </w:p>
    <w:p w14:paraId="262D053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282ED84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9. PENALIDADES</w:t>
      </w:r>
    </w:p>
    <w:p w14:paraId="282C74A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9.1 Pela inexecução total ou parcial das condições estabelecidas nesta ata estará a empresa fornecedora sujeita às seguintes penalidades:</w:t>
      </w:r>
    </w:p>
    <w:p w14:paraId="4C835E5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Advertência;</w:t>
      </w:r>
    </w:p>
    <w:p w14:paraId="66C61FB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Multa:</w:t>
      </w:r>
    </w:p>
    <w:p w14:paraId="59BC9F7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 xml:space="preserve">1- De 0,5% (meio por cento) por dia de atraso, no caso de não cumprimento do prazo de entrega ou de execução do serviço </w:t>
      </w:r>
      <w:r w:rsidRPr="00A53A13">
        <w:rPr>
          <w:rFonts w:ascii="Courier New" w:eastAsia="SimSun" w:hAnsi="Courier New" w:cs="Courier New"/>
          <w:sz w:val="24"/>
          <w:szCs w:val="24"/>
        </w:rPr>
        <w:lastRenderedPageBreak/>
        <w:t>contratado, até o limite de 10% (dez por cento) do valor estimado para a contratação da empresa;</w:t>
      </w:r>
    </w:p>
    <w:p w14:paraId="343E0068"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2- De até 10% (dez por cento) sobre o valor global estimado para a contratação, no caso de descumprimento das disposições contidas nesta ata e no edital, ressalvado o disposto no item 1 (um) acima citado;</w:t>
      </w:r>
    </w:p>
    <w:p w14:paraId="49A25266"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3- Impedimento de participação em licitação e de contratar com a Administração Pública pelo período de até 02 (dois) anos consecutivos.</w:t>
      </w:r>
    </w:p>
    <w:p w14:paraId="733FEAD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9.2 As eventuais multas aplicadas por força do disposto nos subitens precedentes não terão caráter compensatório, mas simplesmente moratório e, portanto, não eximem a empresa fornecedora da reparação de possíveis danos, perdas ou prejuízos que os seus atos venham a acarretar, nem impedem a declaração da rescisão do pacto em apreço.</w:t>
      </w:r>
    </w:p>
    <w:p w14:paraId="7622425A"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9.3 Os valores pertinentes às multas aplicadas serão descontados dos créditos a que a fornecedora tiver direito, ou cobrados judicialmente.</w:t>
      </w:r>
    </w:p>
    <w:p w14:paraId="1B5872B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2B352E8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10. DISPOSIÇÕES GERAIS</w:t>
      </w:r>
    </w:p>
    <w:p w14:paraId="32476B7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10.1 A fornecedora não poderá sub-contratar ou transferir a terceiros os serviços previstos no objeto desta ata, salvo expressa autorização do MUNICÍPIO.</w:t>
      </w:r>
    </w:p>
    <w:p w14:paraId="78F21CA0"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10.2. Elegem as partes contratantes o Foro da Comarca de Vacaria/RS, para dirimir todas e quaisquer controvérsias oriundas desta Ata, renunciando expressamente a qualquer outro, por mais privilegiado que seja.</w:t>
      </w:r>
    </w:p>
    <w:p w14:paraId="7B411E02" w14:textId="77777777" w:rsidR="00BF4BB8" w:rsidRDefault="00BF4BB8" w:rsidP="00BF4BB8">
      <w:pPr>
        <w:pStyle w:val="Corpodetexto"/>
        <w:ind w:left="104" w:right="-12" w:firstLine="708"/>
        <w:rPr>
          <w:rFonts w:ascii="Courier New" w:hAnsi="Courier New" w:cs="Courier New"/>
          <w:sz w:val="22"/>
          <w:szCs w:val="22"/>
        </w:rPr>
      </w:pPr>
    </w:p>
    <w:p w14:paraId="0C29248C" w14:textId="77777777" w:rsidR="00BF4BB8" w:rsidRDefault="00BF4BB8" w:rsidP="00BF4BB8">
      <w:pPr>
        <w:pStyle w:val="Corpodetexto"/>
        <w:jc w:val="right"/>
        <w:rPr>
          <w:rFonts w:ascii="Courier New" w:hAnsi="Courier New" w:cs="Courier New"/>
          <w:sz w:val="22"/>
          <w:szCs w:val="22"/>
        </w:rPr>
      </w:pPr>
      <w:r w:rsidRPr="000A29AD">
        <w:rPr>
          <w:rFonts w:ascii="Courier New" w:hAnsi="Courier New" w:cs="Courier New"/>
          <w:sz w:val="22"/>
          <w:szCs w:val="22"/>
        </w:rPr>
        <w:t xml:space="preserve">Muitos Capões-RS, </w:t>
      </w:r>
      <w:r>
        <w:rPr>
          <w:rFonts w:ascii="Courier New" w:hAnsi="Courier New" w:cs="Courier New"/>
          <w:sz w:val="22"/>
          <w:szCs w:val="22"/>
        </w:rPr>
        <w:t>17</w:t>
      </w:r>
      <w:r w:rsidRPr="000A29AD">
        <w:rPr>
          <w:rFonts w:ascii="Courier New" w:hAnsi="Courier New" w:cs="Courier New"/>
          <w:sz w:val="22"/>
          <w:szCs w:val="22"/>
        </w:rPr>
        <w:t xml:space="preserve"> de </w:t>
      </w:r>
      <w:r>
        <w:rPr>
          <w:rFonts w:ascii="Courier New" w:hAnsi="Courier New" w:cs="Courier New"/>
          <w:sz w:val="22"/>
          <w:szCs w:val="22"/>
        </w:rPr>
        <w:t xml:space="preserve">junho </w:t>
      </w:r>
      <w:r w:rsidRPr="000A29AD">
        <w:rPr>
          <w:rFonts w:ascii="Courier New" w:hAnsi="Courier New" w:cs="Courier New"/>
          <w:sz w:val="22"/>
          <w:szCs w:val="22"/>
        </w:rPr>
        <w:t>de 2019.</w:t>
      </w:r>
    </w:p>
    <w:p w14:paraId="216BBF0A" w14:textId="77777777" w:rsidR="00E93CE2" w:rsidRDefault="00E93CE2" w:rsidP="00BF4BB8">
      <w:pPr>
        <w:pStyle w:val="Corpodetexto"/>
        <w:jc w:val="right"/>
        <w:rPr>
          <w:rFonts w:ascii="Courier New" w:hAnsi="Courier New" w:cs="Courier New"/>
          <w:sz w:val="22"/>
          <w:szCs w:val="22"/>
        </w:rPr>
      </w:pPr>
    </w:p>
    <w:p w14:paraId="3D8CB49B" w14:textId="77777777" w:rsidR="00E93CE2" w:rsidRPr="000A29AD"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__________________________</w:t>
      </w:r>
      <w:r>
        <w:rPr>
          <w:rFonts w:ascii="Courier New" w:hAnsi="Courier New" w:cs="Courier New"/>
          <w:sz w:val="22"/>
          <w:szCs w:val="22"/>
        </w:rPr>
        <w:t xml:space="preserve">___ </w:t>
      </w:r>
      <w:r>
        <w:rPr>
          <w:rFonts w:ascii="Courier New" w:hAnsi="Courier New" w:cs="Courier New"/>
          <w:sz w:val="22"/>
          <w:szCs w:val="22"/>
        </w:rPr>
        <w:tab/>
      </w:r>
      <w:r>
        <w:rPr>
          <w:rFonts w:ascii="Courier New" w:hAnsi="Courier New" w:cs="Courier New"/>
          <w:sz w:val="22"/>
          <w:szCs w:val="22"/>
        </w:rPr>
        <w:tab/>
      </w:r>
    </w:p>
    <w:p w14:paraId="59F96D35" w14:textId="77777777" w:rsidR="00E93CE2" w:rsidRPr="0085053D" w:rsidRDefault="00E93CE2" w:rsidP="00E93CE2">
      <w:pPr>
        <w:pStyle w:val="Corpodetexto"/>
        <w:rPr>
          <w:rFonts w:ascii="Courier New" w:hAnsi="Courier New" w:cs="Courier New"/>
          <w:b/>
          <w:bCs/>
          <w:sz w:val="22"/>
          <w:szCs w:val="22"/>
        </w:rPr>
      </w:pPr>
      <w:r w:rsidRPr="0085053D">
        <w:rPr>
          <w:rFonts w:ascii="Courier New" w:hAnsi="Courier New" w:cs="Courier New"/>
          <w:b/>
          <w:bCs/>
          <w:sz w:val="22"/>
          <w:szCs w:val="22"/>
        </w:rPr>
        <w:t>MUNICÍPIO DE MUITOS CAPÕES</w:t>
      </w:r>
      <w:r w:rsidRPr="0085053D">
        <w:rPr>
          <w:rFonts w:ascii="Courier New" w:hAnsi="Courier New" w:cs="Courier New"/>
          <w:b/>
          <w:bCs/>
          <w:sz w:val="22"/>
          <w:szCs w:val="22"/>
        </w:rPr>
        <w:tab/>
      </w:r>
      <w:r w:rsidRPr="0085053D">
        <w:rPr>
          <w:rFonts w:ascii="Courier New" w:hAnsi="Courier New" w:cs="Courier New"/>
          <w:b/>
          <w:bCs/>
          <w:sz w:val="22"/>
          <w:szCs w:val="22"/>
        </w:rPr>
        <w:tab/>
      </w:r>
      <w:r w:rsidRPr="0085053D">
        <w:rPr>
          <w:rFonts w:ascii="Courier New" w:hAnsi="Courier New" w:cs="Courier New"/>
          <w:b/>
          <w:bCs/>
          <w:sz w:val="22"/>
          <w:szCs w:val="22"/>
        </w:rPr>
        <w:tab/>
      </w:r>
    </w:p>
    <w:p w14:paraId="50DF6E5B" w14:textId="77777777" w:rsidR="00E93CE2" w:rsidRDefault="00E93CE2" w:rsidP="00E93CE2">
      <w:pPr>
        <w:pStyle w:val="Corpodetexto"/>
        <w:rPr>
          <w:rFonts w:ascii="Courier New" w:hAnsi="Courier New" w:cs="Courier New"/>
          <w:sz w:val="22"/>
          <w:szCs w:val="22"/>
        </w:rPr>
      </w:pPr>
      <w:r>
        <w:rPr>
          <w:rFonts w:ascii="Courier New" w:hAnsi="Courier New" w:cs="Courier New"/>
          <w:sz w:val="22"/>
          <w:szCs w:val="22"/>
        </w:rPr>
        <w:t>Rita de Cássia Campos Pereira</w:t>
      </w:r>
      <w:r>
        <w:rPr>
          <w:rFonts w:ascii="Courier New" w:hAnsi="Courier New" w:cs="Courier New"/>
          <w:sz w:val="22"/>
          <w:szCs w:val="22"/>
        </w:rPr>
        <w:tab/>
      </w:r>
      <w:r>
        <w:rPr>
          <w:rFonts w:ascii="Courier New" w:hAnsi="Courier New" w:cs="Courier New"/>
          <w:sz w:val="22"/>
          <w:szCs w:val="22"/>
        </w:rPr>
        <w:tab/>
      </w:r>
    </w:p>
    <w:p w14:paraId="26998CAD" w14:textId="77777777" w:rsidR="00E93CE2" w:rsidRDefault="00E93CE2" w:rsidP="00E93CE2">
      <w:pPr>
        <w:pStyle w:val="Corpodetexto"/>
        <w:rPr>
          <w:rFonts w:ascii="Courier New" w:hAnsi="Courier New" w:cs="Courier New"/>
          <w:sz w:val="22"/>
          <w:szCs w:val="22"/>
        </w:rPr>
      </w:pPr>
      <w:r>
        <w:rPr>
          <w:rFonts w:ascii="Courier New" w:hAnsi="Courier New" w:cs="Courier New"/>
          <w:sz w:val="22"/>
          <w:szCs w:val="22"/>
        </w:rPr>
        <w:t>CONTRATANTE</w:t>
      </w:r>
      <w:r w:rsidRPr="000A29AD">
        <w:rPr>
          <w:rFonts w:ascii="Courier New" w:hAnsi="Courier New" w:cs="Courier New"/>
          <w:sz w:val="22"/>
          <w:szCs w:val="22"/>
        </w:rPr>
        <w:t xml:space="preserve">                                           </w:t>
      </w:r>
    </w:p>
    <w:p w14:paraId="6BB686BC" w14:textId="77777777" w:rsidR="00E93CE2" w:rsidRDefault="00E93CE2" w:rsidP="00E93CE2">
      <w:pPr>
        <w:pStyle w:val="Corpodetexto"/>
        <w:rPr>
          <w:rFonts w:ascii="Courier New" w:hAnsi="Courier New" w:cs="Courier New"/>
          <w:sz w:val="22"/>
          <w:szCs w:val="22"/>
        </w:rPr>
      </w:pPr>
    </w:p>
    <w:p w14:paraId="545BDBD9" w14:textId="77777777" w:rsidR="00E93CE2" w:rsidRDefault="00E93CE2" w:rsidP="00E93CE2">
      <w:pPr>
        <w:pStyle w:val="Corpodetexto"/>
        <w:rPr>
          <w:rFonts w:ascii="Courier New" w:hAnsi="Courier New" w:cs="Courier New"/>
          <w:sz w:val="22"/>
          <w:szCs w:val="22"/>
        </w:rPr>
      </w:pPr>
    </w:p>
    <w:p w14:paraId="630DEFEB" w14:textId="77777777" w:rsidR="00E93CE2" w:rsidRPr="000A29AD" w:rsidRDefault="00E93CE2" w:rsidP="00E93CE2">
      <w:pPr>
        <w:pStyle w:val="Corpodetexto"/>
        <w:rPr>
          <w:rFonts w:ascii="Courier New" w:hAnsi="Courier New" w:cs="Courier New"/>
          <w:sz w:val="22"/>
          <w:szCs w:val="22"/>
        </w:rPr>
      </w:pPr>
      <w:r>
        <w:rPr>
          <w:rFonts w:ascii="Courier New" w:hAnsi="Courier New" w:cs="Courier New"/>
          <w:sz w:val="22"/>
          <w:szCs w:val="22"/>
        </w:rPr>
        <w:t>______________________________________________________________</w:t>
      </w:r>
    </w:p>
    <w:p w14:paraId="28B9ED47" w14:textId="77777777" w:rsidR="0068081A" w:rsidRDefault="00B14160" w:rsidP="00E93CE2">
      <w:pPr>
        <w:pStyle w:val="Corpodetexto"/>
        <w:rPr>
          <w:rFonts w:ascii="Courier New" w:hAnsi="Courier New" w:cs="Courier New"/>
          <w:sz w:val="22"/>
          <w:szCs w:val="22"/>
        </w:rPr>
      </w:pPr>
      <w:r w:rsidRPr="00B14160">
        <w:rPr>
          <w:rFonts w:ascii="Courier New" w:hAnsi="Courier New"/>
          <w:b/>
          <w:bCs/>
          <w:szCs w:val="24"/>
        </w:rPr>
        <w:t>JH SEBEN COMERCIO DE MAT. DE CONST. LTDA EPP</w:t>
      </w:r>
      <w:r w:rsidRPr="0068081A">
        <w:rPr>
          <w:rFonts w:ascii="Courier New" w:hAnsi="Courier New"/>
          <w:b/>
          <w:bCs/>
          <w:szCs w:val="24"/>
        </w:rPr>
        <w:t xml:space="preserve"> </w:t>
      </w:r>
    </w:p>
    <w:p w14:paraId="7FD08DA3" w14:textId="77777777" w:rsidR="00E93CE2" w:rsidRDefault="00E93CE2" w:rsidP="00E93CE2">
      <w:pPr>
        <w:pStyle w:val="Corpodetexto"/>
        <w:rPr>
          <w:rFonts w:ascii="Courier New" w:hAnsi="Courier New" w:cs="Courier New"/>
          <w:sz w:val="22"/>
          <w:szCs w:val="22"/>
        </w:rPr>
      </w:pPr>
      <w:r>
        <w:rPr>
          <w:rFonts w:ascii="Courier New" w:hAnsi="Courier New" w:cs="Courier New"/>
          <w:sz w:val="22"/>
          <w:szCs w:val="22"/>
        </w:rPr>
        <w:t>CONTRATADA</w:t>
      </w:r>
    </w:p>
    <w:p w14:paraId="7ED6A60A" w14:textId="77777777" w:rsidR="00E93CE2" w:rsidRDefault="00E93CE2" w:rsidP="00E93CE2">
      <w:pPr>
        <w:pStyle w:val="Corpodetexto"/>
        <w:rPr>
          <w:rFonts w:ascii="Courier New" w:hAnsi="Courier New" w:cs="Courier New"/>
          <w:sz w:val="22"/>
          <w:szCs w:val="22"/>
        </w:rPr>
      </w:pPr>
    </w:p>
    <w:p w14:paraId="0BACC958" w14:textId="77777777" w:rsidR="00E93CE2" w:rsidRPr="000A29AD"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_________________________</w:t>
      </w:r>
    </w:p>
    <w:p w14:paraId="7EB4E43F" w14:textId="77777777" w:rsidR="00E93CE2"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Gestor da Ata</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Visto Procurador(a)</w:t>
      </w:r>
    </w:p>
    <w:p w14:paraId="7CA53653" w14:textId="77777777" w:rsidR="00E93CE2"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69220EA7" w14:textId="77777777" w:rsidR="00E93CE2" w:rsidRPr="000A29AD"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5A990A49" w14:textId="77777777" w:rsidR="00E93CE2" w:rsidRDefault="00E93CE2" w:rsidP="00E93CE2">
      <w:pPr>
        <w:spacing w:after="0" w:line="240" w:lineRule="auto"/>
        <w:jc w:val="both"/>
        <w:rPr>
          <w:rFonts w:ascii="Courier New" w:hAnsi="Courier New" w:cs="Courier New"/>
          <w:b/>
        </w:rPr>
      </w:pPr>
      <w:r w:rsidRPr="000A29AD">
        <w:rPr>
          <w:rFonts w:ascii="Courier New" w:hAnsi="Courier New" w:cs="Courier New"/>
          <w:b/>
        </w:rPr>
        <w:t>Testemunhas</w:t>
      </w:r>
      <w:r>
        <w:rPr>
          <w:rFonts w:ascii="Courier New" w:hAnsi="Courier New" w:cs="Courier New"/>
          <w:b/>
        </w:rPr>
        <w:t>:</w:t>
      </w:r>
    </w:p>
    <w:p w14:paraId="3C2C88C2" w14:textId="77777777" w:rsidR="00E93CE2" w:rsidRPr="000A29AD" w:rsidRDefault="00E93CE2" w:rsidP="00E93CE2">
      <w:pPr>
        <w:spacing w:after="0" w:line="240" w:lineRule="auto"/>
        <w:jc w:val="both"/>
        <w:rPr>
          <w:rFonts w:ascii="Courier New" w:hAnsi="Courier New" w:cs="Courier New"/>
          <w:b/>
        </w:rPr>
      </w:pPr>
    </w:p>
    <w:p w14:paraId="13874615" w14:textId="77777777" w:rsidR="00CC30D8" w:rsidRDefault="00E93CE2" w:rsidP="00CC30D8">
      <w:pPr>
        <w:spacing w:after="0" w:line="240" w:lineRule="auto"/>
        <w:jc w:val="both"/>
        <w:rPr>
          <w:rFonts w:ascii="Courier New" w:hAnsi="Courier New" w:cs="Courier New"/>
        </w:rPr>
      </w:pPr>
      <w:r w:rsidRPr="000A29AD">
        <w:rPr>
          <w:rFonts w:ascii="Courier New" w:hAnsi="Courier New" w:cs="Courier New"/>
          <w:b/>
        </w:rPr>
        <w:t>1.</w:t>
      </w:r>
      <w:r w:rsidRPr="000A29AD">
        <w:rPr>
          <w:rFonts w:ascii="Courier New" w:hAnsi="Courier New" w:cs="Courier New"/>
        </w:rPr>
        <w:t>______________________</w:t>
      </w:r>
      <w:r>
        <w:rPr>
          <w:rFonts w:ascii="Courier New" w:hAnsi="Courier New" w:cs="Courier New"/>
        </w:rPr>
        <w:t>_____</w:t>
      </w:r>
      <w:r>
        <w:rPr>
          <w:rFonts w:ascii="Courier New" w:hAnsi="Courier New" w:cs="Courier New"/>
        </w:rPr>
        <w:tab/>
      </w:r>
      <w:r w:rsidR="00CC30D8">
        <w:rPr>
          <w:rFonts w:ascii="Courier New" w:hAnsi="Courier New" w:cs="Courier New"/>
          <w:b/>
        </w:rPr>
        <w:t>2.</w:t>
      </w:r>
      <w:r w:rsidR="00CC30D8" w:rsidRPr="000A29AD">
        <w:rPr>
          <w:rFonts w:ascii="Courier New" w:hAnsi="Courier New" w:cs="Courier New"/>
        </w:rPr>
        <w:t>____________________</w:t>
      </w:r>
      <w:r w:rsidR="00CC30D8">
        <w:rPr>
          <w:rFonts w:ascii="Courier New" w:hAnsi="Courier New" w:cs="Courier New"/>
        </w:rPr>
        <w:t xml:space="preserve">_______   </w:t>
      </w:r>
    </w:p>
    <w:p w14:paraId="479851AB" w14:textId="77777777" w:rsidR="00E93CE2" w:rsidRDefault="00E93CE2" w:rsidP="00E93CE2">
      <w:pPr>
        <w:spacing w:after="0" w:line="240" w:lineRule="auto"/>
        <w:jc w:val="both"/>
        <w:rPr>
          <w:rFonts w:ascii="Courier New" w:hAnsi="Courier New" w:cs="Courier New"/>
        </w:rPr>
      </w:pPr>
    </w:p>
    <w:p w14:paraId="3981F63F" w14:textId="77777777" w:rsidR="00CC30D8" w:rsidRDefault="00E93CE2" w:rsidP="00CC30D8">
      <w:pPr>
        <w:spacing w:after="0" w:line="240" w:lineRule="auto"/>
        <w:jc w:val="both"/>
        <w:rPr>
          <w:rFonts w:ascii="Courier New" w:hAnsi="Courier New" w:cs="Courier New"/>
        </w:rPr>
      </w:pPr>
      <w:r>
        <w:rPr>
          <w:rFonts w:ascii="Courier New" w:hAnsi="Courier New" w:cs="Courier New"/>
        </w:rPr>
        <w:t>CPF:</w:t>
      </w:r>
      <w:r w:rsidR="00CC30D8">
        <w:rPr>
          <w:rFonts w:ascii="Courier New" w:hAnsi="Courier New" w:cs="Courier New"/>
        </w:rPr>
        <w:tab/>
      </w:r>
      <w:r w:rsidR="00CC30D8">
        <w:rPr>
          <w:rFonts w:ascii="Courier New" w:hAnsi="Courier New" w:cs="Courier New"/>
        </w:rPr>
        <w:tab/>
      </w:r>
      <w:r w:rsidR="00CC30D8">
        <w:rPr>
          <w:rFonts w:ascii="Courier New" w:hAnsi="Courier New" w:cs="Courier New"/>
        </w:rPr>
        <w:tab/>
      </w:r>
      <w:r w:rsidR="00CC30D8">
        <w:rPr>
          <w:rFonts w:ascii="Courier New" w:hAnsi="Courier New" w:cs="Courier New"/>
        </w:rPr>
        <w:tab/>
      </w:r>
      <w:r w:rsidR="00CC30D8">
        <w:rPr>
          <w:rFonts w:ascii="Courier New" w:hAnsi="Courier New" w:cs="Courier New"/>
        </w:rPr>
        <w:tab/>
      </w:r>
      <w:r w:rsidR="00CC30D8">
        <w:rPr>
          <w:rFonts w:ascii="Courier New" w:hAnsi="Courier New" w:cs="Courier New"/>
        </w:rPr>
        <w:tab/>
        <w:t xml:space="preserve">   CPF:</w:t>
      </w:r>
    </w:p>
    <w:sectPr w:rsidR="00CC30D8" w:rsidSect="00475463">
      <w:headerReference w:type="even" r:id="rId8"/>
      <w:headerReference w:type="default" r:id="rId9"/>
      <w:footerReference w:type="even" r:id="rId10"/>
      <w:footerReference w:type="default" r:id="rId11"/>
      <w:headerReference w:type="first" r:id="rId12"/>
      <w:footerReference w:type="first" r:id="rId13"/>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6AF1E" w14:textId="77777777" w:rsidR="00393C78" w:rsidRDefault="00393C78">
      <w:pPr>
        <w:spacing w:after="0" w:line="240" w:lineRule="auto"/>
      </w:pPr>
      <w:r>
        <w:separator/>
      </w:r>
    </w:p>
  </w:endnote>
  <w:endnote w:type="continuationSeparator" w:id="0">
    <w:p w14:paraId="11B291EF" w14:textId="77777777" w:rsidR="00393C78" w:rsidRDefault="0039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680AE"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3CB7F" w14:textId="77777777" w:rsidR="006831B9" w:rsidRDefault="006831B9">
    <w:pPr>
      <w:pStyle w:val="Rodap"/>
    </w:pPr>
  </w:p>
  <w:p w14:paraId="6DE29895"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CEB42"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67BE5" w14:textId="77777777" w:rsidR="00393C78" w:rsidRDefault="00393C78">
      <w:pPr>
        <w:spacing w:after="0" w:line="240" w:lineRule="auto"/>
      </w:pPr>
      <w:r>
        <w:separator/>
      </w:r>
    </w:p>
  </w:footnote>
  <w:footnote w:type="continuationSeparator" w:id="0">
    <w:p w14:paraId="47D31453" w14:textId="77777777" w:rsidR="00393C78" w:rsidRDefault="00393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B0C0"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A4B1" w14:textId="77777777" w:rsidR="00917BBE" w:rsidRDefault="000359E3">
    <w:pPr>
      <w:pStyle w:val="Cabealho"/>
    </w:pPr>
    <w:r>
      <w:drawing>
        <wp:inline distT="0" distB="0" distL="0" distR="0" wp14:anchorId="2B4D454B" wp14:editId="4E681DAB">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2F8F"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E03B43"/>
    <w:multiLevelType w:val="multilevel"/>
    <w:tmpl w:val="13F04FF4"/>
    <w:lvl w:ilvl="0">
      <w:start w:val="5"/>
      <w:numFmt w:val="decimal"/>
      <w:lvlText w:val="%1."/>
      <w:lvlJc w:val="left"/>
      <w:pPr>
        <w:ind w:left="405" w:hanging="405"/>
      </w:pPr>
      <w:rPr>
        <w:rFonts w:eastAsia="SimSun" w:cs="Courier New" w:hint="default"/>
        <w:b/>
      </w:rPr>
    </w:lvl>
    <w:lvl w:ilvl="1">
      <w:start w:val="1"/>
      <w:numFmt w:val="decimal"/>
      <w:lvlText w:val="%1.%2."/>
      <w:lvlJc w:val="left"/>
      <w:pPr>
        <w:ind w:left="368" w:hanging="720"/>
      </w:pPr>
      <w:rPr>
        <w:rFonts w:eastAsia="SimSun" w:cs="Courier New" w:hint="default"/>
        <w:b/>
        <w:sz w:val="20"/>
        <w:szCs w:val="20"/>
      </w:rPr>
    </w:lvl>
    <w:lvl w:ilvl="2">
      <w:start w:val="1"/>
      <w:numFmt w:val="decimal"/>
      <w:lvlText w:val="%1.%2.%3."/>
      <w:lvlJc w:val="left"/>
      <w:pPr>
        <w:ind w:left="16" w:hanging="720"/>
      </w:pPr>
      <w:rPr>
        <w:rFonts w:eastAsia="SimSun" w:cs="Courier New" w:hint="default"/>
        <w:b/>
      </w:rPr>
    </w:lvl>
    <w:lvl w:ilvl="3">
      <w:start w:val="1"/>
      <w:numFmt w:val="decimal"/>
      <w:lvlText w:val="%1.%2.%3.%4."/>
      <w:lvlJc w:val="left"/>
      <w:pPr>
        <w:ind w:left="24" w:hanging="1080"/>
      </w:pPr>
      <w:rPr>
        <w:rFonts w:eastAsia="SimSun" w:cs="Courier New" w:hint="default"/>
        <w:b/>
      </w:rPr>
    </w:lvl>
    <w:lvl w:ilvl="4">
      <w:start w:val="1"/>
      <w:numFmt w:val="decimal"/>
      <w:lvlText w:val="%1.%2.%3.%4.%5."/>
      <w:lvlJc w:val="left"/>
      <w:pPr>
        <w:ind w:left="-328" w:hanging="1080"/>
      </w:pPr>
      <w:rPr>
        <w:rFonts w:eastAsia="SimSun" w:cs="Courier New" w:hint="default"/>
        <w:b/>
      </w:rPr>
    </w:lvl>
    <w:lvl w:ilvl="5">
      <w:start w:val="1"/>
      <w:numFmt w:val="decimal"/>
      <w:lvlText w:val="%1.%2.%3.%4.%5.%6."/>
      <w:lvlJc w:val="left"/>
      <w:pPr>
        <w:ind w:left="-320" w:hanging="1440"/>
      </w:pPr>
      <w:rPr>
        <w:rFonts w:eastAsia="SimSun" w:cs="Courier New" w:hint="default"/>
        <w:b/>
      </w:rPr>
    </w:lvl>
    <w:lvl w:ilvl="6">
      <w:start w:val="1"/>
      <w:numFmt w:val="decimal"/>
      <w:lvlText w:val="%1.%2.%3.%4.%5.%6.%7."/>
      <w:lvlJc w:val="left"/>
      <w:pPr>
        <w:ind w:left="-672" w:hanging="1440"/>
      </w:pPr>
      <w:rPr>
        <w:rFonts w:eastAsia="SimSun" w:cs="Courier New" w:hint="default"/>
        <w:b/>
      </w:rPr>
    </w:lvl>
    <w:lvl w:ilvl="7">
      <w:start w:val="1"/>
      <w:numFmt w:val="decimal"/>
      <w:lvlText w:val="%1.%2.%3.%4.%5.%6.%7.%8."/>
      <w:lvlJc w:val="left"/>
      <w:pPr>
        <w:ind w:left="-664" w:hanging="1800"/>
      </w:pPr>
      <w:rPr>
        <w:rFonts w:eastAsia="SimSun" w:cs="Courier New" w:hint="default"/>
        <w:b/>
      </w:rPr>
    </w:lvl>
    <w:lvl w:ilvl="8">
      <w:start w:val="1"/>
      <w:numFmt w:val="decimal"/>
      <w:lvlText w:val="%1.%2.%3.%4.%5.%6.%7.%8.%9."/>
      <w:lvlJc w:val="left"/>
      <w:pPr>
        <w:ind w:left="-1016" w:hanging="1800"/>
      </w:pPr>
      <w:rPr>
        <w:rFonts w:eastAsia="SimSun" w:cs="Courier New" w:hint="default"/>
        <w:b/>
      </w:rPr>
    </w:lvl>
  </w:abstractNum>
  <w:abstractNum w:abstractNumId="2"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3" w15:restartNumberingAfterBreak="0">
    <w:nsid w:val="0D0F3D8B"/>
    <w:multiLevelType w:val="multilevel"/>
    <w:tmpl w:val="EFF890DA"/>
    <w:lvl w:ilvl="0">
      <w:start w:val="3"/>
      <w:numFmt w:val="decimal"/>
      <w:lvlText w:val="%1"/>
      <w:lvlJc w:val="left"/>
      <w:pPr>
        <w:ind w:left="122" w:hanging="994"/>
      </w:pPr>
      <w:rPr>
        <w:lang w:val="pt-BR" w:eastAsia="pt-BR" w:bidi="pt-BR"/>
      </w:rPr>
    </w:lvl>
    <w:lvl w:ilvl="1">
      <w:start w:val="1"/>
      <w:numFmt w:val="decimal"/>
      <w:lvlText w:val="%1.%2"/>
      <w:lvlJc w:val="left"/>
      <w:pPr>
        <w:ind w:left="122" w:hanging="994"/>
      </w:pPr>
      <w:rPr>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lang w:val="pt-BR" w:eastAsia="pt-BR" w:bidi="pt-BR"/>
      </w:rPr>
    </w:lvl>
    <w:lvl w:ilvl="4">
      <w:numFmt w:val="bullet"/>
      <w:lvlText w:val="•"/>
      <w:lvlJc w:val="left"/>
      <w:pPr>
        <w:ind w:left="3810" w:hanging="994"/>
      </w:pPr>
      <w:rPr>
        <w:lang w:val="pt-BR" w:eastAsia="pt-BR" w:bidi="pt-BR"/>
      </w:rPr>
    </w:lvl>
    <w:lvl w:ilvl="5">
      <w:numFmt w:val="bullet"/>
      <w:lvlText w:val="•"/>
      <w:lvlJc w:val="left"/>
      <w:pPr>
        <w:ind w:left="4733" w:hanging="994"/>
      </w:pPr>
      <w:rPr>
        <w:lang w:val="pt-BR" w:eastAsia="pt-BR" w:bidi="pt-BR"/>
      </w:rPr>
    </w:lvl>
    <w:lvl w:ilvl="6">
      <w:numFmt w:val="bullet"/>
      <w:lvlText w:val="•"/>
      <w:lvlJc w:val="left"/>
      <w:pPr>
        <w:ind w:left="5655" w:hanging="994"/>
      </w:pPr>
      <w:rPr>
        <w:lang w:val="pt-BR" w:eastAsia="pt-BR" w:bidi="pt-BR"/>
      </w:rPr>
    </w:lvl>
    <w:lvl w:ilvl="7">
      <w:numFmt w:val="bullet"/>
      <w:lvlText w:val="•"/>
      <w:lvlJc w:val="left"/>
      <w:pPr>
        <w:ind w:left="6578" w:hanging="994"/>
      </w:pPr>
      <w:rPr>
        <w:lang w:val="pt-BR" w:eastAsia="pt-BR" w:bidi="pt-BR"/>
      </w:rPr>
    </w:lvl>
    <w:lvl w:ilvl="8">
      <w:numFmt w:val="bullet"/>
      <w:lvlText w:val="•"/>
      <w:lvlJc w:val="left"/>
      <w:pPr>
        <w:ind w:left="7501" w:hanging="994"/>
      </w:pPr>
      <w:rPr>
        <w:lang w:val="pt-BR" w:eastAsia="pt-BR" w:bidi="pt-BR"/>
      </w:rPr>
    </w:lvl>
  </w:abstractNum>
  <w:abstractNum w:abstractNumId="4"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92B4277"/>
    <w:multiLevelType w:val="hybridMultilevel"/>
    <w:tmpl w:val="03D41768"/>
    <w:lvl w:ilvl="0" w:tplc="2E5617F2">
      <w:start w:val="1"/>
      <w:numFmt w:val="upperRoman"/>
      <w:lvlText w:val="%1"/>
      <w:lvlJc w:val="left"/>
      <w:pPr>
        <w:ind w:left="118" w:hanging="161"/>
      </w:pPr>
      <w:rPr>
        <w:rFonts w:ascii="Arial" w:eastAsia="Arial" w:hAnsi="Arial" w:cs="Arial" w:hint="default"/>
        <w:w w:val="100"/>
        <w:sz w:val="24"/>
        <w:szCs w:val="24"/>
      </w:rPr>
    </w:lvl>
    <w:lvl w:ilvl="1" w:tplc="DC4AC254">
      <w:numFmt w:val="bullet"/>
      <w:lvlText w:val="•"/>
      <w:lvlJc w:val="left"/>
      <w:pPr>
        <w:ind w:left="1096" w:hanging="161"/>
      </w:pPr>
      <w:rPr>
        <w:rFonts w:hint="default"/>
      </w:rPr>
    </w:lvl>
    <w:lvl w:ilvl="2" w:tplc="97DC5D72">
      <w:numFmt w:val="bullet"/>
      <w:lvlText w:val="•"/>
      <w:lvlJc w:val="left"/>
      <w:pPr>
        <w:ind w:left="2072" w:hanging="161"/>
      </w:pPr>
      <w:rPr>
        <w:rFonts w:hint="default"/>
      </w:rPr>
    </w:lvl>
    <w:lvl w:ilvl="3" w:tplc="6802AB0A">
      <w:numFmt w:val="bullet"/>
      <w:lvlText w:val="•"/>
      <w:lvlJc w:val="left"/>
      <w:pPr>
        <w:ind w:left="3048" w:hanging="161"/>
      </w:pPr>
      <w:rPr>
        <w:rFonts w:hint="default"/>
      </w:rPr>
    </w:lvl>
    <w:lvl w:ilvl="4" w:tplc="46C68CA4">
      <w:numFmt w:val="bullet"/>
      <w:lvlText w:val="•"/>
      <w:lvlJc w:val="left"/>
      <w:pPr>
        <w:ind w:left="4024" w:hanging="161"/>
      </w:pPr>
      <w:rPr>
        <w:rFonts w:hint="default"/>
      </w:rPr>
    </w:lvl>
    <w:lvl w:ilvl="5" w:tplc="10C01CFC">
      <w:numFmt w:val="bullet"/>
      <w:lvlText w:val="•"/>
      <w:lvlJc w:val="left"/>
      <w:pPr>
        <w:ind w:left="5000" w:hanging="161"/>
      </w:pPr>
      <w:rPr>
        <w:rFonts w:hint="default"/>
      </w:rPr>
    </w:lvl>
    <w:lvl w:ilvl="6" w:tplc="3A82EE12">
      <w:numFmt w:val="bullet"/>
      <w:lvlText w:val="•"/>
      <w:lvlJc w:val="left"/>
      <w:pPr>
        <w:ind w:left="5976" w:hanging="161"/>
      </w:pPr>
      <w:rPr>
        <w:rFonts w:hint="default"/>
      </w:rPr>
    </w:lvl>
    <w:lvl w:ilvl="7" w:tplc="BE0EAF06">
      <w:numFmt w:val="bullet"/>
      <w:lvlText w:val="•"/>
      <w:lvlJc w:val="left"/>
      <w:pPr>
        <w:ind w:left="6952" w:hanging="161"/>
      </w:pPr>
      <w:rPr>
        <w:rFonts w:hint="default"/>
      </w:rPr>
    </w:lvl>
    <w:lvl w:ilvl="8" w:tplc="E9B0A0FA">
      <w:numFmt w:val="bullet"/>
      <w:lvlText w:val="•"/>
      <w:lvlJc w:val="left"/>
      <w:pPr>
        <w:ind w:left="7928" w:hanging="161"/>
      </w:pPr>
      <w:rPr>
        <w:rFonts w:hint="default"/>
      </w:rPr>
    </w:lvl>
  </w:abstractNum>
  <w:abstractNum w:abstractNumId="6" w15:restartNumberingAfterBreak="0">
    <w:nsid w:val="208123F9"/>
    <w:multiLevelType w:val="multilevel"/>
    <w:tmpl w:val="7B9EFDC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7"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8" w15:restartNumberingAfterBreak="0">
    <w:nsid w:val="27191636"/>
    <w:multiLevelType w:val="hybridMultilevel"/>
    <w:tmpl w:val="A2621D86"/>
    <w:lvl w:ilvl="0" w:tplc="2956519E">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lang w:val="pt-BR" w:eastAsia="pt-BR" w:bidi="pt-BR"/>
      </w:rPr>
    </w:lvl>
    <w:lvl w:ilvl="2" w:tplc="854C135A">
      <w:numFmt w:val="bullet"/>
      <w:lvlText w:val="•"/>
      <w:lvlJc w:val="left"/>
      <w:pPr>
        <w:ind w:left="2877" w:hanging="281"/>
      </w:pPr>
      <w:rPr>
        <w:lang w:val="pt-BR" w:eastAsia="pt-BR" w:bidi="pt-BR"/>
      </w:rPr>
    </w:lvl>
    <w:lvl w:ilvl="3" w:tplc="CEC26510">
      <w:numFmt w:val="bullet"/>
      <w:lvlText w:val="•"/>
      <w:lvlJc w:val="left"/>
      <w:pPr>
        <w:ind w:left="3685" w:hanging="281"/>
      </w:pPr>
      <w:rPr>
        <w:lang w:val="pt-BR" w:eastAsia="pt-BR" w:bidi="pt-BR"/>
      </w:rPr>
    </w:lvl>
    <w:lvl w:ilvl="4" w:tplc="86D4096A">
      <w:numFmt w:val="bullet"/>
      <w:lvlText w:val="•"/>
      <w:lvlJc w:val="left"/>
      <w:pPr>
        <w:ind w:left="4494" w:hanging="281"/>
      </w:pPr>
      <w:rPr>
        <w:lang w:val="pt-BR" w:eastAsia="pt-BR" w:bidi="pt-BR"/>
      </w:rPr>
    </w:lvl>
    <w:lvl w:ilvl="5" w:tplc="8EF4D08A">
      <w:numFmt w:val="bullet"/>
      <w:lvlText w:val="•"/>
      <w:lvlJc w:val="left"/>
      <w:pPr>
        <w:ind w:left="5303" w:hanging="281"/>
      </w:pPr>
      <w:rPr>
        <w:lang w:val="pt-BR" w:eastAsia="pt-BR" w:bidi="pt-BR"/>
      </w:rPr>
    </w:lvl>
    <w:lvl w:ilvl="6" w:tplc="DD72DAF8">
      <w:numFmt w:val="bullet"/>
      <w:lvlText w:val="•"/>
      <w:lvlJc w:val="left"/>
      <w:pPr>
        <w:ind w:left="6111" w:hanging="281"/>
      </w:pPr>
      <w:rPr>
        <w:lang w:val="pt-BR" w:eastAsia="pt-BR" w:bidi="pt-BR"/>
      </w:rPr>
    </w:lvl>
    <w:lvl w:ilvl="7" w:tplc="0908B106">
      <w:numFmt w:val="bullet"/>
      <w:lvlText w:val="•"/>
      <w:lvlJc w:val="left"/>
      <w:pPr>
        <w:ind w:left="6920" w:hanging="281"/>
      </w:pPr>
      <w:rPr>
        <w:lang w:val="pt-BR" w:eastAsia="pt-BR" w:bidi="pt-BR"/>
      </w:rPr>
    </w:lvl>
    <w:lvl w:ilvl="8" w:tplc="D70456BA">
      <w:numFmt w:val="bullet"/>
      <w:lvlText w:val="•"/>
      <w:lvlJc w:val="left"/>
      <w:pPr>
        <w:ind w:left="7729" w:hanging="281"/>
      </w:pPr>
      <w:rPr>
        <w:lang w:val="pt-BR" w:eastAsia="pt-BR" w:bidi="pt-BR"/>
      </w:rPr>
    </w:lvl>
  </w:abstractNum>
  <w:abstractNum w:abstractNumId="9" w15:restartNumberingAfterBreak="0">
    <w:nsid w:val="29BC4C7B"/>
    <w:multiLevelType w:val="multilevel"/>
    <w:tmpl w:val="82D82166"/>
    <w:lvl w:ilvl="0">
      <w:start w:val="10"/>
      <w:numFmt w:val="decimal"/>
      <w:lvlText w:val="%1"/>
      <w:lvlJc w:val="left"/>
      <w:pPr>
        <w:ind w:left="540" w:hanging="54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10"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1" w15:restartNumberingAfterBreak="0">
    <w:nsid w:val="2A3F7C32"/>
    <w:multiLevelType w:val="multilevel"/>
    <w:tmpl w:val="26F042A6"/>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3" w15:restartNumberingAfterBreak="0">
    <w:nsid w:val="310C59E8"/>
    <w:multiLevelType w:val="hybridMultilevel"/>
    <w:tmpl w:val="D15EB06A"/>
    <w:lvl w:ilvl="0" w:tplc="73781D52">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lang w:val="pt-BR" w:eastAsia="pt-BR" w:bidi="pt-BR"/>
      </w:rPr>
    </w:lvl>
    <w:lvl w:ilvl="2" w:tplc="B5889B6C">
      <w:numFmt w:val="bullet"/>
      <w:lvlText w:val="•"/>
      <w:lvlJc w:val="left"/>
      <w:pPr>
        <w:ind w:left="3101" w:hanging="690"/>
      </w:pPr>
      <w:rPr>
        <w:lang w:val="pt-BR" w:eastAsia="pt-BR" w:bidi="pt-BR"/>
      </w:rPr>
    </w:lvl>
    <w:lvl w:ilvl="3" w:tplc="22E65C1A">
      <w:numFmt w:val="bullet"/>
      <w:lvlText w:val="•"/>
      <w:lvlJc w:val="left"/>
      <w:pPr>
        <w:ind w:left="3881" w:hanging="690"/>
      </w:pPr>
      <w:rPr>
        <w:lang w:val="pt-BR" w:eastAsia="pt-BR" w:bidi="pt-BR"/>
      </w:rPr>
    </w:lvl>
    <w:lvl w:ilvl="4" w:tplc="BB843C7C">
      <w:numFmt w:val="bullet"/>
      <w:lvlText w:val="•"/>
      <w:lvlJc w:val="left"/>
      <w:pPr>
        <w:ind w:left="4662" w:hanging="690"/>
      </w:pPr>
      <w:rPr>
        <w:lang w:val="pt-BR" w:eastAsia="pt-BR" w:bidi="pt-BR"/>
      </w:rPr>
    </w:lvl>
    <w:lvl w:ilvl="5" w:tplc="BDE6B08A">
      <w:numFmt w:val="bullet"/>
      <w:lvlText w:val="•"/>
      <w:lvlJc w:val="left"/>
      <w:pPr>
        <w:ind w:left="5443" w:hanging="690"/>
      </w:pPr>
      <w:rPr>
        <w:lang w:val="pt-BR" w:eastAsia="pt-BR" w:bidi="pt-BR"/>
      </w:rPr>
    </w:lvl>
    <w:lvl w:ilvl="6" w:tplc="3FF2A8DC">
      <w:numFmt w:val="bullet"/>
      <w:lvlText w:val="•"/>
      <w:lvlJc w:val="left"/>
      <w:pPr>
        <w:ind w:left="6223" w:hanging="690"/>
      </w:pPr>
      <w:rPr>
        <w:lang w:val="pt-BR" w:eastAsia="pt-BR" w:bidi="pt-BR"/>
      </w:rPr>
    </w:lvl>
    <w:lvl w:ilvl="7" w:tplc="8B1E760E">
      <w:numFmt w:val="bullet"/>
      <w:lvlText w:val="•"/>
      <w:lvlJc w:val="left"/>
      <w:pPr>
        <w:ind w:left="7004" w:hanging="690"/>
      </w:pPr>
      <w:rPr>
        <w:lang w:val="pt-BR" w:eastAsia="pt-BR" w:bidi="pt-BR"/>
      </w:rPr>
    </w:lvl>
    <w:lvl w:ilvl="8" w:tplc="6D500614">
      <w:numFmt w:val="bullet"/>
      <w:lvlText w:val="•"/>
      <w:lvlJc w:val="left"/>
      <w:pPr>
        <w:ind w:left="7785" w:hanging="690"/>
      </w:pPr>
      <w:rPr>
        <w:lang w:val="pt-BR" w:eastAsia="pt-BR" w:bidi="pt-BR"/>
      </w:rPr>
    </w:lvl>
  </w:abstractNum>
  <w:abstractNum w:abstractNumId="14"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5" w15:restartNumberingAfterBreak="0">
    <w:nsid w:val="34FC5BE8"/>
    <w:multiLevelType w:val="hybridMultilevel"/>
    <w:tmpl w:val="5BF89780"/>
    <w:lvl w:ilvl="0" w:tplc="782CC0A2">
      <w:numFmt w:val="bullet"/>
      <w:lvlText w:val="-"/>
      <w:lvlJc w:val="left"/>
      <w:pPr>
        <w:ind w:left="107" w:hanging="221"/>
      </w:pPr>
      <w:rPr>
        <w:rFonts w:ascii="Arial" w:eastAsia="Arial" w:hAnsi="Arial" w:cs="Arial" w:hint="default"/>
        <w:w w:val="99"/>
        <w:sz w:val="20"/>
        <w:szCs w:val="20"/>
        <w:lang w:val="pt-BR" w:eastAsia="pt-BR" w:bidi="pt-BR"/>
      </w:rPr>
    </w:lvl>
    <w:lvl w:ilvl="1" w:tplc="B178B4DA">
      <w:numFmt w:val="bullet"/>
      <w:lvlText w:val="•"/>
      <w:lvlJc w:val="left"/>
      <w:pPr>
        <w:ind w:left="996" w:hanging="221"/>
      </w:pPr>
      <w:rPr>
        <w:lang w:val="pt-BR" w:eastAsia="pt-BR" w:bidi="pt-BR"/>
      </w:rPr>
    </w:lvl>
    <w:lvl w:ilvl="2" w:tplc="BA501BEC">
      <w:numFmt w:val="bullet"/>
      <w:lvlText w:val="•"/>
      <w:lvlJc w:val="left"/>
      <w:pPr>
        <w:ind w:left="1892" w:hanging="221"/>
      </w:pPr>
      <w:rPr>
        <w:lang w:val="pt-BR" w:eastAsia="pt-BR" w:bidi="pt-BR"/>
      </w:rPr>
    </w:lvl>
    <w:lvl w:ilvl="3" w:tplc="B58E9114">
      <w:numFmt w:val="bullet"/>
      <w:lvlText w:val="•"/>
      <w:lvlJc w:val="left"/>
      <w:pPr>
        <w:ind w:left="2789" w:hanging="221"/>
      </w:pPr>
      <w:rPr>
        <w:lang w:val="pt-BR" w:eastAsia="pt-BR" w:bidi="pt-BR"/>
      </w:rPr>
    </w:lvl>
    <w:lvl w:ilvl="4" w:tplc="329CF752">
      <w:numFmt w:val="bullet"/>
      <w:lvlText w:val="•"/>
      <w:lvlJc w:val="left"/>
      <w:pPr>
        <w:ind w:left="3685" w:hanging="221"/>
      </w:pPr>
      <w:rPr>
        <w:lang w:val="pt-BR" w:eastAsia="pt-BR" w:bidi="pt-BR"/>
      </w:rPr>
    </w:lvl>
    <w:lvl w:ilvl="5" w:tplc="B2C826BE">
      <w:numFmt w:val="bullet"/>
      <w:lvlText w:val="•"/>
      <w:lvlJc w:val="left"/>
      <w:pPr>
        <w:ind w:left="4582" w:hanging="221"/>
      </w:pPr>
      <w:rPr>
        <w:lang w:val="pt-BR" w:eastAsia="pt-BR" w:bidi="pt-BR"/>
      </w:rPr>
    </w:lvl>
    <w:lvl w:ilvl="6" w:tplc="98BE15A4">
      <w:numFmt w:val="bullet"/>
      <w:lvlText w:val="•"/>
      <w:lvlJc w:val="left"/>
      <w:pPr>
        <w:ind w:left="5478" w:hanging="221"/>
      </w:pPr>
      <w:rPr>
        <w:lang w:val="pt-BR" w:eastAsia="pt-BR" w:bidi="pt-BR"/>
      </w:rPr>
    </w:lvl>
    <w:lvl w:ilvl="7" w:tplc="818AFC7C">
      <w:numFmt w:val="bullet"/>
      <w:lvlText w:val="•"/>
      <w:lvlJc w:val="left"/>
      <w:pPr>
        <w:ind w:left="6374" w:hanging="221"/>
      </w:pPr>
      <w:rPr>
        <w:lang w:val="pt-BR" w:eastAsia="pt-BR" w:bidi="pt-BR"/>
      </w:rPr>
    </w:lvl>
    <w:lvl w:ilvl="8" w:tplc="E856CC9C">
      <w:numFmt w:val="bullet"/>
      <w:lvlText w:val="•"/>
      <w:lvlJc w:val="left"/>
      <w:pPr>
        <w:ind w:left="7271" w:hanging="221"/>
      </w:pPr>
      <w:rPr>
        <w:lang w:val="pt-BR" w:eastAsia="pt-BR" w:bidi="pt-BR"/>
      </w:rPr>
    </w:lvl>
  </w:abstractNum>
  <w:abstractNum w:abstractNumId="16" w15:restartNumberingAfterBreak="0">
    <w:nsid w:val="356C2F1F"/>
    <w:multiLevelType w:val="multilevel"/>
    <w:tmpl w:val="7F5AFD0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lang w:val="pt-BR" w:eastAsia="pt-BR" w:bidi="pt-BR"/>
      </w:rPr>
    </w:lvl>
    <w:lvl w:ilvl="4">
      <w:numFmt w:val="bullet"/>
      <w:lvlText w:val="•"/>
      <w:lvlJc w:val="left"/>
      <w:pPr>
        <w:ind w:left="2921" w:hanging="1181"/>
      </w:pPr>
      <w:rPr>
        <w:lang w:val="pt-BR" w:eastAsia="pt-BR" w:bidi="pt-BR"/>
      </w:rPr>
    </w:lvl>
    <w:lvl w:ilvl="5">
      <w:numFmt w:val="bullet"/>
      <w:lvlText w:val="•"/>
      <w:lvlJc w:val="left"/>
      <w:pPr>
        <w:ind w:left="3992" w:hanging="1181"/>
      </w:pPr>
      <w:rPr>
        <w:lang w:val="pt-BR" w:eastAsia="pt-BR" w:bidi="pt-BR"/>
      </w:rPr>
    </w:lvl>
    <w:lvl w:ilvl="6">
      <w:numFmt w:val="bullet"/>
      <w:lvlText w:val="•"/>
      <w:lvlJc w:val="left"/>
      <w:pPr>
        <w:ind w:left="5063" w:hanging="1181"/>
      </w:pPr>
      <w:rPr>
        <w:lang w:val="pt-BR" w:eastAsia="pt-BR" w:bidi="pt-BR"/>
      </w:rPr>
    </w:lvl>
    <w:lvl w:ilvl="7">
      <w:numFmt w:val="bullet"/>
      <w:lvlText w:val="•"/>
      <w:lvlJc w:val="left"/>
      <w:pPr>
        <w:ind w:left="6134" w:hanging="1181"/>
      </w:pPr>
      <w:rPr>
        <w:lang w:val="pt-BR" w:eastAsia="pt-BR" w:bidi="pt-BR"/>
      </w:rPr>
    </w:lvl>
    <w:lvl w:ilvl="8">
      <w:numFmt w:val="bullet"/>
      <w:lvlText w:val="•"/>
      <w:lvlJc w:val="left"/>
      <w:pPr>
        <w:ind w:left="7204" w:hanging="1181"/>
      </w:pPr>
      <w:rPr>
        <w:lang w:val="pt-BR" w:eastAsia="pt-BR" w:bidi="pt-BR"/>
      </w:rPr>
    </w:lvl>
  </w:abstractNum>
  <w:abstractNum w:abstractNumId="17"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8"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9" w15:restartNumberingAfterBreak="0">
    <w:nsid w:val="39B21532"/>
    <w:multiLevelType w:val="hybridMultilevel"/>
    <w:tmpl w:val="CC80F8F6"/>
    <w:lvl w:ilvl="0" w:tplc="828A8F06">
      <w:start w:val="1"/>
      <w:numFmt w:val="upperRoman"/>
      <w:lvlText w:val="%1"/>
      <w:lvlJc w:val="left"/>
      <w:pPr>
        <w:ind w:left="118" w:hanging="152"/>
      </w:pPr>
      <w:rPr>
        <w:rFonts w:ascii="Arial" w:eastAsia="Arial" w:hAnsi="Arial" w:cs="Arial" w:hint="default"/>
        <w:w w:val="100"/>
        <w:sz w:val="24"/>
        <w:szCs w:val="24"/>
      </w:rPr>
    </w:lvl>
    <w:lvl w:ilvl="1" w:tplc="5AB8B24A">
      <w:numFmt w:val="bullet"/>
      <w:lvlText w:val="•"/>
      <w:lvlJc w:val="left"/>
      <w:pPr>
        <w:ind w:left="1096" w:hanging="152"/>
      </w:pPr>
      <w:rPr>
        <w:rFonts w:hint="default"/>
      </w:rPr>
    </w:lvl>
    <w:lvl w:ilvl="2" w:tplc="32FA286E">
      <w:numFmt w:val="bullet"/>
      <w:lvlText w:val="•"/>
      <w:lvlJc w:val="left"/>
      <w:pPr>
        <w:ind w:left="2072" w:hanging="152"/>
      </w:pPr>
      <w:rPr>
        <w:rFonts w:hint="default"/>
      </w:rPr>
    </w:lvl>
    <w:lvl w:ilvl="3" w:tplc="4C3021EA">
      <w:numFmt w:val="bullet"/>
      <w:lvlText w:val="•"/>
      <w:lvlJc w:val="left"/>
      <w:pPr>
        <w:ind w:left="3048" w:hanging="152"/>
      </w:pPr>
      <w:rPr>
        <w:rFonts w:hint="default"/>
      </w:rPr>
    </w:lvl>
    <w:lvl w:ilvl="4" w:tplc="7D4AFB8A">
      <w:numFmt w:val="bullet"/>
      <w:lvlText w:val="•"/>
      <w:lvlJc w:val="left"/>
      <w:pPr>
        <w:ind w:left="4024" w:hanging="152"/>
      </w:pPr>
      <w:rPr>
        <w:rFonts w:hint="default"/>
      </w:rPr>
    </w:lvl>
    <w:lvl w:ilvl="5" w:tplc="7BD4E1A0">
      <w:numFmt w:val="bullet"/>
      <w:lvlText w:val="•"/>
      <w:lvlJc w:val="left"/>
      <w:pPr>
        <w:ind w:left="5000" w:hanging="152"/>
      </w:pPr>
      <w:rPr>
        <w:rFonts w:hint="default"/>
      </w:rPr>
    </w:lvl>
    <w:lvl w:ilvl="6" w:tplc="55E6B9BA">
      <w:numFmt w:val="bullet"/>
      <w:lvlText w:val="•"/>
      <w:lvlJc w:val="left"/>
      <w:pPr>
        <w:ind w:left="5976" w:hanging="152"/>
      </w:pPr>
      <w:rPr>
        <w:rFonts w:hint="default"/>
      </w:rPr>
    </w:lvl>
    <w:lvl w:ilvl="7" w:tplc="8E827B14">
      <w:numFmt w:val="bullet"/>
      <w:lvlText w:val="•"/>
      <w:lvlJc w:val="left"/>
      <w:pPr>
        <w:ind w:left="6952" w:hanging="152"/>
      </w:pPr>
      <w:rPr>
        <w:rFonts w:hint="default"/>
      </w:rPr>
    </w:lvl>
    <w:lvl w:ilvl="8" w:tplc="44BEBF52">
      <w:numFmt w:val="bullet"/>
      <w:lvlText w:val="•"/>
      <w:lvlJc w:val="left"/>
      <w:pPr>
        <w:ind w:left="7928" w:hanging="152"/>
      </w:pPr>
      <w:rPr>
        <w:rFonts w:hint="default"/>
      </w:rPr>
    </w:lvl>
  </w:abstractNum>
  <w:abstractNum w:abstractNumId="20" w15:restartNumberingAfterBreak="0">
    <w:nsid w:val="3C717983"/>
    <w:multiLevelType w:val="multilevel"/>
    <w:tmpl w:val="D49AA78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BE3A90"/>
    <w:multiLevelType w:val="hybridMultilevel"/>
    <w:tmpl w:val="C7ACB4CC"/>
    <w:lvl w:ilvl="0" w:tplc="957E76B4">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lang w:val="pt-BR" w:eastAsia="pt-BR" w:bidi="pt-BR"/>
      </w:rPr>
    </w:lvl>
    <w:lvl w:ilvl="2" w:tplc="4ED46A8A">
      <w:numFmt w:val="bullet"/>
      <w:lvlText w:val="•"/>
      <w:lvlJc w:val="left"/>
      <w:pPr>
        <w:ind w:left="3101" w:hanging="471"/>
      </w:pPr>
      <w:rPr>
        <w:lang w:val="pt-BR" w:eastAsia="pt-BR" w:bidi="pt-BR"/>
      </w:rPr>
    </w:lvl>
    <w:lvl w:ilvl="3" w:tplc="AD4E15C4">
      <w:numFmt w:val="bullet"/>
      <w:lvlText w:val="•"/>
      <w:lvlJc w:val="left"/>
      <w:pPr>
        <w:ind w:left="3881" w:hanging="471"/>
      </w:pPr>
      <w:rPr>
        <w:lang w:val="pt-BR" w:eastAsia="pt-BR" w:bidi="pt-BR"/>
      </w:rPr>
    </w:lvl>
    <w:lvl w:ilvl="4" w:tplc="56405016">
      <w:numFmt w:val="bullet"/>
      <w:lvlText w:val="•"/>
      <w:lvlJc w:val="left"/>
      <w:pPr>
        <w:ind w:left="4662" w:hanging="471"/>
      </w:pPr>
      <w:rPr>
        <w:lang w:val="pt-BR" w:eastAsia="pt-BR" w:bidi="pt-BR"/>
      </w:rPr>
    </w:lvl>
    <w:lvl w:ilvl="5" w:tplc="ACB2950C">
      <w:numFmt w:val="bullet"/>
      <w:lvlText w:val="•"/>
      <w:lvlJc w:val="left"/>
      <w:pPr>
        <w:ind w:left="5443" w:hanging="471"/>
      </w:pPr>
      <w:rPr>
        <w:lang w:val="pt-BR" w:eastAsia="pt-BR" w:bidi="pt-BR"/>
      </w:rPr>
    </w:lvl>
    <w:lvl w:ilvl="6" w:tplc="7060B5B0">
      <w:numFmt w:val="bullet"/>
      <w:lvlText w:val="•"/>
      <w:lvlJc w:val="left"/>
      <w:pPr>
        <w:ind w:left="6223" w:hanging="471"/>
      </w:pPr>
      <w:rPr>
        <w:lang w:val="pt-BR" w:eastAsia="pt-BR" w:bidi="pt-BR"/>
      </w:rPr>
    </w:lvl>
    <w:lvl w:ilvl="7" w:tplc="ACD60D56">
      <w:numFmt w:val="bullet"/>
      <w:lvlText w:val="•"/>
      <w:lvlJc w:val="left"/>
      <w:pPr>
        <w:ind w:left="7004" w:hanging="471"/>
      </w:pPr>
      <w:rPr>
        <w:lang w:val="pt-BR" w:eastAsia="pt-BR" w:bidi="pt-BR"/>
      </w:rPr>
    </w:lvl>
    <w:lvl w:ilvl="8" w:tplc="E1FE55AE">
      <w:numFmt w:val="bullet"/>
      <w:lvlText w:val="•"/>
      <w:lvlJc w:val="left"/>
      <w:pPr>
        <w:ind w:left="7785" w:hanging="471"/>
      </w:pPr>
      <w:rPr>
        <w:lang w:val="pt-BR" w:eastAsia="pt-BR" w:bidi="pt-BR"/>
      </w:rPr>
    </w:lvl>
  </w:abstractNum>
  <w:abstractNum w:abstractNumId="22"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23" w15:restartNumberingAfterBreak="0">
    <w:nsid w:val="455937D4"/>
    <w:multiLevelType w:val="hybridMultilevel"/>
    <w:tmpl w:val="1BA04342"/>
    <w:lvl w:ilvl="0" w:tplc="91DAF0BE">
      <w:start w:val="1"/>
      <w:numFmt w:val="lowerLetter"/>
      <w:lvlText w:val="%1)"/>
      <w:lvlJc w:val="left"/>
      <w:pPr>
        <w:ind w:left="118" w:hanging="320"/>
      </w:pPr>
      <w:rPr>
        <w:rFonts w:ascii="Arial" w:eastAsia="Arial" w:hAnsi="Arial" w:cs="Arial" w:hint="default"/>
        <w:spacing w:val="-30"/>
        <w:w w:val="100"/>
        <w:sz w:val="24"/>
        <w:szCs w:val="24"/>
      </w:rPr>
    </w:lvl>
    <w:lvl w:ilvl="1" w:tplc="4686109C">
      <w:numFmt w:val="bullet"/>
      <w:lvlText w:val="•"/>
      <w:lvlJc w:val="left"/>
      <w:pPr>
        <w:ind w:left="1096" w:hanging="320"/>
      </w:pPr>
      <w:rPr>
        <w:rFonts w:hint="default"/>
      </w:rPr>
    </w:lvl>
    <w:lvl w:ilvl="2" w:tplc="80CEEC3A">
      <w:numFmt w:val="bullet"/>
      <w:lvlText w:val="•"/>
      <w:lvlJc w:val="left"/>
      <w:pPr>
        <w:ind w:left="2072" w:hanging="320"/>
      </w:pPr>
      <w:rPr>
        <w:rFonts w:hint="default"/>
      </w:rPr>
    </w:lvl>
    <w:lvl w:ilvl="3" w:tplc="F07A3AAA">
      <w:numFmt w:val="bullet"/>
      <w:lvlText w:val="•"/>
      <w:lvlJc w:val="left"/>
      <w:pPr>
        <w:ind w:left="3048" w:hanging="320"/>
      </w:pPr>
      <w:rPr>
        <w:rFonts w:hint="default"/>
      </w:rPr>
    </w:lvl>
    <w:lvl w:ilvl="4" w:tplc="03D44E82">
      <w:numFmt w:val="bullet"/>
      <w:lvlText w:val="•"/>
      <w:lvlJc w:val="left"/>
      <w:pPr>
        <w:ind w:left="4024" w:hanging="320"/>
      </w:pPr>
      <w:rPr>
        <w:rFonts w:hint="default"/>
      </w:rPr>
    </w:lvl>
    <w:lvl w:ilvl="5" w:tplc="29D67AEA">
      <w:numFmt w:val="bullet"/>
      <w:lvlText w:val="•"/>
      <w:lvlJc w:val="left"/>
      <w:pPr>
        <w:ind w:left="5000" w:hanging="320"/>
      </w:pPr>
      <w:rPr>
        <w:rFonts w:hint="default"/>
      </w:rPr>
    </w:lvl>
    <w:lvl w:ilvl="6" w:tplc="0A468AEA">
      <w:numFmt w:val="bullet"/>
      <w:lvlText w:val="•"/>
      <w:lvlJc w:val="left"/>
      <w:pPr>
        <w:ind w:left="5976" w:hanging="320"/>
      </w:pPr>
      <w:rPr>
        <w:rFonts w:hint="default"/>
      </w:rPr>
    </w:lvl>
    <w:lvl w:ilvl="7" w:tplc="DBC6E880">
      <w:numFmt w:val="bullet"/>
      <w:lvlText w:val="•"/>
      <w:lvlJc w:val="left"/>
      <w:pPr>
        <w:ind w:left="6952" w:hanging="320"/>
      </w:pPr>
      <w:rPr>
        <w:rFonts w:hint="default"/>
      </w:rPr>
    </w:lvl>
    <w:lvl w:ilvl="8" w:tplc="157A3902">
      <w:numFmt w:val="bullet"/>
      <w:lvlText w:val="•"/>
      <w:lvlJc w:val="left"/>
      <w:pPr>
        <w:ind w:left="7928" w:hanging="320"/>
      </w:pPr>
      <w:rPr>
        <w:rFonts w:hint="default"/>
      </w:rPr>
    </w:lvl>
  </w:abstractNum>
  <w:abstractNum w:abstractNumId="24" w15:restartNumberingAfterBreak="0">
    <w:nsid w:val="47EB48A1"/>
    <w:multiLevelType w:val="hybridMultilevel"/>
    <w:tmpl w:val="F40875E8"/>
    <w:lvl w:ilvl="0" w:tplc="A1D0564C">
      <w:start w:val="1"/>
      <w:numFmt w:val="upperRoman"/>
      <w:lvlText w:val="%1"/>
      <w:lvlJc w:val="left"/>
      <w:pPr>
        <w:ind w:left="118" w:hanging="178"/>
      </w:pPr>
      <w:rPr>
        <w:rFonts w:ascii="Arial" w:eastAsia="Arial" w:hAnsi="Arial" w:cs="Arial" w:hint="default"/>
        <w:spacing w:val="-32"/>
        <w:w w:val="100"/>
        <w:sz w:val="24"/>
        <w:szCs w:val="24"/>
      </w:rPr>
    </w:lvl>
    <w:lvl w:ilvl="1" w:tplc="247AC00A">
      <w:numFmt w:val="bullet"/>
      <w:lvlText w:val="•"/>
      <w:lvlJc w:val="left"/>
      <w:pPr>
        <w:ind w:left="1096" w:hanging="178"/>
      </w:pPr>
      <w:rPr>
        <w:rFonts w:hint="default"/>
      </w:rPr>
    </w:lvl>
    <w:lvl w:ilvl="2" w:tplc="BF1E8B18">
      <w:numFmt w:val="bullet"/>
      <w:lvlText w:val="•"/>
      <w:lvlJc w:val="left"/>
      <w:pPr>
        <w:ind w:left="2072" w:hanging="178"/>
      </w:pPr>
      <w:rPr>
        <w:rFonts w:hint="default"/>
      </w:rPr>
    </w:lvl>
    <w:lvl w:ilvl="3" w:tplc="C0DE8A48">
      <w:numFmt w:val="bullet"/>
      <w:lvlText w:val="•"/>
      <w:lvlJc w:val="left"/>
      <w:pPr>
        <w:ind w:left="3048" w:hanging="178"/>
      </w:pPr>
      <w:rPr>
        <w:rFonts w:hint="default"/>
      </w:rPr>
    </w:lvl>
    <w:lvl w:ilvl="4" w:tplc="8744B1BA">
      <w:numFmt w:val="bullet"/>
      <w:lvlText w:val="•"/>
      <w:lvlJc w:val="left"/>
      <w:pPr>
        <w:ind w:left="4024" w:hanging="178"/>
      </w:pPr>
      <w:rPr>
        <w:rFonts w:hint="default"/>
      </w:rPr>
    </w:lvl>
    <w:lvl w:ilvl="5" w:tplc="B1CA4454">
      <w:numFmt w:val="bullet"/>
      <w:lvlText w:val="•"/>
      <w:lvlJc w:val="left"/>
      <w:pPr>
        <w:ind w:left="5000" w:hanging="178"/>
      </w:pPr>
      <w:rPr>
        <w:rFonts w:hint="default"/>
      </w:rPr>
    </w:lvl>
    <w:lvl w:ilvl="6" w:tplc="B4304648">
      <w:numFmt w:val="bullet"/>
      <w:lvlText w:val="•"/>
      <w:lvlJc w:val="left"/>
      <w:pPr>
        <w:ind w:left="5976" w:hanging="178"/>
      </w:pPr>
      <w:rPr>
        <w:rFonts w:hint="default"/>
      </w:rPr>
    </w:lvl>
    <w:lvl w:ilvl="7" w:tplc="85C69A50">
      <w:numFmt w:val="bullet"/>
      <w:lvlText w:val="•"/>
      <w:lvlJc w:val="left"/>
      <w:pPr>
        <w:ind w:left="6952" w:hanging="178"/>
      </w:pPr>
      <w:rPr>
        <w:rFonts w:hint="default"/>
      </w:rPr>
    </w:lvl>
    <w:lvl w:ilvl="8" w:tplc="9B92D2C6">
      <w:numFmt w:val="bullet"/>
      <w:lvlText w:val="•"/>
      <w:lvlJc w:val="left"/>
      <w:pPr>
        <w:ind w:left="7928" w:hanging="178"/>
      </w:pPr>
      <w:rPr>
        <w:rFonts w:hint="default"/>
      </w:rPr>
    </w:lvl>
  </w:abstractNum>
  <w:abstractNum w:abstractNumId="25"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6" w15:restartNumberingAfterBreak="0">
    <w:nsid w:val="4F34413F"/>
    <w:multiLevelType w:val="multilevel"/>
    <w:tmpl w:val="6CE042B8"/>
    <w:lvl w:ilvl="0">
      <w:start w:val="7"/>
      <w:numFmt w:val="decimal"/>
      <w:lvlText w:val="%1"/>
      <w:lvlJc w:val="left"/>
      <w:pPr>
        <w:ind w:left="122" w:hanging="672"/>
      </w:pPr>
      <w:rPr>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lang w:val="pt-BR" w:eastAsia="pt-BR" w:bidi="pt-BR"/>
      </w:rPr>
    </w:lvl>
    <w:lvl w:ilvl="4">
      <w:numFmt w:val="bullet"/>
      <w:lvlText w:val="•"/>
      <w:lvlJc w:val="left"/>
      <w:pPr>
        <w:ind w:left="3810" w:hanging="1416"/>
      </w:pPr>
      <w:rPr>
        <w:lang w:val="pt-BR" w:eastAsia="pt-BR" w:bidi="pt-BR"/>
      </w:rPr>
    </w:lvl>
    <w:lvl w:ilvl="5">
      <w:numFmt w:val="bullet"/>
      <w:lvlText w:val="•"/>
      <w:lvlJc w:val="left"/>
      <w:pPr>
        <w:ind w:left="4733" w:hanging="1416"/>
      </w:pPr>
      <w:rPr>
        <w:lang w:val="pt-BR" w:eastAsia="pt-BR" w:bidi="pt-BR"/>
      </w:rPr>
    </w:lvl>
    <w:lvl w:ilvl="6">
      <w:numFmt w:val="bullet"/>
      <w:lvlText w:val="•"/>
      <w:lvlJc w:val="left"/>
      <w:pPr>
        <w:ind w:left="5655" w:hanging="1416"/>
      </w:pPr>
      <w:rPr>
        <w:lang w:val="pt-BR" w:eastAsia="pt-BR" w:bidi="pt-BR"/>
      </w:rPr>
    </w:lvl>
    <w:lvl w:ilvl="7">
      <w:numFmt w:val="bullet"/>
      <w:lvlText w:val="•"/>
      <w:lvlJc w:val="left"/>
      <w:pPr>
        <w:ind w:left="6578" w:hanging="1416"/>
      </w:pPr>
      <w:rPr>
        <w:lang w:val="pt-BR" w:eastAsia="pt-BR" w:bidi="pt-BR"/>
      </w:rPr>
    </w:lvl>
    <w:lvl w:ilvl="8">
      <w:numFmt w:val="bullet"/>
      <w:lvlText w:val="•"/>
      <w:lvlJc w:val="left"/>
      <w:pPr>
        <w:ind w:left="7501" w:hanging="1416"/>
      </w:pPr>
      <w:rPr>
        <w:lang w:val="pt-BR" w:eastAsia="pt-BR" w:bidi="pt-BR"/>
      </w:rPr>
    </w:lvl>
  </w:abstractNum>
  <w:abstractNum w:abstractNumId="27" w15:restartNumberingAfterBreak="0">
    <w:nsid w:val="52B70897"/>
    <w:multiLevelType w:val="hybridMultilevel"/>
    <w:tmpl w:val="707831CE"/>
    <w:lvl w:ilvl="0" w:tplc="1070DEF4">
      <w:numFmt w:val="bullet"/>
      <w:lvlText w:val=""/>
      <w:lvlJc w:val="left"/>
      <w:pPr>
        <w:ind w:left="880" w:hanging="360"/>
      </w:pPr>
      <w:rPr>
        <w:rFonts w:ascii="Symbol" w:eastAsia="Symbol" w:hAnsi="Symbol" w:cs="Symbol" w:hint="default"/>
        <w:w w:val="99"/>
        <w:sz w:val="20"/>
        <w:szCs w:val="20"/>
        <w:lang w:val="pt-BR" w:eastAsia="pt-BR" w:bidi="pt-BR"/>
      </w:rPr>
    </w:lvl>
    <w:lvl w:ilvl="1" w:tplc="F2FE90EA">
      <w:numFmt w:val="bullet"/>
      <w:lvlText w:val="•"/>
      <w:lvlJc w:val="left"/>
      <w:pPr>
        <w:ind w:left="1698" w:hanging="360"/>
      </w:pPr>
      <w:rPr>
        <w:lang w:val="pt-BR" w:eastAsia="pt-BR" w:bidi="pt-BR"/>
      </w:rPr>
    </w:lvl>
    <w:lvl w:ilvl="2" w:tplc="FBCC7B76">
      <w:numFmt w:val="bullet"/>
      <w:lvlText w:val="•"/>
      <w:lvlJc w:val="left"/>
      <w:pPr>
        <w:ind w:left="2516" w:hanging="360"/>
      </w:pPr>
      <w:rPr>
        <w:lang w:val="pt-BR" w:eastAsia="pt-BR" w:bidi="pt-BR"/>
      </w:rPr>
    </w:lvl>
    <w:lvl w:ilvl="3" w:tplc="E174E2E6">
      <w:numFmt w:val="bullet"/>
      <w:lvlText w:val="•"/>
      <w:lvlJc w:val="left"/>
      <w:pPr>
        <w:ind w:left="3335" w:hanging="360"/>
      </w:pPr>
      <w:rPr>
        <w:lang w:val="pt-BR" w:eastAsia="pt-BR" w:bidi="pt-BR"/>
      </w:rPr>
    </w:lvl>
    <w:lvl w:ilvl="4" w:tplc="3B160F60">
      <w:numFmt w:val="bullet"/>
      <w:lvlText w:val="•"/>
      <w:lvlJc w:val="left"/>
      <w:pPr>
        <w:ind w:left="4153" w:hanging="360"/>
      </w:pPr>
      <w:rPr>
        <w:lang w:val="pt-BR" w:eastAsia="pt-BR" w:bidi="pt-BR"/>
      </w:rPr>
    </w:lvl>
    <w:lvl w:ilvl="5" w:tplc="26EA3F3A">
      <w:numFmt w:val="bullet"/>
      <w:lvlText w:val="•"/>
      <w:lvlJc w:val="left"/>
      <w:pPr>
        <w:ind w:left="4972" w:hanging="360"/>
      </w:pPr>
      <w:rPr>
        <w:lang w:val="pt-BR" w:eastAsia="pt-BR" w:bidi="pt-BR"/>
      </w:rPr>
    </w:lvl>
    <w:lvl w:ilvl="6" w:tplc="F50421BE">
      <w:numFmt w:val="bullet"/>
      <w:lvlText w:val="•"/>
      <w:lvlJc w:val="left"/>
      <w:pPr>
        <w:ind w:left="5790" w:hanging="360"/>
      </w:pPr>
      <w:rPr>
        <w:lang w:val="pt-BR" w:eastAsia="pt-BR" w:bidi="pt-BR"/>
      </w:rPr>
    </w:lvl>
    <w:lvl w:ilvl="7" w:tplc="C360E6A0">
      <w:numFmt w:val="bullet"/>
      <w:lvlText w:val="•"/>
      <w:lvlJc w:val="left"/>
      <w:pPr>
        <w:ind w:left="6608" w:hanging="360"/>
      </w:pPr>
      <w:rPr>
        <w:lang w:val="pt-BR" w:eastAsia="pt-BR" w:bidi="pt-BR"/>
      </w:rPr>
    </w:lvl>
    <w:lvl w:ilvl="8" w:tplc="4E94F736">
      <w:numFmt w:val="bullet"/>
      <w:lvlText w:val="•"/>
      <w:lvlJc w:val="left"/>
      <w:pPr>
        <w:ind w:left="7427" w:hanging="360"/>
      </w:pPr>
      <w:rPr>
        <w:lang w:val="pt-BR" w:eastAsia="pt-BR" w:bidi="pt-BR"/>
      </w:rPr>
    </w:lvl>
  </w:abstractNum>
  <w:abstractNum w:abstractNumId="28"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29"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30"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31"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2" w15:restartNumberingAfterBreak="0">
    <w:nsid w:val="7CFF1AE1"/>
    <w:multiLevelType w:val="hybridMultilevel"/>
    <w:tmpl w:val="BE3CA07A"/>
    <w:lvl w:ilvl="0" w:tplc="18EC7EBE">
      <w:start w:val="1"/>
      <w:numFmt w:val="decimal"/>
      <w:lvlText w:val="%1."/>
      <w:lvlJc w:val="left"/>
      <w:pPr>
        <w:ind w:left="467" w:hanging="360"/>
      </w:pPr>
      <w:rPr>
        <w:rFonts w:ascii="Arial" w:eastAsia="Arial" w:hAnsi="Arial" w:cs="Arial" w:hint="default"/>
        <w:spacing w:val="-1"/>
        <w:w w:val="99"/>
        <w:sz w:val="20"/>
        <w:szCs w:val="20"/>
        <w:lang w:val="pt-BR" w:eastAsia="pt-BR" w:bidi="pt-BR"/>
      </w:rPr>
    </w:lvl>
    <w:lvl w:ilvl="1" w:tplc="CA5CAD14">
      <w:numFmt w:val="bullet"/>
      <w:lvlText w:val="•"/>
      <w:lvlJc w:val="left"/>
      <w:pPr>
        <w:ind w:left="1320" w:hanging="360"/>
      </w:pPr>
      <w:rPr>
        <w:lang w:val="pt-BR" w:eastAsia="pt-BR" w:bidi="pt-BR"/>
      </w:rPr>
    </w:lvl>
    <w:lvl w:ilvl="2" w:tplc="726C1354">
      <w:numFmt w:val="bullet"/>
      <w:lvlText w:val="•"/>
      <w:lvlJc w:val="left"/>
      <w:pPr>
        <w:ind w:left="2180" w:hanging="360"/>
      </w:pPr>
      <w:rPr>
        <w:lang w:val="pt-BR" w:eastAsia="pt-BR" w:bidi="pt-BR"/>
      </w:rPr>
    </w:lvl>
    <w:lvl w:ilvl="3" w:tplc="013256BA">
      <w:numFmt w:val="bullet"/>
      <w:lvlText w:val="•"/>
      <w:lvlJc w:val="left"/>
      <w:pPr>
        <w:ind w:left="3041" w:hanging="360"/>
      </w:pPr>
      <w:rPr>
        <w:lang w:val="pt-BR" w:eastAsia="pt-BR" w:bidi="pt-BR"/>
      </w:rPr>
    </w:lvl>
    <w:lvl w:ilvl="4" w:tplc="73A4EC4C">
      <w:numFmt w:val="bullet"/>
      <w:lvlText w:val="•"/>
      <w:lvlJc w:val="left"/>
      <w:pPr>
        <w:ind w:left="3901" w:hanging="360"/>
      </w:pPr>
      <w:rPr>
        <w:lang w:val="pt-BR" w:eastAsia="pt-BR" w:bidi="pt-BR"/>
      </w:rPr>
    </w:lvl>
    <w:lvl w:ilvl="5" w:tplc="A81832DE">
      <w:numFmt w:val="bullet"/>
      <w:lvlText w:val="•"/>
      <w:lvlJc w:val="left"/>
      <w:pPr>
        <w:ind w:left="4762" w:hanging="360"/>
      </w:pPr>
      <w:rPr>
        <w:lang w:val="pt-BR" w:eastAsia="pt-BR" w:bidi="pt-BR"/>
      </w:rPr>
    </w:lvl>
    <w:lvl w:ilvl="6" w:tplc="CEB81166">
      <w:numFmt w:val="bullet"/>
      <w:lvlText w:val="•"/>
      <w:lvlJc w:val="left"/>
      <w:pPr>
        <w:ind w:left="5622" w:hanging="360"/>
      </w:pPr>
      <w:rPr>
        <w:lang w:val="pt-BR" w:eastAsia="pt-BR" w:bidi="pt-BR"/>
      </w:rPr>
    </w:lvl>
    <w:lvl w:ilvl="7" w:tplc="B5143618">
      <w:numFmt w:val="bullet"/>
      <w:lvlText w:val="•"/>
      <w:lvlJc w:val="left"/>
      <w:pPr>
        <w:ind w:left="6482" w:hanging="360"/>
      </w:pPr>
      <w:rPr>
        <w:lang w:val="pt-BR" w:eastAsia="pt-BR" w:bidi="pt-BR"/>
      </w:rPr>
    </w:lvl>
    <w:lvl w:ilvl="8" w:tplc="B70CCA1E">
      <w:numFmt w:val="bullet"/>
      <w:lvlText w:val="•"/>
      <w:lvlJc w:val="left"/>
      <w:pPr>
        <w:ind w:left="7343" w:hanging="360"/>
      </w:pPr>
      <w:rPr>
        <w:lang w:val="pt-BR" w:eastAsia="pt-BR" w:bidi="pt-BR"/>
      </w:rPr>
    </w:lvl>
  </w:abstractNum>
  <w:abstractNum w:abstractNumId="33"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abstractNum w:abstractNumId="34" w15:restartNumberingAfterBreak="0">
    <w:nsid w:val="7F886098"/>
    <w:multiLevelType w:val="hybridMultilevel"/>
    <w:tmpl w:val="0A5A8ED0"/>
    <w:lvl w:ilvl="0" w:tplc="67AA3F76">
      <w:start w:val="1"/>
      <w:numFmt w:val="upperRoman"/>
      <w:lvlText w:val="%1"/>
      <w:lvlJc w:val="left"/>
      <w:pPr>
        <w:ind w:left="118" w:hanging="135"/>
      </w:pPr>
      <w:rPr>
        <w:rFonts w:ascii="Arial" w:eastAsia="Arial" w:hAnsi="Arial" w:cs="Arial" w:hint="default"/>
        <w:w w:val="100"/>
        <w:sz w:val="24"/>
        <w:szCs w:val="24"/>
      </w:rPr>
    </w:lvl>
    <w:lvl w:ilvl="1" w:tplc="FB68713A">
      <w:numFmt w:val="bullet"/>
      <w:lvlText w:val="•"/>
      <w:lvlJc w:val="left"/>
      <w:pPr>
        <w:ind w:left="1096" w:hanging="135"/>
      </w:pPr>
      <w:rPr>
        <w:rFonts w:hint="default"/>
      </w:rPr>
    </w:lvl>
    <w:lvl w:ilvl="2" w:tplc="1A56B1EA">
      <w:numFmt w:val="bullet"/>
      <w:lvlText w:val="•"/>
      <w:lvlJc w:val="left"/>
      <w:pPr>
        <w:ind w:left="2072" w:hanging="135"/>
      </w:pPr>
      <w:rPr>
        <w:rFonts w:hint="default"/>
      </w:rPr>
    </w:lvl>
    <w:lvl w:ilvl="3" w:tplc="F49CC702">
      <w:numFmt w:val="bullet"/>
      <w:lvlText w:val="•"/>
      <w:lvlJc w:val="left"/>
      <w:pPr>
        <w:ind w:left="3048" w:hanging="135"/>
      </w:pPr>
      <w:rPr>
        <w:rFonts w:hint="default"/>
      </w:rPr>
    </w:lvl>
    <w:lvl w:ilvl="4" w:tplc="51520CA6">
      <w:numFmt w:val="bullet"/>
      <w:lvlText w:val="•"/>
      <w:lvlJc w:val="left"/>
      <w:pPr>
        <w:ind w:left="4024" w:hanging="135"/>
      </w:pPr>
      <w:rPr>
        <w:rFonts w:hint="default"/>
      </w:rPr>
    </w:lvl>
    <w:lvl w:ilvl="5" w:tplc="7F8A68C4">
      <w:numFmt w:val="bullet"/>
      <w:lvlText w:val="•"/>
      <w:lvlJc w:val="left"/>
      <w:pPr>
        <w:ind w:left="5000" w:hanging="135"/>
      </w:pPr>
      <w:rPr>
        <w:rFonts w:hint="default"/>
      </w:rPr>
    </w:lvl>
    <w:lvl w:ilvl="6" w:tplc="BEC87F22">
      <w:numFmt w:val="bullet"/>
      <w:lvlText w:val="•"/>
      <w:lvlJc w:val="left"/>
      <w:pPr>
        <w:ind w:left="5976" w:hanging="135"/>
      </w:pPr>
      <w:rPr>
        <w:rFonts w:hint="default"/>
      </w:rPr>
    </w:lvl>
    <w:lvl w:ilvl="7" w:tplc="A6DAA70E">
      <w:numFmt w:val="bullet"/>
      <w:lvlText w:val="•"/>
      <w:lvlJc w:val="left"/>
      <w:pPr>
        <w:ind w:left="6952" w:hanging="135"/>
      </w:pPr>
      <w:rPr>
        <w:rFonts w:hint="default"/>
      </w:rPr>
    </w:lvl>
    <w:lvl w:ilvl="8" w:tplc="6C8EEA3C">
      <w:numFmt w:val="bullet"/>
      <w:lvlText w:val="•"/>
      <w:lvlJc w:val="left"/>
      <w:pPr>
        <w:ind w:left="7928" w:hanging="135"/>
      </w:pPr>
      <w:rPr>
        <w:rFonts w:hint="default"/>
      </w:rPr>
    </w:lvl>
  </w:abstractNum>
  <w:num w:numId="1">
    <w:abstractNumId w:val="4"/>
  </w:num>
  <w:num w:numId="2">
    <w:abstractNumId w:val="31"/>
  </w:num>
  <w:num w:numId="3">
    <w:abstractNumId w:val="33"/>
  </w:num>
  <w:num w:numId="4">
    <w:abstractNumId w:val="28"/>
  </w:num>
  <w:num w:numId="5">
    <w:abstractNumId w:val="2"/>
  </w:num>
  <w:num w:numId="6">
    <w:abstractNumId w:val="0"/>
  </w:num>
  <w:num w:numId="7">
    <w:abstractNumId w:val="20"/>
  </w:num>
  <w:num w:numId="8">
    <w:abstractNumId w:val="24"/>
  </w:num>
  <w:num w:numId="9">
    <w:abstractNumId w:val="23"/>
  </w:num>
  <w:num w:numId="10">
    <w:abstractNumId w:val="19"/>
  </w:num>
  <w:num w:numId="11">
    <w:abstractNumId w:val="5"/>
  </w:num>
  <w:num w:numId="12">
    <w:abstractNumId w:val="34"/>
  </w:num>
  <w:num w:numId="13">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2"/>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27"/>
  </w:num>
  <w:num w:numId="17">
    <w:abstractNumId w:val="3"/>
    <w:lvlOverride w:ilvl="0">
      <w:startOverride w:val="3"/>
    </w:lvlOverride>
    <w:lvlOverride w:ilvl="1">
      <w:startOverride w:val="1"/>
    </w:lvlOverride>
    <w:lvlOverride w:ilvl="2">
      <w:startOverride w:val="5"/>
    </w:lvlOverride>
    <w:lvlOverride w:ilvl="3"/>
    <w:lvlOverride w:ilvl="4"/>
    <w:lvlOverride w:ilvl="5"/>
    <w:lvlOverride w:ilvl="6"/>
    <w:lvlOverride w:ilvl="7"/>
    <w:lvlOverride w:ilvl="8"/>
  </w:num>
  <w:num w:numId="18">
    <w:abstractNumId w:val="26"/>
    <w:lvlOverride w:ilvl="0">
      <w:startOverride w:val="7"/>
    </w:lvlOverride>
    <w:lvlOverride w:ilvl="1">
      <w:startOverride w:val="6"/>
    </w:lvlOverride>
    <w:lvlOverride w:ilvl="2">
      <w:startOverride w:val="1"/>
    </w:lvlOverride>
    <w:lvlOverride w:ilvl="3"/>
    <w:lvlOverride w:ilvl="4"/>
    <w:lvlOverride w:ilvl="5"/>
    <w:lvlOverride w:ilvl="6"/>
    <w:lvlOverride w:ilvl="7"/>
    <w:lvlOverride w:ilvl="8"/>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21"/>
    <w:lvlOverride w:ilvl="0">
      <w:startOverride w:val="1"/>
    </w:lvlOverride>
    <w:lvlOverride w:ilvl="1"/>
    <w:lvlOverride w:ilvl="2"/>
    <w:lvlOverride w:ilvl="3"/>
    <w:lvlOverride w:ilvl="4"/>
    <w:lvlOverride w:ilvl="5"/>
    <w:lvlOverride w:ilvl="6"/>
    <w:lvlOverride w:ilvl="7"/>
    <w:lvlOverride w:ilvl="8"/>
  </w:num>
  <w:num w:numId="21">
    <w:abstractNumId w:val="13"/>
    <w:lvlOverride w:ilvl="0">
      <w:startOverride w:val="8"/>
    </w:lvlOverride>
    <w:lvlOverride w:ilvl="1"/>
    <w:lvlOverride w:ilvl="2"/>
    <w:lvlOverride w:ilvl="3"/>
    <w:lvlOverride w:ilvl="4"/>
    <w:lvlOverride w:ilvl="5"/>
    <w:lvlOverride w:ilvl="6"/>
    <w:lvlOverride w:ilvl="7"/>
    <w:lvlOverride w:ilvl="8"/>
  </w:num>
  <w:num w:numId="22">
    <w:abstractNumId w:val="22"/>
  </w:num>
  <w:num w:numId="23">
    <w:abstractNumId w:val="17"/>
  </w:num>
  <w:num w:numId="24">
    <w:abstractNumId w:val="7"/>
  </w:num>
  <w:num w:numId="25">
    <w:abstractNumId w:val="30"/>
  </w:num>
  <w:num w:numId="26">
    <w:abstractNumId w:val="10"/>
  </w:num>
  <w:num w:numId="27">
    <w:abstractNumId w:val="12"/>
  </w:num>
  <w:num w:numId="28">
    <w:abstractNumId w:val="18"/>
  </w:num>
  <w:num w:numId="29">
    <w:abstractNumId w:val="14"/>
  </w:num>
  <w:num w:numId="30">
    <w:abstractNumId w:val="29"/>
  </w:num>
  <w:num w:numId="31">
    <w:abstractNumId w:val="25"/>
  </w:num>
  <w:num w:numId="32">
    <w:abstractNumId w:val="4"/>
    <w:lvlOverride w:ilvl="0">
      <w:startOverride w:val="3"/>
    </w:lvlOverride>
  </w:num>
  <w:num w:numId="33">
    <w:abstractNumId w:val="6"/>
  </w:num>
  <w:num w:numId="34">
    <w:abstractNumId w:val="9"/>
  </w:num>
  <w:num w:numId="35">
    <w:abstractNumId w:val="4"/>
    <w:lvlOverride w:ilvl="0">
      <w:startOverride w:val="11"/>
    </w:lvlOverride>
  </w:num>
  <w:num w:numId="36">
    <w:abstractNumId w:val="4"/>
    <w:lvlOverride w:ilvl="0">
      <w:startOverride w:val="14"/>
    </w:lvlOverride>
  </w:num>
  <w:num w:numId="37">
    <w:abstractNumId w:val="11"/>
  </w:num>
  <w:num w:numId="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25FA"/>
    <w:rsid w:val="00016FC4"/>
    <w:rsid w:val="000221F9"/>
    <w:rsid w:val="00030700"/>
    <w:rsid w:val="00032215"/>
    <w:rsid w:val="0003326E"/>
    <w:rsid w:val="000359E3"/>
    <w:rsid w:val="000364F3"/>
    <w:rsid w:val="00036895"/>
    <w:rsid w:val="00037AB5"/>
    <w:rsid w:val="000412A4"/>
    <w:rsid w:val="00045896"/>
    <w:rsid w:val="00051325"/>
    <w:rsid w:val="0005248F"/>
    <w:rsid w:val="00054C14"/>
    <w:rsid w:val="00071992"/>
    <w:rsid w:val="0008020B"/>
    <w:rsid w:val="000827F7"/>
    <w:rsid w:val="00083004"/>
    <w:rsid w:val="00085BE1"/>
    <w:rsid w:val="00091420"/>
    <w:rsid w:val="00095FFA"/>
    <w:rsid w:val="00097BDA"/>
    <w:rsid w:val="000A1D98"/>
    <w:rsid w:val="000A29AD"/>
    <w:rsid w:val="000A3141"/>
    <w:rsid w:val="000B3CBB"/>
    <w:rsid w:val="000B4362"/>
    <w:rsid w:val="000D079C"/>
    <w:rsid w:val="000D44F1"/>
    <w:rsid w:val="000D49F8"/>
    <w:rsid w:val="000E190E"/>
    <w:rsid w:val="000E43E3"/>
    <w:rsid w:val="000E4D6B"/>
    <w:rsid w:val="000E75DA"/>
    <w:rsid w:val="000F51E3"/>
    <w:rsid w:val="000F7895"/>
    <w:rsid w:val="0010564D"/>
    <w:rsid w:val="00136B1E"/>
    <w:rsid w:val="001503F2"/>
    <w:rsid w:val="00152F1A"/>
    <w:rsid w:val="00161C13"/>
    <w:rsid w:val="0017375F"/>
    <w:rsid w:val="00175FB2"/>
    <w:rsid w:val="001767FE"/>
    <w:rsid w:val="00180CF6"/>
    <w:rsid w:val="001929CC"/>
    <w:rsid w:val="00193711"/>
    <w:rsid w:val="001A16A4"/>
    <w:rsid w:val="001A769D"/>
    <w:rsid w:val="001B41A6"/>
    <w:rsid w:val="001B5429"/>
    <w:rsid w:val="001B6EE3"/>
    <w:rsid w:val="001B729D"/>
    <w:rsid w:val="001C00E5"/>
    <w:rsid w:val="001C3450"/>
    <w:rsid w:val="001C4BC5"/>
    <w:rsid w:val="001C7928"/>
    <w:rsid w:val="001D011B"/>
    <w:rsid w:val="001D1132"/>
    <w:rsid w:val="001D7A69"/>
    <w:rsid w:val="001E67D1"/>
    <w:rsid w:val="001F125D"/>
    <w:rsid w:val="002011BC"/>
    <w:rsid w:val="00211C51"/>
    <w:rsid w:val="00212898"/>
    <w:rsid w:val="00215D99"/>
    <w:rsid w:val="0022458F"/>
    <w:rsid w:val="002309FF"/>
    <w:rsid w:val="00231C65"/>
    <w:rsid w:val="00236822"/>
    <w:rsid w:val="0024338C"/>
    <w:rsid w:val="0024588A"/>
    <w:rsid w:val="00245D1C"/>
    <w:rsid w:val="00250234"/>
    <w:rsid w:val="0025610D"/>
    <w:rsid w:val="00264D37"/>
    <w:rsid w:val="00282894"/>
    <w:rsid w:val="00286685"/>
    <w:rsid w:val="00290781"/>
    <w:rsid w:val="002A576D"/>
    <w:rsid w:val="002B0CC6"/>
    <w:rsid w:val="002B14FB"/>
    <w:rsid w:val="002C774F"/>
    <w:rsid w:val="002C7A90"/>
    <w:rsid w:val="002E759D"/>
    <w:rsid w:val="002F0778"/>
    <w:rsid w:val="002F12D0"/>
    <w:rsid w:val="002F22C5"/>
    <w:rsid w:val="00307915"/>
    <w:rsid w:val="00307936"/>
    <w:rsid w:val="00311333"/>
    <w:rsid w:val="0031282B"/>
    <w:rsid w:val="00333AF5"/>
    <w:rsid w:val="00337C60"/>
    <w:rsid w:val="00341546"/>
    <w:rsid w:val="00360DCC"/>
    <w:rsid w:val="00366263"/>
    <w:rsid w:val="0036784E"/>
    <w:rsid w:val="003723C9"/>
    <w:rsid w:val="00373683"/>
    <w:rsid w:val="00374708"/>
    <w:rsid w:val="00376E4C"/>
    <w:rsid w:val="0037740B"/>
    <w:rsid w:val="003918DF"/>
    <w:rsid w:val="00393C78"/>
    <w:rsid w:val="003A6ABE"/>
    <w:rsid w:val="003A7623"/>
    <w:rsid w:val="003B168F"/>
    <w:rsid w:val="003B3CE3"/>
    <w:rsid w:val="003C235B"/>
    <w:rsid w:val="003C2CAC"/>
    <w:rsid w:val="003C3E51"/>
    <w:rsid w:val="003C5937"/>
    <w:rsid w:val="003C682F"/>
    <w:rsid w:val="003D11F4"/>
    <w:rsid w:val="003E03CD"/>
    <w:rsid w:val="003E14BB"/>
    <w:rsid w:val="003E430C"/>
    <w:rsid w:val="003E79C0"/>
    <w:rsid w:val="003E79DD"/>
    <w:rsid w:val="004006C1"/>
    <w:rsid w:val="00407EC7"/>
    <w:rsid w:val="00410534"/>
    <w:rsid w:val="0041377A"/>
    <w:rsid w:val="00420557"/>
    <w:rsid w:val="00427281"/>
    <w:rsid w:val="00427883"/>
    <w:rsid w:val="00434AA9"/>
    <w:rsid w:val="00452A91"/>
    <w:rsid w:val="004533B9"/>
    <w:rsid w:val="004613CC"/>
    <w:rsid w:val="004669C2"/>
    <w:rsid w:val="00467BBE"/>
    <w:rsid w:val="00470002"/>
    <w:rsid w:val="00475463"/>
    <w:rsid w:val="00482825"/>
    <w:rsid w:val="00484B99"/>
    <w:rsid w:val="00485D8E"/>
    <w:rsid w:val="004877FC"/>
    <w:rsid w:val="004902CA"/>
    <w:rsid w:val="00491CA9"/>
    <w:rsid w:val="004A550A"/>
    <w:rsid w:val="004A6C0F"/>
    <w:rsid w:val="004B1AFB"/>
    <w:rsid w:val="004B4D7E"/>
    <w:rsid w:val="004C7C84"/>
    <w:rsid w:val="004D028D"/>
    <w:rsid w:val="004D2BC6"/>
    <w:rsid w:val="004E0005"/>
    <w:rsid w:val="004E011E"/>
    <w:rsid w:val="004E1992"/>
    <w:rsid w:val="004E75B8"/>
    <w:rsid w:val="004F7D02"/>
    <w:rsid w:val="00510809"/>
    <w:rsid w:val="00535B38"/>
    <w:rsid w:val="00545745"/>
    <w:rsid w:val="00565F51"/>
    <w:rsid w:val="00566B6F"/>
    <w:rsid w:val="0057534E"/>
    <w:rsid w:val="00580872"/>
    <w:rsid w:val="00585D62"/>
    <w:rsid w:val="00592EAF"/>
    <w:rsid w:val="005A4CFB"/>
    <w:rsid w:val="005A5BC4"/>
    <w:rsid w:val="005A6388"/>
    <w:rsid w:val="005B3AD3"/>
    <w:rsid w:val="005B566F"/>
    <w:rsid w:val="005C2F02"/>
    <w:rsid w:val="005C3EE9"/>
    <w:rsid w:val="005C4A43"/>
    <w:rsid w:val="005D4760"/>
    <w:rsid w:val="005E27EE"/>
    <w:rsid w:val="005E32B5"/>
    <w:rsid w:val="005E44BD"/>
    <w:rsid w:val="005E5E0D"/>
    <w:rsid w:val="005F6019"/>
    <w:rsid w:val="005F6FF0"/>
    <w:rsid w:val="00606645"/>
    <w:rsid w:val="006074C7"/>
    <w:rsid w:val="00614C6A"/>
    <w:rsid w:val="00617622"/>
    <w:rsid w:val="00621698"/>
    <w:rsid w:val="00624498"/>
    <w:rsid w:val="00642D45"/>
    <w:rsid w:val="00644893"/>
    <w:rsid w:val="00653ECD"/>
    <w:rsid w:val="00662724"/>
    <w:rsid w:val="006658AF"/>
    <w:rsid w:val="0068081A"/>
    <w:rsid w:val="006831B9"/>
    <w:rsid w:val="006869DA"/>
    <w:rsid w:val="00693540"/>
    <w:rsid w:val="00694A81"/>
    <w:rsid w:val="006A286F"/>
    <w:rsid w:val="006A2DB6"/>
    <w:rsid w:val="006B7DB3"/>
    <w:rsid w:val="006C30EF"/>
    <w:rsid w:val="006C7742"/>
    <w:rsid w:val="006C7F23"/>
    <w:rsid w:val="006D3B76"/>
    <w:rsid w:val="006D46CE"/>
    <w:rsid w:val="006D7FA5"/>
    <w:rsid w:val="006E2A5C"/>
    <w:rsid w:val="006E7789"/>
    <w:rsid w:val="006F7E55"/>
    <w:rsid w:val="00700C8D"/>
    <w:rsid w:val="00712A35"/>
    <w:rsid w:val="00713DAB"/>
    <w:rsid w:val="00715FDE"/>
    <w:rsid w:val="00716170"/>
    <w:rsid w:val="007276D7"/>
    <w:rsid w:val="00727AFB"/>
    <w:rsid w:val="0073113D"/>
    <w:rsid w:val="007322C6"/>
    <w:rsid w:val="00736D6F"/>
    <w:rsid w:val="00745AFB"/>
    <w:rsid w:val="007506D1"/>
    <w:rsid w:val="007534F9"/>
    <w:rsid w:val="00760FC8"/>
    <w:rsid w:val="007665C7"/>
    <w:rsid w:val="00772AD0"/>
    <w:rsid w:val="0077685B"/>
    <w:rsid w:val="007776D0"/>
    <w:rsid w:val="00786D8E"/>
    <w:rsid w:val="007A0E1F"/>
    <w:rsid w:val="007A333C"/>
    <w:rsid w:val="007A3ED0"/>
    <w:rsid w:val="007A66F4"/>
    <w:rsid w:val="007B348E"/>
    <w:rsid w:val="007B52A3"/>
    <w:rsid w:val="007B5E2F"/>
    <w:rsid w:val="007B60C1"/>
    <w:rsid w:val="007B71D4"/>
    <w:rsid w:val="007B753B"/>
    <w:rsid w:val="007C0DE7"/>
    <w:rsid w:val="007C4D76"/>
    <w:rsid w:val="007E36D8"/>
    <w:rsid w:val="007F7097"/>
    <w:rsid w:val="00800741"/>
    <w:rsid w:val="008041AE"/>
    <w:rsid w:val="00806EC7"/>
    <w:rsid w:val="00812F63"/>
    <w:rsid w:val="0081739D"/>
    <w:rsid w:val="008267DC"/>
    <w:rsid w:val="00827FD6"/>
    <w:rsid w:val="00831375"/>
    <w:rsid w:val="00842D1A"/>
    <w:rsid w:val="00843003"/>
    <w:rsid w:val="008536CA"/>
    <w:rsid w:val="0086072F"/>
    <w:rsid w:val="008639B3"/>
    <w:rsid w:val="008641D2"/>
    <w:rsid w:val="00866CC3"/>
    <w:rsid w:val="00867B31"/>
    <w:rsid w:val="00870FC2"/>
    <w:rsid w:val="008814A2"/>
    <w:rsid w:val="008816A4"/>
    <w:rsid w:val="008817F3"/>
    <w:rsid w:val="00897C1E"/>
    <w:rsid w:val="008A0527"/>
    <w:rsid w:val="008A4075"/>
    <w:rsid w:val="008A5705"/>
    <w:rsid w:val="008B5247"/>
    <w:rsid w:val="008B659C"/>
    <w:rsid w:val="008C43CE"/>
    <w:rsid w:val="008C4BC4"/>
    <w:rsid w:val="008C76C5"/>
    <w:rsid w:val="008D1A2B"/>
    <w:rsid w:val="008E0017"/>
    <w:rsid w:val="008E7D5E"/>
    <w:rsid w:val="008F31E1"/>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5CBA"/>
    <w:rsid w:val="0093648F"/>
    <w:rsid w:val="0094395B"/>
    <w:rsid w:val="009513F1"/>
    <w:rsid w:val="00962116"/>
    <w:rsid w:val="0096272F"/>
    <w:rsid w:val="00966A47"/>
    <w:rsid w:val="00970618"/>
    <w:rsid w:val="00972DBC"/>
    <w:rsid w:val="00980656"/>
    <w:rsid w:val="009828ED"/>
    <w:rsid w:val="009947C1"/>
    <w:rsid w:val="009A06EF"/>
    <w:rsid w:val="009B33C6"/>
    <w:rsid w:val="009B3E76"/>
    <w:rsid w:val="009B4270"/>
    <w:rsid w:val="009B4943"/>
    <w:rsid w:val="009B661B"/>
    <w:rsid w:val="009C12C6"/>
    <w:rsid w:val="009C2A4A"/>
    <w:rsid w:val="009D34BA"/>
    <w:rsid w:val="009E3648"/>
    <w:rsid w:val="009E3B08"/>
    <w:rsid w:val="009E3E73"/>
    <w:rsid w:val="009E452D"/>
    <w:rsid w:val="009E65ED"/>
    <w:rsid w:val="009E72D4"/>
    <w:rsid w:val="009F1E4C"/>
    <w:rsid w:val="009F3879"/>
    <w:rsid w:val="009F3CB4"/>
    <w:rsid w:val="009F5052"/>
    <w:rsid w:val="00A01638"/>
    <w:rsid w:val="00A0375E"/>
    <w:rsid w:val="00A05B42"/>
    <w:rsid w:val="00A06551"/>
    <w:rsid w:val="00A072A5"/>
    <w:rsid w:val="00A1167B"/>
    <w:rsid w:val="00A235C3"/>
    <w:rsid w:val="00A270A9"/>
    <w:rsid w:val="00A2773C"/>
    <w:rsid w:val="00A307F5"/>
    <w:rsid w:val="00A309A4"/>
    <w:rsid w:val="00A3254C"/>
    <w:rsid w:val="00A34104"/>
    <w:rsid w:val="00A37044"/>
    <w:rsid w:val="00A42D0B"/>
    <w:rsid w:val="00A54CCC"/>
    <w:rsid w:val="00A61026"/>
    <w:rsid w:val="00A61577"/>
    <w:rsid w:val="00A61C6C"/>
    <w:rsid w:val="00A62C2E"/>
    <w:rsid w:val="00A63C86"/>
    <w:rsid w:val="00A64842"/>
    <w:rsid w:val="00A70C9E"/>
    <w:rsid w:val="00A93658"/>
    <w:rsid w:val="00A93663"/>
    <w:rsid w:val="00A936EE"/>
    <w:rsid w:val="00AC0C59"/>
    <w:rsid w:val="00AC6383"/>
    <w:rsid w:val="00AD04CD"/>
    <w:rsid w:val="00AD0A57"/>
    <w:rsid w:val="00AD0A64"/>
    <w:rsid w:val="00AD63FF"/>
    <w:rsid w:val="00AE33D6"/>
    <w:rsid w:val="00AF3982"/>
    <w:rsid w:val="00AF6788"/>
    <w:rsid w:val="00B10304"/>
    <w:rsid w:val="00B1328F"/>
    <w:rsid w:val="00B14160"/>
    <w:rsid w:val="00B16BD1"/>
    <w:rsid w:val="00B2045D"/>
    <w:rsid w:val="00B2362D"/>
    <w:rsid w:val="00B268D7"/>
    <w:rsid w:val="00B27857"/>
    <w:rsid w:val="00B30624"/>
    <w:rsid w:val="00B365A7"/>
    <w:rsid w:val="00B42F77"/>
    <w:rsid w:val="00B47038"/>
    <w:rsid w:val="00B53C98"/>
    <w:rsid w:val="00B54C44"/>
    <w:rsid w:val="00B611CA"/>
    <w:rsid w:val="00B6560C"/>
    <w:rsid w:val="00B67BA2"/>
    <w:rsid w:val="00B71777"/>
    <w:rsid w:val="00B80355"/>
    <w:rsid w:val="00B8100B"/>
    <w:rsid w:val="00B83F0E"/>
    <w:rsid w:val="00BA6364"/>
    <w:rsid w:val="00BB7E89"/>
    <w:rsid w:val="00BC132A"/>
    <w:rsid w:val="00BD0E18"/>
    <w:rsid w:val="00BE088A"/>
    <w:rsid w:val="00BE0B9D"/>
    <w:rsid w:val="00BE565E"/>
    <w:rsid w:val="00BF4B96"/>
    <w:rsid w:val="00BF4BB8"/>
    <w:rsid w:val="00C03B65"/>
    <w:rsid w:val="00C1040C"/>
    <w:rsid w:val="00C113D6"/>
    <w:rsid w:val="00C1789B"/>
    <w:rsid w:val="00C25EE1"/>
    <w:rsid w:val="00C34CAB"/>
    <w:rsid w:val="00C43364"/>
    <w:rsid w:val="00C50820"/>
    <w:rsid w:val="00C518E2"/>
    <w:rsid w:val="00C534F5"/>
    <w:rsid w:val="00C55659"/>
    <w:rsid w:val="00C633BD"/>
    <w:rsid w:val="00C63B8C"/>
    <w:rsid w:val="00C67BA1"/>
    <w:rsid w:val="00C92E67"/>
    <w:rsid w:val="00C956E4"/>
    <w:rsid w:val="00C95E85"/>
    <w:rsid w:val="00CA0D6C"/>
    <w:rsid w:val="00CA4CC0"/>
    <w:rsid w:val="00CB01AC"/>
    <w:rsid w:val="00CB09FD"/>
    <w:rsid w:val="00CB5FFC"/>
    <w:rsid w:val="00CC30D8"/>
    <w:rsid w:val="00CC3ECE"/>
    <w:rsid w:val="00CC4CF3"/>
    <w:rsid w:val="00CF461E"/>
    <w:rsid w:val="00CF5D75"/>
    <w:rsid w:val="00CF637B"/>
    <w:rsid w:val="00D003EE"/>
    <w:rsid w:val="00D02A38"/>
    <w:rsid w:val="00D1198D"/>
    <w:rsid w:val="00D1539C"/>
    <w:rsid w:val="00D30B05"/>
    <w:rsid w:val="00D40CA9"/>
    <w:rsid w:val="00D411ED"/>
    <w:rsid w:val="00D7362B"/>
    <w:rsid w:val="00D77A4D"/>
    <w:rsid w:val="00D83ABE"/>
    <w:rsid w:val="00D83EAC"/>
    <w:rsid w:val="00D86AD6"/>
    <w:rsid w:val="00D87514"/>
    <w:rsid w:val="00D87C45"/>
    <w:rsid w:val="00D938DA"/>
    <w:rsid w:val="00DA6486"/>
    <w:rsid w:val="00DC43A1"/>
    <w:rsid w:val="00DC5004"/>
    <w:rsid w:val="00DD276C"/>
    <w:rsid w:val="00DD2831"/>
    <w:rsid w:val="00DD56D1"/>
    <w:rsid w:val="00DD6948"/>
    <w:rsid w:val="00DD756D"/>
    <w:rsid w:val="00DE24AB"/>
    <w:rsid w:val="00DE33A4"/>
    <w:rsid w:val="00DE72E2"/>
    <w:rsid w:val="00DE78C9"/>
    <w:rsid w:val="00DF4F51"/>
    <w:rsid w:val="00DF679C"/>
    <w:rsid w:val="00E01FF0"/>
    <w:rsid w:val="00E03B7E"/>
    <w:rsid w:val="00E100AA"/>
    <w:rsid w:val="00E27BED"/>
    <w:rsid w:val="00E400D0"/>
    <w:rsid w:val="00E456AF"/>
    <w:rsid w:val="00E45F6A"/>
    <w:rsid w:val="00E46F56"/>
    <w:rsid w:val="00E523C9"/>
    <w:rsid w:val="00E52F6A"/>
    <w:rsid w:val="00E54A26"/>
    <w:rsid w:val="00E709D4"/>
    <w:rsid w:val="00E70AF4"/>
    <w:rsid w:val="00E70FE2"/>
    <w:rsid w:val="00E719BB"/>
    <w:rsid w:val="00E72F22"/>
    <w:rsid w:val="00E85151"/>
    <w:rsid w:val="00E92C15"/>
    <w:rsid w:val="00E93CE2"/>
    <w:rsid w:val="00E94456"/>
    <w:rsid w:val="00E97899"/>
    <w:rsid w:val="00EB2F19"/>
    <w:rsid w:val="00EB3BF8"/>
    <w:rsid w:val="00EC0BC0"/>
    <w:rsid w:val="00EC1723"/>
    <w:rsid w:val="00EC45CC"/>
    <w:rsid w:val="00ED2776"/>
    <w:rsid w:val="00ED7888"/>
    <w:rsid w:val="00EE7E9B"/>
    <w:rsid w:val="00EF2EC5"/>
    <w:rsid w:val="00F0127E"/>
    <w:rsid w:val="00F0479D"/>
    <w:rsid w:val="00F1660D"/>
    <w:rsid w:val="00F1778A"/>
    <w:rsid w:val="00F24942"/>
    <w:rsid w:val="00F3224A"/>
    <w:rsid w:val="00F323BC"/>
    <w:rsid w:val="00F33EE3"/>
    <w:rsid w:val="00F42C8E"/>
    <w:rsid w:val="00F42F32"/>
    <w:rsid w:val="00F4476E"/>
    <w:rsid w:val="00F45369"/>
    <w:rsid w:val="00F46967"/>
    <w:rsid w:val="00F5418C"/>
    <w:rsid w:val="00F57782"/>
    <w:rsid w:val="00F7645A"/>
    <w:rsid w:val="00F77F33"/>
    <w:rsid w:val="00F80222"/>
    <w:rsid w:val="00F90774"/>
    <w:rsid w:val="00F9455D"/>
    <w:rsid w:val="00FA008A"/>
    <w:rsid w:val="00FA0568"/>
    <w:rsid w:val="00FA11FB"/>
    <w:rsid w:val="00FA2499"/>
    <w:rsid w:val="00FA5C2C"/>
    <w:rsid w:val="00FA6EEA"/>
    <w:rsid w:val="00FB2879"/>
    <w:rsid w:val="00FB715D"/>
    <w:rsid w:val="00FB75A8"/>
    <w:rsid w:val="00FB7C12"/>
    <w:rsid w:val="00FC719E"/>
    <w:rsid w:val="00FD3BFB"/>
    <w:rsid w:val="00FD4D78"/>
    <w:rsid w:val="00FD6121"/>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717A5"/>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1"/>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107552100">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342898585">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685063858">
      <w:bodyDiv w:val="1"/>
      <w:marLeft w:val="0"/>
      <w:marRight w:val="0"/>
      <w:marTop w:val="0"/>
      <w:marBottom w:val="0"/>
      <w:divBdr>
        <w:top w:val="none" w:sz="0" w:space="0" w:color="auto"/>
        <w:left w:val="none" w:sz="0" w:space="0" w:color="auto"/>
        <w:bottom w:val="none" w:sz="0" w:space="0" w:color="auto"/>
        <w:right w:val="none" w:sz="0" w:space="0" w:color="auto"/>
      </w:divBdr>
    </w:div>
    <w:div w:id="691686698">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1288225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65">
          <w:marLeft w:val="0"/>
          <w:marRight w:val="0"/>
          <w:marTop w:val="0"/>
          <w:marBottom w:val="0"/>
          <w:divBdr>
            <w:top w:val="none" w:sz="0" w:space="0" w:color="auto"/>
            <w:left w:val="none" w:sz="0" w:space="0" w:color="auto"/>
            <w:bottom w:val="none" w:sz="0" w:space="0" w:color="auto"/>
            <w:right w:val="none" w:sz="0" w:space="0" w:color="auto"/>
          </w:divBdr>
        </w:div>
      </w:divsChild>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A737-FE5F-44F9-9B00-1AC3202D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1866</Words>
  <Characters>10080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4</cp:revision>
  <cp:lastPrinted>2019-06-11T19:29:00Z</cp:lastPrinted>
  <dcterms:created xsi:type="dcterms:W3CDTF">2019-06-17T18:07:00Z</dcterms:created>
  <dcterms:modified xsi:type="dcterms:W3CDTF">2019-06-17T18:19:00Z</dcterms:modified>
</cp:coreProperties>
</file>