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31D99" w14:textId="77777777" w:rsidR="00F244F2" w:rsidRDefault="00F244F2" w:rsidP="00F244F2">
      <w:pPr>
        <w:pStyle w:val="Corpodetexto"/>
        <w:jc w:val="center"/>
        <w:rPr>
          <w:rFonts w:ascii="SimSun" w:eastAsia="SimSun" w:hAnsi="SimSun"/>
          <w:sz w:val="32"/>
          <w:u w:val="single"/>
        </w:rPr>
      </w:pPr>
    </w:p>
    <w:p w14:paraId="51A342C9" w14:textId="77777777" w:rsidR="00F244F2" w:rsidRPr="00F244F2" w:rsidRDefault="00F244F2" w:rsidP="00F244F2">
      <w:pPr>
        <w:pStyle w:val="Corpodetexto"/>
        <w:jc w:val="center"/>
        <w:rPr>
          <w:rFonts w:ascii="SimSun" w:eastAsia="SimSun" w:hAnsi="SimSun"/>
          <w:b/>
          <w:noProof w:val="0"/>
          <w:sz w:val="32"/>
          <w:u w:val="single"/>
        </w:rPr>
      </w:pPr>
      <w:r w:rsidRPr="00F244F2">
        <w:rPr>
          <w:rFonts w:ascii="SimSun" w:eastAsia="SimSun" w:hAnsi="SimSun" w:hint="eastAsia"/>
          <w:b/>
          <w:sz w:val="32"/>
          <w:u w:val="single"/>
        </w:rPr>
        <w:t>CONTRATO ADMINISTRATIVO Nº</w:t>
      </w:r>
      <w:r>
        <w:rPr>
          <w:rFonts w:ascii="SimSun" w:eastAsia="SimSun" w:hAnsi="SimSun"/>
          <w:b/>
          <w:sz w:val="32"/>
          <w:u w:val="single"/>
        </w:rPr>
        <w:t>37</w:t>
      </w:r>
      <w:r w:rsidRPr="00F244F2">
        <w:rPr>
          <w:rFonts w:ascii="SimSun" w:eastAsia="SimSun" w:hAnsi="SimSun" w:hint="eastAsia"/>
          <w:b/>
          <w:sz w:val="32"/>
          <w:u w:val="single"/>
        </w:rPr>
        <w:t>/2019</w:t>
      </w:r>
    </w:p>
    <w:p w14:paraId="7F45E871" w14:textId="77777777" w:rsidR="00F244F2" w:rsidRDefault="00F244F2" w:rsidP="00F244F2">
      <w:pPr>
        <w:pStyle w:val="Corpodetexto"/>
        <w:rPr>
          <w:rFonts w:ascii="SimSun" w:eastAsia="SimSun" w:hAnsi="SimSun" w:hint="eastAsia"/>
          <w:i/>
          <w:iCs/>
          <w:sz w:val="32"/>
        </w:rPr>
      </w:pPr>
    </w:p>
    <w:p w14:paraId="37F32592" w14:textId="77777777" w:rsidR="00F244F2" w:rsidRDefault="00F244F2" w:rsidP="00F244F2">
      <w:pPr>
        <w:spacing w:after="0" w:line="240" w:lineRule="auto"/>
        <w:rPr>
          <w:rFonts w:ascii="SimSun" w:eastAsia="SimSun" w:hAnsi="SimSun" w:hint="eastAsia"/>
          <w:bCs/>
        </w:rPr>
      </w:pPr>
      <w:r>
        <w:rPr>
          <w:rFonts w:ascii="SimSun" w:eastAsia="SimSun" w:hAnsi="SimSun" w:hint="eastAsia"/>
          <w:bCs/>
        </w:rPr>
        <w:t>Pregão Presencial nº</w:t>
      </w:r>
      <w:r>
        <w:rPr>
          <w:rFonts w:ascii="SimSun" w:eastAsia="SimSun" w:hAnsi="SimSun" w:hint="eastAsia"/>
          <w:bCs/>
        </w:rPr>
        <w:t xml:space="preserve"> </w:t>
      </w:r>
      <w:r>
        <w:rPr>
          <w:rFonts w:ascii="SimSun" w:eastAsia="SimSun" w:hAnsi="SimSun"/>
          <w:bCs/>
        </w:rPr>
        <w:t>14</w:t>
      </w:r>
      <w:r>
        <w:rPr>
          <w:rFonts w:ascii="SimSun" w:eastAsia="SimSun" w:hAnsi="SimSun" w:hint="eastAsia"/>
          <w:bCs/>
        </w:rPr>
        <w:t>/2019</w:t>
      </w:r>
    </w:p>
    <w:p w14:paraId="05F528E3" w14:textId="77777777" w:rsidR="00F244F2" w:rsidRDefault="00F244F2" w:rsidP="00F244F2">
      <w:pPr>
        <w:spacing w:after="0" w:line="240" w:lineRule="auto"/>
        <w:rPr>
          <w:rFonts w:ascii="SimSun" w:eastAsia="SimSun" w:hAnsi="SimSun" w:hint="eastAsia"/>
          <w:bCs/>
        </w:rPr>
      </w:pPr>
      <w:r>
        <w:rPr>
          <w:rFonts w:ascii="SimSun" w:eastAsia="SimSun" w:hAnsi="SimSun" w:hint="eastAsia"/>
          <w:bCs/>
        </w:rPr>
        <w:t>Processo administrativo nº</w:t>
      </w:r>
      <w:r>
        <w:rPr>
          <w:rFonts w:ascii="SimSun" w:eastAsia="SimSun" w:hAnsi="SimSun" w:hint="eastAsia"/>
          <w:bCs/>
        </w:rPr>
        <w:t xml:space="preserve"> </w:t>
      </w:r>
      <w:r>
        <w:rPr>
          <w:rFonts w:ascii="SimSun" w:eastAsia="SimSun" w:hAnsi="SimSun"/>
          <w:bCs/>
        </w:rPr>
        <w:t>2.631</w:t>
      </w:r>
      <w:r>
        <w:rPr>
          <w:rFonts w:ascii="SimSun" w:eastAsia="SimSun" w:hAnsi="SimSun" w:hint="eastAsia"/>
          <w:bCs/>
        </w:rPr>
        <w:t>/2019</w:t>
      </w:r>
    </w:p>
    <w:p w14:paraId="292E2D96" w14:textId="77777777" w:rsidR="00F244F2" w:rsidRDefault="00F244F2" w:rsidP="00F244F2">
      <w:pPr>
        <w:pStyle w:val="Corpodetexto"/>
        <w:rPr>
          <w:rFonts w:ascii="SimSun" w:eastAsia="SimSun" w:hAnsi="SimSun" w:hint="eastAsia"/>
          <w:i/>
          <w:iCs/>
          <w:sz w:val="22"/>
          <w:szCs w:val="22"/>
        </w:rPr>
      </w:pPr>
    </w:p>
    <w:p w14:paraId="6B9791E8" w14:textId="77777777" w:rsidR="00F244F2" w:rsidRDefault="00F244F2" w:rsidP="00F244F2">
      <w:pPr>
        <w:pStyle w:val="Corpodetexto"/>
        <w:rPr>
          <w:rFonts w:ascii="SimSun" w:eastAsia="SimSun" w:hAnsi="SimSun" w:hint="eastAsia"/>
          <w:i/>
          <w:iCs/>
          <w:sz w:val="22"/>
          <w:szCs w:val="22"/>
        </w:rPr>
      </w:pPr>
      <w:r>
        <w:rPr>
          <w:rFonts w:ascii="SimSun" w:eastAsia="SimSun" w:hAnsi="SimSun"/>
          <w:i/>
          <w:iCs/>
          <w:sz w:val="22"/>
          <w:szCs w:val="22"/>
        </w:rPr>
        <w:t xml:space="preserve"> </w:t>
      </w:r>
      <w:r>
        <w:rPr>
          <w:rFonts w:ascii="SimSun" w:eastAsia="SimSun" w:hAnsi="SimSun"/>
          <w:i/>
          <w:iCs/>
          <w:sz w:val="22"/>
          <w:szCs w:val="22"/>
        </w:rPr>
        <w:tab/>
      </w:r>
      <w:r>
        <w:rPr>
          <w:rFonts w:ascii="SimSun" w:eastAsia="SimSun" w:hAnsi="SimSun"/>
          <w:i/>
          <w:iCs/>
          <w:sz w:val="22"/>
          <w:szCs w:val="22"/>
        </w:rPr>
        <w:tab/>
      </w:r>
      <w:r>
        <w:rPr>
          <w:rFonts w:ascii="SimSun" w:eastAsia="SimSun" w:hAnsi="SimSun"/>
          <w:i/>
          <w:iCs/>
          <w:sz w:val="22"/>
          <w:szCs w:val="22"/>
        </w:rPr>
        <w:tab/>
      </w:r>
      <w:r>
        <w:rPr>
          <w:rFonts w:ascii="SimSun" w:eastAsia="SimSun" w:hAnsi="SimSun"/>
          <w:i/>
          <w:iCs/>
          <w:sz w:val="22"/>
          <w:szCs w:val="22"/>
        </w:rPr>
        <w:tab/>
      </w:r>
      <w:r>
        <w:rPr>
          <w:rFonts w:ascii="SimSun" w:eastAsia="SimSun" w:hAnsi="SimSun"/>
          <w:i/>
          <w:iCs/>
          <w:sz w:val="22"/>
          <w:szCs w:val="22"/>
        </w:rPr>
        <w:tab/>
      </w:r>
      <w:r>
        <w:rPr>
          <w:rFonts w:ascii="SimSun" w:eastAsia="SimSun" w:hAnsi="SimSun" w:hint="eastAsia"/>
          <w:i/>
          <w:iCs/>
          <w:sz w:val="22"/>
          <w:szCs w:val="22"/>
        </w:rPr>
        <w:t>Que Fazem</w:t>
      </w:r>
    </w:p>
    <w:p w14:paraId="30C556E3" w14:textId="77777777" w:rsidR="00F244F2" w:rsidRDefault="00F244F2" w:rsidP="00F244F2">
      <w:pPr>
        <w:spacing w:after="0" w:line="240" w:lineRule="auto"/>
        <w:jc w:val="center"/>
        <w:rPr>
          <w:rFonts w:ascii="SimSun" w:eastAsia="SimSun" w:hAnsi="SimSun" w:hint="eastAsia"/>
          <w:b/>
          <w:bCs/>
        </w:rPr>
      </w:pPr>
    </w:p>
    <w:p w14:paraId="1DA301A2" w14:textId="77777777" w:rsidR="00F244F2" w:rsidRDefault="00F244F2" w:rsidP="00F244F2">
      <w:pPr>
        <w:spacing w:after="0" w:line="240" w:lineRule="auto"/>
        <w:jc w:val="both"/>
        <w:rPr>
          <w:rFonts w:ascii="SimSun" w:eastAsia="SimSun" w:hAnsi="SimSun" w:hint="eastAsia"/>
          <w:bCs/>
        </w:rPr>
      </w:pPr>
      <w:r>
        <w:rPr>
          <w:rFonts w:ascii="SimSun" w:eastAsia="SimSun" w:hAnsi="SimSun" w:cs="Courier New" w:hint="eastAsia"/>
        </w:rPr>
        <w:t>O</w:t>
      </w:r>
      <w:r>
        <w:rPr>
          <w:rFonts w:ascii="SimSun" w:eastAsia="SimSun" w:hAnsi="SimSun" w:cs="Courier New" w:hint="eastAsia"/>
          <w:b/>
          <w:bCs/>
        </w:rPr>
        <w:t xml:space="preserve"> MUNICÍPIO DE MUITOS CAPÕES, </w:t>
      </w:r>
      <w:r>
        <w:rPr>
          <w:rFonts w:ascii="SimSun" w:eastAsia="SimSun" w:hAnsi="SimSun" w:cs="Courier New" w:hint="eastAsia"/>
        </w:rPr>
        <w:t xml:space="preserve">pessoa jurídica de direito público interno, inscrita no CNPJ sob o nº 01.621.714/0001-80, com sede na Rua Dorval Antunes Pereira, nº950, nesta cidade de Muitos Capões e aqui representada pela sua titular </w:t>
      </w:r>
      <w:r>
        <w:rPr>
          <w:rFonts w:ascii="SimSun" w:eastAsia="SimSun" w:hAnsi="SimSun" w:cs="Courier New" w:hint="eastAsia"/>
          <w:b/>
          <w:bCs/>
        </w:rPr>
        <w:t xml:space="preserve">RITA DE CÁSSIA CAMPOS PEREIRA, </w:t>
      </w:r>
      <w:r>
        <w:rPr>
          <w:rFonts w:ascii="SimSun" w:eastAsia="SimSun" w:hAnsi="SimSun" w:cs="Courier New" w:hint="eastAsia"/>
        </w:rPr>
        <w:t>Prefeita Municipal de Muitos Capões e de ora em diante denominada simplesmente CONTRATANTE, e</w:t>
      </w:r>
      <w:r>
        <w:rPr>
          <w:rFonts w:ascii="SimSun" w:eastAsia="SimSun" w:hAnsi="SimSun" w:cs="Courier New" w:hint="eastAsia"/>
          <w:b/>
        </w:rPr>
        <w:t xml:space="preserve"> </w:t>
      </w:r>
      <w:r w:rsidRPr="00F244F2">
        <w:rPr>
          <w:rFonts w:ascii="SimSun" w:eastAsia="SimSun" w:hAnsi="SimSun"/>
          <w:b/>
        </w:rPr>
        <w:t>BC AGRO COMÉRCIO DE SEMENTES EIRELI</w:t>
      </w:r>
      <w:r w:rsidRPr="00F244F2">
        <w:rPr>
          <w:rFonts w:ascii="SimSun" w:eastAsia="SimSun" w:hAnsi="SimSun"/>
          <w:b/>
        </w:rPr>
        <w:t xml:space="preserve">, </w:t>
      </w:r>
      <w:r>
        <w:rPr>
          <w:rFonts w:ascii="SimSun" w:eastAsia="SimSun" w:hAnsi="SimSun" w:cs="Courier New" w:hint="eastAsia"/>
        </w:rPr>
        <w:t>Pessoa Jurídica de direito privado, inscrita no CNPJ nº</w:t>
      </w:r>
      <w:r>
        <w:rPr>
          <w:rFonts w:ascii="SimSun" w:eastAsia="SimSun" w:hAnsi="SimSun" w:cs="Courier New" w:hint="eastAsia"/>
        </w:rPr>
        <w:t>2</w:t>
      </w:r>
      <w:r>
        <w:rPr>
          <w:rFonts w:ascii="SimSun" w:eastAsia="SimSun" w:hAnsi="SimSun" w:cs="Courier New"/>
        </w:rPr>
        <w:t>9.220.447/0001-58</w:t>
      </w:r>
      <w:r>
        <w:rPr>
          <w:rFonts w:ascii="SimSun" w:eastAsia="SimSun" w:hAnsi="SimSun" w:cs="Courier New" w:hint="eastAsia"/>
        </w:rPr>
        <w:t>, e</w:t>
      </w:r>
      <w:r>
        <w:rPr>
          <w:rFonts w:ascii="SimSun" w:eastAsia="SimSun" w:hAnsi="SimSun" w:cs="Courier New"/>
        </w:rPr>
        <w:t>stabelecida na Estrada Federal Br 470, nº 5350, Galpão 24, Bairro Valada Itoupava, em Rio do Sul (SC), CEP 89.162-875</w:t>
      </w:r>
      <w:r>
        <w:rPr>
          <w:rFonts w:ascii="SimSun" w:eastAsia="SimSun" w:hAnsi="SimSun" w:cs="Courier New" w:hint="eastAsia"/>
        </w:rPr>
        <w:t>, de ora em diante denominado simplesmente CONTRATADA, têm entre si, justo e contratado o presente instrumento,</w:t>
      </w:r>
      <w:r>
        <w:rPr>
          <w:rFonts w:ascii="SimSun" w:eastAsia="SimSun" w:hAnsi="SimSun" w:hint="eastAsia"/>
        </w:rPr>
        <w:t xml:space="preserve"> sob as cláusulas e condições seguintes: </w:t>
      </w:r>
    </w:p>
    <w:p w14:paraId="11825C0D" w14:textId="77777777" w:rsidR="00F244F2" w:rsidRDefault="00F244F2" w:rsidP="00F244F2">
      <w:pPr>
        <w:spacing w:after="0" w:line="240" w:lineRule="auto"/>
        <w:jc w:val="both"/>
        <w:rPr>
          <w:rFonts w:ascii="SimSun" w:eastAsia="SimSun" w:hAnsi="SimSun" w:hint="eastAsia"/>
          <w:b/>
          <w:bCs/>
        </w:rPr>
      </w:pPr>
    </w:p>
    <w:p w14:paraId="51121B0A" w14:textId="77777777" w:rsidR="00F244F2" w:rsidRDefault="00F244F2" w:rsidP="00F244F2">
      <w:pPr>
        <w:spacing w:after="0" w:line="240" w:lineRule="auto"/>
        <w:jc w:val="both"/>
        <w:rPr>
          <w:rFonts w:ascii="SimSun" w:eastAsia="SimSun" w:hAnsi="SimSun" w:cs="Courier New" w:hint="eastAsia"/>
          <w:bCs/>
        </w:rPr>
      </w:pPr>
      <w:r>
        <w:rPr>
          <w:rFonts w:ascii="SimSun" w:eastAsia="SimSun" w:hAnsi="SimSun" w:cs="Courier New" w:hint="eastAsia"/>
          <w:b/>
          <w:bCs/>
          <w:caps/>
        </w:rPr>
        <w:t>CLÁUSULA PRIMEIRA – Do Objeto –</w:t>
      </w:r>
      <w:r>
        <w:rPr>
          <w:rFonts w:ascii="SimSun" w:eastAsia="SimSun" w:hAnsi="SimSun" w:cs="Courier New" w:hint="eastAsia"/>
          <w:b/>
          <w:bCs/>
        </w:rPr>
        <w:t xml:space="preserve"> O MUNICÍPIO </w:t>
      </w:r>
      <w:r>
        <w:rPr>
          <w:rFonts w:ascii="SimSun" w:eastAsia="SimSun" w:hAnsi="SimSun" w:cs="Courier New" w:hint="eastAsia"/>
          <w:bCs/>
        </w:rPr>
        <w:t>contrata a aquisição do seguinte produto:</w:t>
      </w:r>
    </w:p>
    <w:p w14:paraId="3EA430F0" w14:textId="77777777" w:rsidR="00F244F2" w:rsidRDefault="00F244F2" w:rsidP="00F244F2">
      <w:pPr>
        <w:pStyle w:val="Recuodecorpodetexto"/>
        <w:spacing w:before="0" w:after="0" w:line="240" w:lineRule="auto"/>
        <w:ind w:left="0"/>
        <w:rPr>
          <w:rFonts w:ascii="SimSun" w:eastAsia="SimSun" w:hAnsi="SimSun" w:hint="eastAsia"/>
          <w:b/>
          <w:szCs w:val="22"/>
          <w:highlight w:val="cyan"/>
        </w:rPr>
      </w:pPr>
    </w:p>
    <w:p w14:paraId="3BF64D04" w14:textId="77777777" w:rsidR="00F244F2" w:rsidRDefault="00F244F2" w:rsidP="00F244F2">
      <w:pPr>
        <w:pStyle w:val="Recuodecorpodetexto"/>
        <w:spacing w:before="0" w:after="0" w:line="240" w:lineRule="auto"/>
        <w:ind w:left="0"/>
        <w:rPr>
          <w:rFonts w:ascii="SimSun" w:eastAsia="SimSun" w:hAnsi="SimSun" w:hint="eastAsia"/>
          <w:szCs w:val="22"/>
        </w:rPr>
      </w:pPr>
      <w:r>
        <w:rPr>
          <w:rFonts w:ascii="SimSun" w:eastAsia="SimSun" w:hAnsi="SimSun" w:hint="eastAsia"/>
          <w:b/>
          <w:szCs w:val="22"/>
        </w:rPr>
        <w:t xml:space="preserve">AQUISIÇÃO DE </w:t>
      </w:r>
      <w:r>
        <w:rPr>
          <w:rFonts w:ascii="Courier New" w:hAnsi="Courier New" w:cs="Courier New"/>
          <w:b/>
          <w:szCs w:val="22"/>
          <w:u w:val="single"/>
        </w:rPr>
        <w:t>65.000</w:t>
      </w:r>
      <w:r>
        <w:rPr>
          <w:rFonts w:ascii="Courier New" w:hAnsi="Courier New" w:cs="Courier New"/>
          <w:b/>
          <w:szCs w:val="22"/>
        </w:rPr>
        <w:t xml:space="preserve"> kg de semente de aveia preta fiscalizada, para plantio da safra de inverno/2019, com origem geneticamente melhorada, embalada em sacos com até 40 kg, com ciclo longo e germinação mínima 80%; vigor mínimo 70%; umidade entre 13 e 14%; pureza mínima 98%. Inexistência de trigo e nabo</w:t>
      </w:r>
      <w:r>
        <w:rPr>
          <w:rFonts w:ascii="SimSun" w:eastAsia="SimSun" w:hAnsi="SimSun" w:hint="eastAsia"/>
          <w:b/>
          <w:szCs w:val="22"/>
        </w:rPr>
        <w:t xml:space="preserve">,  </w:t>
      </w:r>
      <w:r>
        <w:rPr>
          <w:rFonts w:ascii="SimSun" w:eastAsia="SimSun" w:hAnsi="SimSun" w:hint="eastAsia"/>
          <w:szCs w:val="22"/>
        </w:rPr>
        <w:t>conforme   quantidades, especificações e condições gerais de fornecimento contidas em edital e seus anexos.</w:t>
      </w:r>
    </w:p>
    <w:p w14:paraId="72F56685" w14:textId="77777777" w:rsidR="00F244F2" w:rsidRDefault="00F244F2" w:rsidP="00F244F2">
      <w:pPr>
        <w:pStyle w:val="Recuodecorpodetexto"/>
        <w:spacing w:before="0" w:after="0" w:line="240" w:lineRule="auto"/>
        <w:ind w:left="0"/>
        <w:rPr>
          <w:rFonts w:ascii="SimSun" w:eastAsia="SimSun" w:hAnsi="SimSun" w:hint="eastAsia"/>
          <w:szCs w:val="22"/>
        </w:rPr>
      </w:pPr>
    </w:p>
    <w:p w14:paraId="4B6AF4E0" w14:textId="77777777" w:rsidR="00F244F2" w:rsidRDefault="00F244F2" w:rsidP="00F244F2">
      <w:pPr>
        <w:pStyle w:val="Recuodecorpodetexto"/>
        <w:spacing w:before="0" w:after="0" w:line="240" w:lineRule="auto"/>
        <w:ind w:left="0"/>
        <w:rPr>
          <w:rFonts w:ascii="SimSun" w:eastAsia="SimSun" w:hAnsi="SimSun" w:hint="eastAsia"/>
          <w:b/>
          <w:szCs w:val="22"/>
        </w:rPr>
      </w:pPr>
      <w:r>
        <w:rPr>
          <w:rFonts w:ascii="SimSun" w:eastAsia="SimSun" w:hAnsi="SimSun" w:hint="eastAsia"/>
          <w:b/>
          <w:szCs w:val="22"/>
        </w:rPr>
        <w:t xml:space="preserve"> </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417"/>
        <w:gridCol w:w="1701"/>
        <w:gridCol w:w="4707"/>
      </w:tblGrid>
      <w:tr w:rsidR="00F244F2" w14:paraId="61AC7462" w14:textId="77777777" w:rsidTr="001816AC">
        <w:tc>
          <w:tcPr>
            <w:tcW w:w="851" w:type="dxa"/>
            <w:tcBorders>
              <w:top w:val="single" w:sz="4" w:space="0" w:color="auto"/>
              <w:left w:val="single" w:sz="4" w:space="0" w:color="auto"/>
              <w:bottom w:val="single" w:sz="4" w:space="0" w:color="auto"/>
              <w:right w:val="single" w:sz="4" w:space="0" w:color="auto"/>
            </w:tcBorders>
            <w:hideMark/>
          </w:tcPr>
          <w:p w14:paraId="61411941" w14:textId="77777777" w:rsidR="00F244F2" w:rsidRDefault="00F244F2" w:rsidP="00F244F2">
            <w:pPr>
              <w:spacing w:after="0" w:line="240" w:lineRule="auto"/>
              <w:jc w:val="both"/>
              <w:rPr>
                <w:rFonts w:ascii="SimSun" w:eastAsia="SimSun" w:hAnsi="SimSun" w:cs="Times New Roman" w:hint="eastAsia"/>
                <w:b/>
              </w:rPr>
            </w:pPr>
            <w:r>
              <w:rPr>
                <w:rFonts w:ascii="SimSun" w:eastAsia="SimSun" w:hAnsi="SimSun" w:hint="eastAsia"/>
                <w:b/>
              </w:rPr>
              <w:t>Ítem</w:t>
            </w:r>
          </w:p>
        </w:tc>
        <w:tc>
          <w:tcPr>
            <w:tcW w:w="1417" w:type="dxa"/>
            <w:tcBorders>
              <w:top w:val="single" w:sz="4" w:space="0" w:color="auto"/>
              <w:left w:val="single" w:sz="4" w:space="0" w:color="auto"/>
              <w:bottom w:val="single" w:sz="4" w:space="0" w:color="auto"/>
              <w:right w:val="single" w:sz="4" w:space="0" w:color="auto"/>
            </w:tcBorders>
          </w:tcPr>
          <w:p w14:paraId="1972B153" w14:textId="77777777" w:rsidR="00F244F2" w:rsidRDefault="00F244F2" w:rsidP="00F244F2">
            <w:pPr>
              <w:spacing w:after="0" w:line="240" w:lineRule="auto"/>
              <w:jc w:val="both"/>
              <w:rPr>
                <w:rFonts w:ascii="SimSun" w:eastAsia="SimSun" w:hAnsi="SimSun" w:hint="eastAsia"/>
                <w:b/>
              </w:rPr>
            </w:pPr>
          </w:p>
        </w:tc>
        <w:tc>
          <w:tcPr>
            <w:tcW w:w="1701" w:type="dxa"/>
            <w:tcBorders>
              <w:top w:val="single" w:sz="4" w:space="0" w:color="auto"/>
              <w:left w:val="single" w:sz="4" w:space="0" w:color="auto"/>
              <w:bottom w:val="single" w:sz="4" w:space="0" w:color="auto"/>
              <w:right w:val="single" w:sz="4" w:space="0" w:color="auto"/>
            </w:tcBorders>
            <w:hideMark/>
          </w:tcPr>
          <w:p w14:paraId="60098768" w14:textId="77777777" w:rsidR="00F244F2" w:rsidRDefault="00F244F2" w:rsidP="00F244F2">
            <w:pPr>
              <w:spacing w:after="0" w:line="240" w:lineRule="auto"/>
              <w:jc w:val="both"/>
              <w:rPr>
                <w:rFonts w:ascii="SimSun" w:eastAsia="SimSun" w:hAnsi="SimSun" w:hint="eastAsia"/>
                <w:b/>
              </w:rPr>
            </w:pPr>
            <w:r>
              <w:rPr>
                <w:rFonts w:ascii="SimSun" w:eastAsia="SimSun" w:hAnsi="SimSun" w:hint="eastAsia"/>
                <w:b/>
              </w:rPr>
              <w:t>Quantidade</w:t>
            </w:r>
          </w:p>
          <w:p w14:paraId="689C7AD8" w14:textId="77777777" w:rsidR="00F244F2" w:rsidRDefault="00F244F2" w:rsidP="00F244F2">
            <w:pPr>
              <w:spacing w:after="0" w:line="240" w:lineRule="auto"/>
              <w:jc w:val="both"/>
              <w:rPr>
                <w:rFonts w:ascii="SimSun" w:eastAsia="SimSun" w:hAnsi="SimSun" w:hint="eastAsia"/>
                <w:b/>
              </w:rPr>
            </w:pPr>
            <w:r>
              <w:rPr>
                <w:rFonts w:ascii="SimSun" w:eastAsia="SimSun" w:hAnsi="SimSun" w:hint="eastAsia"/>
                <w:b/>
              </w:rPr>
              <w:t>Máxima</w:t>
            </w:r>
          </w:p>
        </w:tc>
        <w:tc>
          <w:tcPr>
            <w:tcW w:w="4707" w:type="dxa"/>
            <w:tcBorders>
              <w:top w:val="single" w:sz="4" w:space="0" w:color="auto"/>
              <w:left w:val="single" w:sz="4" w:space="0" w:color="auto"/>
              <w:bottom w:val="single" w:sz="4" w:space="0" w:color="auto"/>
              <w:right w:val="single" w:sz="4" w:space="0" w:color="auto"/>
            </w:tcBorders>
            <w:hideMark/>
          </w:tcPr>
          <w:p w14:paraId="5621970B" w14:textId="77777777" w:rsidR="00F244F2" w:rsidRDefault="00F244F2" w:rsidP="00F244F2">
            <w:pPr>
              <w:spacing w:after="0" w:line="240" w:lineRule="auto"/>
              <w:jc w:val="both"/>
              <w:rPr>
                <w:rFonts w:ascii="SimSun" w:eastAsia="SimSun" w:hAnsi="SimSun" w:hint="eastAsia"/>
                <w:b/>
              </w:rPr>
            </w:pPr>
            <w:r>
              <w:rPr>
                <w:rFonts w:ascii="SimSun" w:eastAsia="SimSun" w:hAnsi="SimSun" w:hint="eastAsia"/>
                <w:b/>
              </w:rPr>
              <w:t>Descrição</w:t>
            </w:r>
          </w:p>
        </w:tc>
      </w:tr>
      <w:tr w:rsidR="00F244F2" w14:paraId="604C5437" w14:textId="77777777" w:rsidTr="001816AC">
        <w:tc>
          <w:tcPr>
            <w:tcW w:w="851" w:type="dxa"/>
            <w:tcBorders>
              <w:top w:val="single" w:sz="4" w:space="0" w:color="auto"/>
              <w:left w:val="single" w:sz="4" w:space="0" w:color="auto"/>
              <w:bottom w:val="single" w:sz="4" w:space="0" w:color="auto"/>
              <w:right w:val="single" w:sz="4" w:space="0" w:color="auto"/>
            </w:tcBorders>
            <w:hideMark/>
          </w:tcPr>
          <w:p w14:paraId="2FF9C951" w14:textId="77777777" w:rsidR="00F244F2" w:rsidRDefault="00F244F2" w:rsidP="00F244F2">
            <w:pPr>
              <w:spacing w:after="0" w:line="240" w:lineRule="auto"/>
              <w:jc w:val="both"/>
              <w:rPr>
                <w:rFonts w:ascii="SimSun" w:eastAsia="SimSun" w:hAnsi="SimSun" w:hint="eastAsia"/>
                <w:b/>
                <w:highlight w:val="yellow"/>
              </w:rPr>
            </w:pPr>
            <w:r w:rsidRPr="00F244F2">
              <w:rPr>
                <w:rFonts w:ascii="SimSun" w:eastAsia="SimSun" w:hAnsi="SimSun" w:hint="eastAsia"/>
                <w:b/>
              </w:rPr>
              <w:t>1</w:t>
            </w:r>
          </w:p>
        </w:tc>
        <w:tc>
          <w:tcPr>
            <w:tcW w:w="1417" w:type="dxa"/>
            <w:tcBorders>
              <w:top w:val="single" w:sz="4" w:space="0" w:color="auto"/>
              <w:left w:val="single" w:sz="4" w:space="0" w:color="auto"/>
              <w:bottom w:val="single" w:sz="4" w:space="0" w:color="auto"/>
              <w:right w:val="single" w:sz="4" w:space="0" w:color="auto"/>
            </w:tcBorders>
          </w:tcPr>
          <w:p w14:paraId="1CACE99E" w14:textId="77777777" w:rsidR="00F244F2" w:rsidRDefault="00F244F2" w:rsidP="00F244F2">
            <w:pPr>
              <w:spacing w:after="0" w:line="240" w:lineRule="auto"/>
              <w:jc w:val="both"/>
              <w:rPr>
                <w:rFonts w:ascii="SimSun" w:eastAsia="SimSun" w:hAnsi="SimSun" w:hint="eastAsia"/>
                <w:b/>
                <w:highlight w:val="yellow"/>
              </w:rPr>
            </w:pPr>
          </w:p>
        </w:tc>
        <w:tc>
          <w:tcPr>
            <w:tcW w:w="1701" w:type="dxa"/>
            <w:tcBorders>
              <w:top w:val="single" w:sz="4" w:space="0" w:color="auto"/>
              <w:left w:val="single" w:sz="4" w:space="0" w:color="auto"/>
              <w:bottom w:val="single" w:sz="4" w:space="0" w:color="auto"/>
              <w:right w:val="single" w:sz="4" w:space="0" w:color="auto"/>
            </w:tcBorders>
            <w:hideMark/>
          </w:tcPr>
          <w:p w14:paraId="308B06ED" w14:textId="77777777" w:rsidR="00F244F2" w:rsidRDefault="00F244F2" w:rsidP="00F244F2">
            <w:pPr>
              <w:spacing w:after="0" w:line="240" w:lineRule="auto"/>
              <w:jc w:val="both"/>
              <w:rPr>
                <w:rFonts w:ascii="SimSun" w:eastAsia="SimSun" w:hAnsi="SimSun" w:hint="eastAsia"/>
                <w:b/>
                <w:highlight w:val="yellow"/>
              </w:rPr>
            </w:pPr>
            <w:r w:rsidRPr="00F244F2">
              <w:rPr>
                <w:rFonts w:ascii="SimSun" w:eastAsia="SimSun" w:hAnsi="SimSun" w:hint="eastAsia"/>
                <w:b/>
              </w:rPr>
              <w:t>65.000kg</w:t>
            </w:r>
          </w:p>
        </w:tc>
        <w:tc>
          <w:tcPr>
            <w:tcW w:w="4707" w:type="dxa"/>
            <w:tcBorders>
              <w:top w:val="single" w:sz="4" w:space="0" w:color="auto"/>
              <w:left w:val="single" w:sz="4" w:space="0" w:color="auto"/>
              <w:bottom w:val="single" w:sz="4" w:space="0" w:color="auto"/>
              <w:right w:val="single" w:sz="4" w:space="0" w:color="auto"/>
            </w:tcBorders>
            <w:hideMark/>
          </w:tcPr>
          <w:p w14:paraId="6095723C" w14:textId="77777777" w:rsidR="00F244F2" w:rsidRDefault="00F244F2" w:rsidP="00F244F2">
            <w:pPr>
              <w:spacing w:after="0" w:line="240" w:lineRule="auto"/>
              <w:jc w:val="both"/>
              <w:rPr>
                <w:rFonts w:ascii="SimSun" w:eastAsia="SimSun" w:hAnsi="SimSun" w:hint="eastAsia"/>
                <w:b/>
              </w:rPr>
            </w:pPr>
            <w:r>
              <w:rPr>
                <w:rFonts w:ascii="Courier New" w:hAnsi="Courier New" w:cs="Courier New"/>
                <w:b/>
              </w:rPr>
              <w:t>Semente De Aveia Preta Fiscalizada</w:t>
            </w:r>
          </w:p>
        </w:tc>
      </w:tr>
    </w:tbl>
    <w:p w14:paraId="6B47BBD0" w14:textId="77777777" w:rsidR="00F244F2" w:rsidRDefault="00F244F2" w:rsidP="00F244F2">
      <w:pPr>
        <w:spacing w:after="0" w:line="240" w:lineRule="auto"/>
        <w:jc w:val="both"/>
        <w:rPr>
          <w:rFonts w:ascii="SimSun" w:eastAsia="SimSun" w:hAnsi="SimSun" w:cs="Courier New" w:hint="eastAsia"/>
          <w:bCs/>
        </w:rPr>
      </w:pPr>
    </w:p>
    <w:p w14:paraId="39FD01BD" w14:textId="77777777" w:rsidR="00F244F2" w:rsidRDefault="00F244F2" w:rsidP="00F244F2">
      <w:pPr>
        <w:spacing w:after="0" w:line="240" w:lineRule="auto"/>
        <w:jc w:val="both"/>
        <w:rPr>
          <w:rFonts w:ascii="SimSun" w:eastAsia="SimSun" w:hAnsi="SimSun" w:cs="Times New Roman" w:hint="eastAsia"/>
          <w:b/>
        </w:rPr>
      </w:pPr>
    </w:p>
    <w:p w14:paraId="3A388E25" w14:textId="77777777" w:rsidR="00F244F2" w:rsidRDefault="00F244F2" w:rsidP="00F244F2">
      <w:pPr>
        <w:spacing w:after="0" w:line="240" w:lineRule="auto"/>
        <w:jc w:val="both"/>
        <w:rPr>
          <w:rFonts w:ascii="SimSun" w:eastAsia="SimSun" w:hAnsi="SimSun" w:hint="eastAsia"/>
          <w:b/>
          <w:i/>
          <w:u w:val="single"/>
        </w:rPr>
      </w:pPr>
      <w:r>
        <w:rPr>
          <w:rFonts w:ascii="SimSun" w:eastAsia="SimSun" w:hAnsi="SimSun" w:hint="eastAsia"/>
          <w:b/>
        </w:rPr>
        <w:t xml:space="preserve">Parágrafo Único - </w:t>
      </w:r>
      <w:r>
        <w:rPr>
          <w:rFonts w:ascii="SimSun" w:eastAsia="SimSun" w:hAnsi="SimSun" w:cs="Arial" w:hint="eastAsia"/>
          <w:i/>
          <w:u w:val="single"/>
        </w:rPr>
        <w:t>Integram o presente contrato, independentemente de transcrição, o Edital do Pregão Presencial nº 14/2019, com seus Anexos, e a Proposta da CONTRATADA.</w:t>
      </w:r>
    </w:p>
    <w:p w14:paraId="26B1FD28" w14:textId="77777777" w:rsidR="00F244F2" w:rsidRDefault="00F244F2" w:rsidP="00F244F2">
      <w:pPr>
        <w:spacing w:after="0" w:line="240" w:lineRule="auto"/>
        <w:jc w:val="both"/>
        <w:rPr>
          <w:rFonts w:ascii="SimSun" w:eastAsia="SimSun" w:hAnsi="SimSun" w:cs="Arial" w:hint="eastAsia"/>
        </w:rPr>
      </w:pPr>
    </w:p>
    <w:p w14:paraId="1549A799" w14:textId="77777777" w:rsidR="00F244F2" w:rsidRDefault="00F244F2" w:rsidP="00F244F2">
      <w:pPr>
        <w:spacing w:after="0" w:line="240" w:lineRule="auto"/>
        <w:jc w:val="both"/>
        <w:rPr>
          <w:rFonts w:ascii="SimSun" w:eastAsia="SimSun" w:hAnsi="SimSun" w:cs="Arial" w:hint="eastAsia"/>
          <w:b/>
        </w:rPr>
      </w:pPr>
    </w:p>
    <w:p w14:paraId="45AF57AC" w14:textId="77777777" w:rsidR="00F244F2" w:rsidRDefault="00F244F2" w:rsidP="00F244F2">
      <w:pPr>
        <w:spacing w:after="0" w:line="240" w:lineRule="auto"/>
        <w:jc w:val="both"/>
        <w:rPr>
          <w:rFonts w:ascii="SimSun" w:eastAsia="SimSun" w:hAnsi="SimSun" w:cs="Arial" w:hint="eastAsia"/>
        </w:rPr>
      </w:pPr>
      <w:r>
        <w:rPr>
          <w:rFonts w:ascii="SimSun" w:eastAsia="SimSun" w:hAnsi="SimSun" w:cs="Arial" w:hint="eastAsia"/>
          <w:b/>
        </w:rPr>
        <w:t xml:space="preserve">CLÁUSULA SEGUNDA - DAS OBRIGAÇÕES DO CONTRATADO - </w:t>
      </w:r>
      <w:r>
        <w:rPr>
          <w:rFonts w:ascii="SimSun" w:eastAsia="SimSun" w:hAnsi="SimSun" w:cs="Arial" w:hint="eastAsia"/>
        </w:rPr>
        <w:t xml:space="preserve">A CONTRATADA obriga-se a: </w:t>
      </w:r>
    </w:p>
    <w:p w14:paraId="72C33913" w14:textId="77777777" w:rsidR="00F244F2" w:rsidRDefault="00F244F2" w:rsidP="00F244F2">
      <w:pPr>
        <w:spacing w:after="0" w:line="240" w:lineRule="auto"/>
        <w:jc w:val="both"/>
        <w:rPr>
          <w:rFonts w:ascii="SimSun" w:eastAsia="SimSun" w:hAnsi="SimSun" w:cs="Arial" w:hint="eastAsia"/>
        </w:rPr>
      </w:pPr>
      <w:r>
        <w:rPr>
          <w:rFonts w:ascii="SimSun" w:eastAsia="SimSun" w:hAnsi="SimSun" w:cs="Arial" w:hint="eastAsia"/>
        </w:rPr>
        <w:lastRenderedPageBreak/>
        <w:t xml:space="preserve">- Efetuar os serviços/entrega em perfeitas condições, no prazo e local indicados pela Administração, em estrita observância das especificações do presente Contrato e normas editalícias. </w:t>
      </w:r>
    </w:p>
    <w:p w14:paraId="467174B4" w14:textId="77777777" w:rsidR="00F244F2" w:rsidRDefault="00F244F2" w:rsidP="00F244F2">
      <w:pPr>
        <w:spacing w:after="0" w:line="240" w:lineRule="auto"/>
        <w:jc w:val="both"/>
        <w:rPr>
          <w:rFonts w:ascii="SimSun" w:eastAsia="SimSun" w:hAnsi="SimSun" w:cs="Arial" w:hint="eastAsia"/>
        </w:rPr>
      </w:pPr>
      <w:r>
        <w:rPr>
          <w:rFonts w:ascii="SimSun" w:eastAsia="SimSun" w:hAnsi="SimSun" w:cs="Arial" w:hint="eastAsia"/>
        </w:rPr>
        <w:t>- Atender prontamente a quaisquer exigências da Administração, inerentes ao objeto da presente licitação;</w:t>
      </w:r>
    </w:p>
    <w:p w14:paraId="0996FF53" w14:textId="77777777" w:rsidR="00F244F2" w:rsidRDefault="00F244F2" w:rsidP="00F244F2">
      <w:pPr>
        <w:spacing w:after="0" w:line="240" w:lineRule="auto"/>
        <w:jc w:val="both"/>
        <w:rPr>
          <w:rFonts w:ascii="SimSun" w:eastAsia="SimSun" w:hAnsi="SimSun" w:cs="Arial" w:hint="eastAsia"/>
        </w:rPr>
      </w:pPr>
      <w:r>
        <w:rPr>
          <w:rFonts w:ascii="SimSun" w:eastAsia="SimSun" w:hAnsi="SimSun" w:cs="Arial" w:hint="eastAsia"/>
        </w:rPr>
        <w:t xml:space="preserve">- Manter, durante toda a execução do contrato, em compatibilidade com as obrigações assumidas, todas as condições de habilitação e qualificação exigidas desde a licitação; </w:t>
      </w:r>
    </w:p>
    <w:p w14:paraId="00CDD624" w14:textId="77777777" w:rsidR="00F244F2" w:rsidRDefault="00F244F2" w:rsidP="00F244F2">
      <w:pPr>
        <w:spacing w:after="0" w:line="240" w:lineRule="auto"/>
        <w:jc w:val="both"/>
        <w:rPr>
          <w:rFonts w:ascii="SimSun" w:eastAsia="SimSun" w:hAnsi="SimSun" w:cs="Arial" w:hint="eastAsia"/>
        </w:rPr>
      </w:pPr>
      <w:r>
        <w:rPr>
          <w:rFonts w:ascii="SimSun" w:eastAsia="SimSun" w:hAnsi="SimSun" w:cs="Arial" w:hint="eastAsia"/>
        </w:rPr>
        <w:t xml:space="preserve">- Não transferir a terceiros, por qualquer forma, nem mesmo parcialmente, as obrigações assumidas, nem subcontratar qualquer das prestações a que está obrigado, exceto nas condições autorizadas pelo CONTRATANTE; </w:t>
      </w:r>
    </w:p>
    <w:p w14:paraId="739CE563" w14:textId="77777777" w:rsidR="00F244F2" w:rsidRDefault="00F244F2" w:rsidP="00F244F2">
      <w:pPr>
        <w:spacing w:after="0" w:line="240" w:lineRule="auto"/>
        <w:jc w:val="both"/>
        <w:rPr>
          <w:rFonts w:ascii="SimSun" w:eastAsia="SimSun" w:hAnsi="SimSun" w:cs="Arial" w:hint="eastAsia"/>
        </w:rPr>
      </w:pPr>
      <w:r>
        <w:rPr>
          <w:rFonts w:ascii="SimSun" w:eastAsia="SimSun" w:hAnsi="SimSun" w:cs="Arial" w:hint="eastAsia"/>
        </w:rPr>
        <w:t xml:space="preserve">- Não permitir a utilização de qualquer trabalho do menor de dezesseis anos, exceto na condição de aprendiz para os maiores de quatorze anos; nem permitir a utilização do trabalho do menor de dezoito anos em trabalho noturno, perigoso ou insalubre; </w:t>
      </w:r>
    </w:p>
    <w:p w14:paraId="6518FDA7" w14:textId="77777777" w:rsidR="00F244F2" w:rsidRDefault="00F244F2" w:rsidP="00F244F2">
      <w:pPr>
        <w:spacing w:after="0" w:line="240" w:lineRule="auto"/>
        <w:jc w:val="both"/>
        <w:rPr>
          <w:rFonts w:ascii="SimSun" w:eastAsia="SimSun" w:hAnsi="SimSun" w:cs="Arial" w:hint="eastAsia"/>
        </w:rPr>
      </w:pPr>
      <w:r>
        <w:rPr>
          <w:rFonts w:ascii="SimSun" w:eastAsia="SimSun" w:hAnsi="SimSun" w:cs="Arial" w:hint="eastAsia"/>
        </w:rPr>
        <w:t>- Responsabilizar-se pelas despesas dos tributos, encargos trabalhistas, previdenciários, fiscais, comerciais, taxas, fretes, seguros, deslocamento de pessoal, prestação de garantia e quaisquer outras que incidam ou venham a incidir na execução do contrato.</w:t>
      </w:r>
    </w:p>
    <w:p w14:paraId="0AC7CA43" w14:textId="77777777" w:rsidR="00F244F2" w:rsidRDefault="00F244F2" w:rsidP="00F244F2">
      <w:pPr>
        <w:spacing w:after="0" w:line="240" w:lineRule="auto"/>
        <w:jc w:val="both"/>
        <w:rPr>
          <w:rFonts w:ascii="SimSun" w:eastAsia="SimSun" w:hAnsi="SimSun" w:cs="Arial" w:hint="eastAsia"/>
        </w:rPr>
      </w:pPr>
      <w:r>
        <w:rPr>
          <w:rFonts w:ascii="SimSun" w:eastAsia="SimSun" w:hAnsi="SimSun" w:cs="Arial" w:hint="eastAsia"/>
        </w:rPr>
        <w:t xml:space="preserve"> </w:t>
      </w:r>
    </w:p>
    <w:p w14:paraId="2DA7109B" w14:textId="77777777" w:rsidR="00F244F2" w:rsidRDefault="00F244F2" w:rsidP="00F244F2">
      <w:pPr>
        <w:spacing w:after="0" w:line="240" w:lineRule="auto"/>
        <w:jc w:val="both"/>
        <w:rPr>
          <w:rFonts w:ascii="SimSun" w:eastAsia="SimSun" w:hAnsi="SimSun" w:cs="Arial" w:hint="eastAsia"/>
        </w:rPr>
      </w:pPr>
      <w:r>
        <w:rPr>
          <w:rFonts w:ascii="SimSun" w:eastAsia="SimSun" w:hAnsi="SimSun" w:cs="Arial" w:hint="eastAsia"/>
          <w:b/>
        </w:rPr>
        <w:t xml:space="preserve">CLÁUSULA TERCEIRA - DAS OBRIGAÇÕES DO CONTRATANTE – </w:t>
      </w:r>
      <w:r>
        <w:rPr>
          <w:rFonts w:ascii="SimSun" w:eastAsia="SimSun" w:hAnsi="SimSun" w:cs="Arial" w:hint="eastAsia"/>
        </w:rPr>
        <w:t xml:space="preserve">O CONTRATANTE obriga-se a: </w:t>
      </w:r>
    </w:p>
    <w:p w14:paraId="7D34E0D9" w14:textId="77777777" w:rsidR="00F244F2" w:rsidRDefault="00F244F2" w:rsidP="00F244F2">
      <w:pPr>
        <w:spacing w:after="0" w:line="240" w:lineRule="auto"/>
        <w:jc w:val="both"/>
        <w:rPr>
          <w:rFonts w:ascii="SimSun" w:eastAsia="SimSun" w:hAnsi="SimSun" w:cs="Arial" w:hint="eastAsia"/>
        </w:rPr>
      </w:pPr>
      <w:r>
        <w:rPr>
          <w:rFonts w:ascii="SimSun" w:eastAsia="SimSun" w:hAnsi="SimSun" w:cs="Arial" w:hint="eastAsia"/>
        </w:rPr>
        <w:t xml:space="preserve">- Acompanhar e fiscalizar o cumprimento das obrigações da CONTRATADA, através de servidor especialmente designado; </w:t>
      </w:r>
    </w:p>
    <w:p w14:paraId="70A2DD2A" w14:textId="77777777" w:rsidR="00F244F2" w:rsidRDefault="00F244F2" w:rsidP="00F244F2">
      <w:pPr>
        <w:spacing w:after="0" w:line="240" w:lineRule="auto"/>
        <w:jc w:val="both"/>
        <w:rPr>
          <w:rFonts w:ascii="SimSun" w:eastAsia="SimSun" w:hAnsi="SimSun" w:cs="Arial" w:hint="eastAsia"/>
        </w:rPr>
      </w:pPr>
      <w:r>
        <w:rPr>
          <w:rFonts w:ascii="SimSun" w:eastAsia="SimSun" w:hAnsi="SimSun" w:cs="Arial" w:hint="eastAsia"/>
        </w:rPr>
        <w:t xml:space="preserve">- Comunicar à CONTRATADA toda e qualquer ocorrência relacionada com a execução do contrato, diligenciando nos casos que exijam providências corretivas; </w:t>
      </w:r>
    </w:p>
    <w:p w14:paraId="330B89AC" w14:textId="77777777" w:rsidR="00F244F2" w:rsidRDefault="00F244F2" w:rsidP="00F244F2">
      <w:pPr>
        <w:spacing w:after="0" w:line="240" w:lineRule="auto"/>
        <w:jc w:val="both"/>
        <w:rPr>
          <w:rFonts w:ascii="SimSun" w:eastAsia="SimSun" w:hAnsi="SimSun" w:cs="Arial"/>
        </w:rPr>
      </w:pPr>
      <w:r>
        <w:rPr>
          <w:rFonts w:ascii="SimSun" w:eastAsia="SimSun" w:hAnsi="SimSun" w:cs="Arial" w:hint="eastAsia"/>
        </w:rPr>
        <w:t>- Efetuar o pagamento no prazo previsto.</w:t>
      </w:r>
    </w:p>
    <w:p w14:paraId="5CAD573C" w14:textId="77777777" w:rsidR="00F244F2" w:rsidRDefault="00F244F2" w:rsidP="00F244F2">
      <w:pPr>
        <w:spacing w:after="0" w:line="240" w:lineRule="auto"/>
        <w:jc w:val="both"/>
        <w:rPr>
          <w:rFonts w:ascii="SimSun" w:eastAsia="SimSun" w:hAnsi="SimSun" w:cs="Arial" w:hint="eastAsia"/>
        </w:rPr>
      </w:pPr>
    </w:p>
    <w:p w14:paraId="00F88B24" w14:textId="77777777" w:rsidR="00F244F2" w:rsidRDefault="00F244F2" w:rsidP="00F244F2">
      <w:pPr>
        <w:spacing w:after="0" w:line="240" w:lineRule="auto"/>
        <w:jc w:val="both"/>
        <w:rPr>
          <w:rFonts w:ascii="SimSun" w:eastAsia="SimSun" w:hAnsi="SimSun" w:cs="Arial" w:hint="eastAsia"/>
          <w:b/>
        </w:rPr>
      </w:pPr>
      <w:r>
        <w:rPr>
          <w:rFonts w:ascii="SimSun" w:eastAsia="SimSun" w:hAnsi="SimSun" w:cs="Arial" w:hint="eastAsia"/>
        </w:rPr>
        <w:t xml:space="preserve">- </w:t>
      </w:r>
      <w:r>
        <w:rPr>
          <w:rFonts w:ascii="SimSun" w:eastAsia="SimSun" w:hAnsi="SimSun" w:cs="Arial" w:hint="eastAsia"/>
          <w:b/>
        </w:rPr>
        <w:t>CLÁUSULA QUARTA - DO VALOR DO CONTRATO</w:t>
      </w:r>
    </w:p>
    <w:p w14:paraId="59FE9E99" w14:textId="77777777" w:rsidR="00F244F2" w:rsidRDefault="00F244F2" w:rsidP="00F244F2">
      <w:pPr>
        <w:spacing w:after="0" w:line="240" w:lineRule="auto"/>
        <w:jc w:val="both"/>
        <w:rPr>
          <w:rFonts w:ascii="SimSun" w:eastAsia="SimSun" w:hAnsi="SimSun" w:cs="Arial" w:hint="eastAsia"/>
        </w:rPr>
      </w:pPr>
      <w:r>
        <w:rPr>
          <w:rFonts w:ascii="SimSun" w:eastAsia="SimSun" w:hAnsi="SimSun" w:cs="Arial" w:hint="eastAsia"/>
        </w:rPr>
        <w:t>O valor do contrato é de R$</w:t>
      </w:r>
      <w:r>
        <w:rPr>
          <w:rFonts w:ascii="SimSun" w:eastAsia="SimSun" w:hAnsi="SimSun" w:cs="Arial"/>
        </w:rPr>
        <w:t xml:space="preserve"> 100.750,00</w:t>
      </w:r>
      <w:r>
        <w:rPr>
          <w:rFonts w:ascii="SimSun" w:eastAsia="SimSun" w:hAnsi="SimSun" w:cs="Arial" w:hint="eastAsia"/>
        </w:rPr>
        <w:t xml:space="preserve"> (</w:t>
      </w:r>
      <w:r>
        <w:rPr>
          <w:rFonts w:ascii="SimSun" w:eastAsia="SimSun" w:hAnsi="SimSun" w:cs="Arial"/>
        </w:rPr>
        <w:t>Cem mil setecentos e cinquenta reais</w:t>
      </w:r>
      <w:r>
        <w:rPr>
          <w:rFonts w:ascii="SimSun" w:eastAsia="SimSun" w:hAnsi="SimSun" w:cs="Arial" w:hint="eastAsia"/>
        </w:rPr>
        <w:t xml:space="preserve">) para aquisição do objeto do certame de acordo com a quantidade. </w:t>
      </w:r>
    </w:p>
    <w:p w14:paraId="1817281B" w14:textId="77777777" w:rsidR="00F244F2" w:rsidRDefault="00F244F2" w:rsidP="00F244F2">
      <w:pPr>
        <w:spacing w:after="0" w:line="240" w:lineRule="auto"/>
        <w:jc w:val="both"/>
        <w:rPr>
          <w:rFonts w:ascii="SimSun" w:eastAsia="SimSun" w:hAnsi="SimSun" w:cs="Arial" w:hint="eastAsia"/>
        </w:rPr>
      </w:pPr>
    </w:p>
    <w:p w14:paraId="4B6A4E8D" w14:textId="77777777" w:rsidR="00F244F2" w:rsidRDefault="00F244F2" w:rsidP="00F244F2">
      <w:pPr>
        <w:spacing w:after="0" w:line="240" w:lineRule="auto"/>
        <w:jc w:val="both"/>
        <w:rPr>
          <w:rFonts w:ascii="SimSun" w:eastAsia="SimSun" w:hAnsi="SimSun" w:cs="Arial" w:hint="eastAsia"/>
          <w:b/>
        </w:rPr>
      </w:pPr>
      <w:r>
        <w:rPr>
          <w:rFonts w:ascii="SimSun" w:eastAsia="SimSun" w:hAnsi="SimSun" w:cs="Arial" w:hint="eastAsia"/>
          <w:b/>
        </w:rPr>
        <w:t xml:space="preserve">Parágrafo Único – </w:t>
      </w:r>
      <w:r>
        <w:rPr>
          <w:rFonts w:ascii="SimSun" w:eastAsia="SimSun" w:hAnsi="SimSun" w:cs="Arial" w:hint="eastAsia"/>
        </w:rPr>
        <w:t xml:space="preserve">No valor acima estão incluídas todas as despesas ordinárias diretas e indiretas decorrentes da execução contratual, inclusive tributos e/ou impostos, encargos sociais, trabalhistas, previdenciários, fiscais e comerciais incidentes, taxa de administração, seguro e outros necessários ao cumprimento integral do objeto contratado, </w:t>
      </w:r>
      <w:r w:rsidRPr="001816AC">
        <w:rPr>
          <w:rFonts w:ascii="SimSun" w:eastAsia="SimSun" w:hAnsi="SimSun" w:cs="Arial" w:hint="eastAsia"/>
          <w:b/>
        </w:rPr>
        <w:t>bem como transporte e descarga do produto.</w:t>
      </w:r>
    </w:p>
    <w:p w14:paraId="485460A6" w14:textId="77777777" w:rsidR="00F244F2" w:rsidRDefault="00F244F2" w:rsidP="00F244F2">
      <w:pPr>
        <w:spacing w:after="0" w:line="240" w:lineRule="auto"/>
        <w:jc w:val="both"/>
        <w:rPr>
          <w:rFonts w:ascii="SimSun" w:eastAsia="SimSun" w:hAnsi="SimSun" w:cs="Arial" w:hint="eastAsia"/>
        </w:rPr>
      </w:pPr>
    </w:p>
    <w:p w14:paraId="680C8995" w14:textId="77777777" w:rsidR="00F244F2" w:rsidRDefault="00F244F2" w:rsidP="00F244F2">
      <w:pPr>
        <w:spacing w:after="0" w:line="240" w:lineRule="auto"/>
        <w:jc w:val="both"/>
        <w:rPr>
          <w:rFonts w:ascii="SimSun" w:eastAsia="SimSun" w:hAnsi="SimSun" w:cs="Arial" w:hint="eastAsia"/>
          <w:b/>
        </w:rPr>
      </w:pPr>
      <w:r>
        <w:rPr>
          <w:rFonts w:ascii="SimSun" w:eastAsia="SimSun" w:hAnsi="SimSun" w:cs="Arial" w:hint="eastAsia"/>
          <w:b/>
        </w:rPr>
        <w:t>CLÁUSULA QUINTA- DA EXECUÇÃO E DA VIGÊNCIA</w:t>
      </w:r>
    </w:p>
    <w:p w14:paraId="44070BB2" w14:textId="77777777" w:rsidR="00F244F2" w:rsidRDefault="00F244F2" w:rsidP="00F244F2">
      <w:pPr>
        <w:spacing w:after="0" w:line="240" w:lineRule="auto"/>
        <w:jc w:val="both"/>
        <w:rPr>
          <w:rFonts w:ascii="SimSun" w:eastAsia="SimSun" w:hAnsi="SimSun" w:cs="Arial" w:hint="eastAsia"/>
        </w:rPr>
      </w:pPr>
      <w:r>
        <w:rPr>
          <w:rFonts w:ascii="SimSun" w:eastAsia="SimSun" w:hAnsi="SimSun" w:cs="Arial" w:hint="eastAsia"/>
        </w:rPr>
        <w:t xml:space="preserve">O prazo de execução e de vigência do presente contrato é a partir da data da sua assinatura em </w:t>
      </w:r>
      <w:r w:rsidR="001816AC">
        <w:rPr>
          <w:rFonts w:ascii="SimSun" w:eastAsia="SimSun" w:hAnsi="SimSun" w:cs="Arial"/>
        </w:rPr>
        <w:t>05</w:t>
      </w:r>
      <w:r>
        <w:rPr>
          <w:rFonts w:ascii="SimSun" w:eastAsia="SimSun" w:hAnsi="SimSun" w:cs="Arial" w:hint="eastAsia"/>
        </w:rPr>
        <w:t>/</w:t>
      </w:r>
      <w:r w:rsidR="001816AC">
        <w:rPr>
          <w:rFonts w:ascii="SimSun" w:eastAsia="SimSun" w:hAnsi="SimSun" w:cs="Arial"/>
        </w:rPr>
        <w:t>04</w:t>
      </w:r>
      <w:r>
        <w:rPr>
          <w:rFonts w:ascii="SimSun" w:eastAsia="SimSun" w:hAnsi="SimSun" w:cs="Arial" w:hint="eastAsia"/>
        </w:rPr>
        <w:t xml:space="preserve">/2019, encerrando-se em </w:t>
      </w:r>
      <w:r>
        <w:rPr>
          <w:rFonts w:ascii="SimSun" w:eastAsia="SimSun" w:hAnsi="SimSun" w:cs="Arial" w:hint="eastAsia"/>
          <w:b/>
        </w:rPr>
        <w:t>31/12/2019</w:t>
      </w:r>
      <w:r>
        <w:rPr>
          <w:rFonts w:ascii="SimSun" w:eastAsia="SimSun" w:hAnsi="SimSun" w:cs="Arial" w:hint="eastAsia"/>
        </w:rPr>
        <w:t xml:space="preserve">, podendo ser prorrogado mediante Termo Aditivo, por igual período, conforme necessidade do Município, nos termos da Lei 8.666/93. </w:t>
      </w:r>
    </w:p>
    <w:p w14:paraId="5D587B16" w14:textId="77777777" w:rsidR="00F244F2" w:rsidRDefault="00F244F2" w:rsidP="00F244F2">
      <w:pPr>
        <w:spacing w:after="0" w:line="240" w:lineRule="auto"/>
        <w:jc w:val="both"/>
        <w:rPr>
          <w:rFonts w:ascii="SimSun" w:eastAsia="SimSun" w:hAnsi="SimSun" w:cs="Arial" w:hint="eastAsia"/>
          <w:b/>
        </w:rPr>
      </w:pPr>
    </w:p>
    <w:p w14:paraId="2676E983" w14:textId="77777777" w:rsidR="00F244F2" w:rsidRDefault="00F244F2" w:rsidP="00F244F2">
      <w:pPr>
        <w:spacing w:after="0" w:line="240" w:lineRule="auto"/>
        <w:jc w:val="both"/>
        <w:rPr>
          <w:rFonts w:ascii="SimSun" w:eastAsia="SimSun" w:hAnsi="SimSun" w:cs="Arial" w:hint="eastAsia"/>
          <w:b/>
        </w:rPr>
      </w:pPr>
      <w:r>
        <w:rPr>
          <w:rFonts w:ascii="SimSun" w:eastAsia="SimSun" w:hAnsi="SimSun" w:cs="Arial" w:hint="eastAsia"/>
          <w:b/>
        </w:rPr>
        <w:t>CLÁUSULA SEXTA - DO PAGAMENTO</w:t>
      </w:r>
    </w:p>
    <w:p w14:paraId="3AE91D5C" w14:textId="77777777" w:rsidR="00F244F2" w:rsidRDefault="00F244F2" w:rsidP="00F244F2">
      <w:pPr>
        <w:spacing w:after="0" w:line="240" w:lineRule="auto"/>
        <w:jc w:val="both"/>
        <w:rPr>
          <w:rFonts w:ascii="SimSun" w:eastAsia="SimSun" w:hAnsi="SimSun" w:cs="Arial" w:hint="eastAsia"/>
        </w:rPr>
      </w:pPr>
      <w:r>
        <w:rPr>
          <w:rFonts w:ascii="SimSun" w:eastAsia="SimSun" w:hAnsi="SimSun" w:cs="Arial" w:hint="eastAsia"/>
        </w:rPr>
        <w:lastRenderedPageBreak/>
        <w:t xml:space="preserve">O pagamento será efetuado  até o 15°dia subsequente à entrega do produto (carga), contados a partir da data da apresentação da Nota Fiscal/Fatura pela CONTRATADA. </w:t>
      </w:r>
    </w:p>
    <w:p w14:paraId="1C1812F0" w14:textId="77777777" w:rsidR="00F244F2" w:rsidRDefault="00F244F2" w:rsidP="00F244F2">
      <w:pPr>
        <w:spacing w:after="0" w:line="240" w:lineRule="auto"/>
        <w:jc w:val="both"/>
        <w:rPr>
          <w:rFonts w:ascii="SimSun" w:eastAsia="SimSun" w:hAnsi="SimSun" w:cs="Arial" w:hint="eastAsia"/>
        </w:rPr>
      </w:pPr>
      <w:r>
        <w:rPr>
          <w:rFonts w:ascii="SimSun" w:eastAsia="SimSun" w:hAnsi="SimSun" w:cs="Arial" w:hint="eastAsia"/>
          <w:b/>
        </w:rPr>
        <w:t xml:space="preserve">§ 1º </w:t>
      </w:r>
      <w:r>
        <w:rPr>
          <w:rFonts w:ascii="SimSun" w:eastAsia="SimSun" w:hAnsi="SimSun" w:cs="Arial" w:hint="eastAsia"/>
        </w:rPr>
        <w:t xml:space="preserve">– O pagamento somente será efetuado após o “atesto”, pelo servidor competente, da Nota Fiscal/Fatura apresentada pelo CONTRATADO, condicionado à verificação da conformidade da Nota Fiscal/Fatura apresentada pelo CONTRATADO e do regular cumprimento das obrigações assumidas. </w:t>
      </w:r>
    </w:p>
    <w:p w14:paraId="629B43B9" w14:textId="77777777" w:rsidR="00F244F2" w:rsidRDefault="00F244F2" w:rsidP="00F244F2">
      <w:pPr>
        <w:spacing w:after="0" w:line="240" w:lineRule="auto"/>
        <w:jc w:val="both"/>
        <w:rPr>
          <w:rFonts w:ascii="SimSun" w:eastAsia="SimSun" w:hAnsi="SimSun" w:cs="Arial" w:hint="eastAsia"/>
        </w:rPr>
      </w:pPr>
      <w:r>
        <w:rPr>
          <w:rFonts w:ascii="SimSun" w:eastAsia="SimSun" w:hAnsi="SimSun" w:cs="Arial" w:hint="eastAsia"/>
          <w:b/>
        </w:rPr>
        <w:t xml:space="preserve">§ 2º </w:t>
      </w:r>
      <w:r>
        <w:rPr>
          <w:rFonts w:ascii="SimSun" w:eastAsia="SimSun" w:hAnsi="SimSun" w:cs="Arial" w:hint="eastAsia"/>
        </w:rPr>
        <w:t xml:space="preserve">- 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 </w:t>
      </w:r>
    </w:p>
    <w:p w14:paraId="7981F56F" w14:textId="77777777" w:rsidR="00F244F2" w:rsidRDefault="00F244F2" w:rsidP="00F244F2">
      <w:pPr>
        <w:spacing w:after="0" w:line="240" w:lineRule="auto"/>
        <w:jc w:val="both"/>
        <w:rPr>
          <w:rFonts w:ascii="SimSun" w:eastAsia="SimSun" w:hAnsi="SimSun" w:cs="Arial" w:hint="eastAsia"/>
        </w:rPr>
      </w:pPr>
      <w:r>
        <w:rPr>
          <w:rFonts w:ascii="SimSun" w:eastAsia="SimSun" w:hAnsi="SimSun" w:cs="Arial" w:hint="eastAsia"/>
          <w:b/>
        </w:rPr>
        <w:t xml:space="preserve">§ 3º </w:t>
      </w:r>
      <w:r>
        <w:rPr>
          <w:rFonts w:ascii="SimSun" w:eastAsia="SimSun" w:hAnsi="SimSun" w:cs="Arial" w:hint="eastAsia"/>
        </w:rPr>
        <w:t>- Antes do pagamento, o CONTRATANTE verificará condições de habilitação e qualificação da CONTRATADA, especialmente quanto à regularidade fiscal, que poderá ser feita em sites oficiais, devendo seu resultado ser impresso, autenticado e juntado ao processo de pagamento.</w:t>
      </w:r>
    </w:p>
    <w:p w14:paraId="09B18C61" w14:textId="77777777" w:rsidR="00F244F2" w:rsidRDefault="00F244F2" w:rsidP="00F244F2">
      <w:pPr>
        <w:spacing w:after="0" w:line="240" w:lineRule="auto"/>
        <w:jc w:val="both"/>
        <w:rPr>
          <w:rFonts w:ascii="SimSun" w:eastAsia="SimSun" w:hAnsi="SimSun" w:cs="Arial" w:hint="eastAsia"/>
        </w:rPr>
      </w:pPr>
      <w:r>
        <w:rPr>
          <w:rFonts w:ascii="SimSun" w:eastAsia="SimSun" w:hAnsi="SimSun" w:cs="Arial" w:hint="eastAsia"/>
          <w:b/>
        </w:rPr>
        <w:t xml:space="preserve">§ 4º </w:t>
      </w:r>
      <w:r>
        <w:rPr>
          <w:rFonts w:ascii="SimSun" w:eastAsia="SimSun" w:hAnsi="SimSun" w:cs="Arial" w:hint="eastAsia"/>
        </w:rPr>
        <w:t>- Quando do pagamento, será efetuada a retenção tributária prevista na legislação aplicável.</w:t>
      </w:r>
    </w:p>
    <w:p w14:paraId="7B630BD3" w14:textId="77777777" w:rsidR="00F244F2" w:rsidRDefault="00F244F2" w:rsidP="00F244F2">
      <w:pPr>
        <w:spacing w:after="0" w:line="240" w:lineRule="auto"/>
        <w:jc w:val="both"/>
        <w:rPr>
          <w:rFonts w:ascii="SimSun" w:eastAsia="SimSun" w:hAnsi="SimSun" w:cs="Arial" w:hint="eastAsia"/>
        </w:rPr>
      </w:pPr>
      <w:r>
        <w:rPr>
          <w:rFonts w:ascii="SimSun" w:eastAsia="SimSun" w:hAnsi="SimSun" w:cs="Arial" w:hint="eastAsia"/>
          <w:b/>
        </w:rPr>
        <w:t xml:space="preserve">§ 5º </w:t>
      </w:r>
      <w:r>
        <w:rPr>
          <w:rFonts w:ascii="SimSun" w:eastAsia="SimSun" w:hAnsi="SimSun" w:cs="Arial" w:hint="eastAsia"/>
        </w:rPr>
        <w:t xml:space="preserve">- 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14:paraId="21C98C66" w14:textId="77777777" w:rsidR="00F244F2" w:rsidRDefault="00F244F2" w:rsidP="00F244F2">
      <w:pPr>
        <w:spacing w:after="0" w:line="240" w:lineRule="auto"/>
        <w:jc w:val="both"/>
        <w:rPr>
          <w:rFonts w:ascii="SimSun" w:eastAsia="SimSun" w:hAnsi="SimSun" w:cs="Arial" w:hint="eastAsia"/>
        </w:rPr>
      </w:pPr>
      <w:r>
        <w:rPr>
          <w:rFonts w:ascii="SimSun" w:eastAsia="SimSun" w:hAnsi="SimSun" w:cs="Arial" w:hint="eastAsia"/>
          <w:b/>
        </w:rPr>
        <w:t xml:space="preserve">§ 6º </w:t>
      </w:r>
      <w:r>
        <w:rPr>
          <w:rFonts w:ascii="SimSun" w:eastAsia="SimSun" w:hAnsi="SimSun" w:cs="Arial" w:hint="eastAsia"/>
        </w:rPr>
        <w:t>- O pagamento será efetuado contra empenho.</w:t>
      </w:r>
    </w:p>
    <w:p w14:paraId="4C1BEA83" w14:textId="77777777" w:rsidR="00F244F2" w:rsidRDefault="00F244F2" w:rsidP="00F244F2">
      <w:pPr>
        <w:spacing w:after="0" w:line="240" w:lineRule="auto"/>
        <w:jc w:val="both"/>
        <w:rPr>
          <w:rFonts w:ascii="SimSun" w:eastAsia="SimSun" w:hAnsi="SimSun" w:cs="Arial" w:hint="eastAsia"/>
        </w:rPr>
      </w:pPr>
      <w:r>
        <w:rPr>
          <w:rFonts w:ascii="SimSun" w:eastAsia="SimSun" w:hAnsi="SimSun" w:cs="Arial" w:hint="eastAsia"/>
          <w:b/>
        </w:rPr>
        <w:t xml:space="preserve">§ 7º - </w:t>
      </w:r>
      <w:r>
        <w:rPr>
          <w:rFonts w:ascii="SimSun" w:eastAsia="SimSun" w:hAnsi="SimSun" w:cs="Arial" w:hint="eastAsia"/>
          <w:b/>
        </w:rPr>
        <w:tab/>
      </w:r>
      <w:r>
        <w:rPr>
          <w:rFonts w:ascii="SimSun" w:eastAsia="SimSun" w:hAnsi="SimSun" w:cs="Arial" w:hint="eastAsia"/>
        </w:rPr>
        <w:t>A nota fiscal/fatura emitida pela CONTRATADA deverá conter, em local de fácil visualização, a indicação do número do pregão,  a fim de se acelerar o trâmite  e posterior liberação do documento fiscal para pagamento.</w:t>
      </w:r>
    </w:p>
    <w:p w14:paraId="66008C0A" w14:textId="77777777" w:rsidR="00F244F2" w:rsidRDefault="00F244F2" w:rsidP="00F244F2">
      <w:pPr>
        <w:spacing w:after="0" w:line="240" w:lineRule="auto"/>
        <w:jc w:val="both"/>
        <w:rPr>
          <w:rFonts w:ascii="SimSun" w:eastAsia="SimSun" w:hAnsi="SimSun" w:cs="Arial" w:hint="eastAsia"/>
          <w:b/>
        </w:rPr>
      </w:pPr>
    </w:p>
    <w:p w14:paraId="3E093D6A" w14:textId="77777777" w:rsidR="00F244F2" w:rsidRDefault="00F244F2" w:rsidP="00F244F2">
      <w:pPr>
        <w:spacing w:after="0" w:line="240" w:lineRule="auto"/>
        <w:jc w:val="both"/>
        <w:rPr>
          <w:rFonts w:ascii="SimSun" w:eastAsia="SimSun" w:hAnsi="SimSun" w:cs="Arial" w:hint="eastAsia"/>
          <w:b/>
        </w:rPr>
      </w:pPr>
      <w:r>
        <w:rPr>
          <w:rFonts w:ascii="SimSun" w:eastAsia="SimSun" w:hAnsi="SimSun" w:cs="Arial" w:hint="eastAsia"/>
          <w:b/>
        </w:rPr>
        <w:t>CLÁUSULA SÉTIMA – DO REAJUSTE</w:t>
      </w:r>
    </w:p>
    <w:p w14:paraId="0385E6ED" w14:textId="77777777" w:rsidR="00F244F2" w:rsidRDefault="00F244F2" w:rsidP="00F244F2">
      <w:pPr>
        <w:spacing w:after="0" w:line="240" w:lineRule="auto"/>
        <w:jc w:val="both"/>
        <w:rPr>
          <w:rFonts w:ascii="SimSun" w:eastAsia="SimSun" w:hAnsi="SimSun" w:cs="Arial" w:hint="eastAsia"/>
        </w:rPr>
      </w:pPr>
      <w:r>
        <w:rPr>
          <w:rFonts w:ascii="SimSun" w:eastAsia="SimSun" w:hAnsi="SimSun" w:cs="Arial" w:hint="eastAsia"/>
        </w:rPr>
        <w:t xml:space="preserve">Os preços são fixos e irreajustáveis nos primeiros doze meses. Caso houver renovação do contrato, os valores poderão ser corrigidos de acordo com a variação do preço do produto objeto do certame e </w:t>
      </w:r>
      <w:r>
        <w:rPr>
          <w:rFonts w:ascii="SimSun" w:eastAsia="SimSun" w:hAnsi="SimSun" w:cs="Arial" w:hint="eastAsia"/>
          <w:b/>
          <w:u w:val="single"/>
        </w:rPr>
        <w:t>reequilíbrio econômico</w:t>
      </w:r>
      <w:r>
        <w:rPr>
          <w:rFonts w:ascii="SimSun" w:eastAsia="SimSun" w:hAnsi="SimSun" w:cs="Arial" w:hint="eastAsia"/>
        </w:rPr>
        <w:t xml:space="preserve"> e/ou realinhamento de preço. </w:t>
      </w:r>
    </w:p>
    <w:p w14:paraId="42F8B64A" w14:textId="77777777" w:rsidR="00F244F2" w:rsidRDefault="00F244F2" w:rsidP="00F244F2">
      <w:pPr>
        <w:spacing w:after="0" w:line="240" w:lineRule="auto"/>
        <w:jc w:val="both"/>
        <w:rPr>
          <w:rFonts w:ascii="SimSun" w:eastAsia="SimSun" w:hAnsi="SimSun" w:cs="Arial" w:hint="eastAsia"/>
          <w:b/>
        </w:rPr>
      </w:pPr>
    </w:p>
    <w:p w14:paraId="5A760475" w14:textId="77777777" w:rsidR="00F244F2" w:rsidRDefault="00F244F2" w:rsidP="00F244F2">
      <w:pPr>
        <w:spacing w:after="0" w:line="240" w:lineRule="auto"/>
        <w:jc w:val="both"/>
        <w:rPr>
          <w:rFonts w:ascii="SimSun" w:eastAsia="SimSun" w:hAnsi="SimSun" w:cs="Arial" w:hint="eastAsia"/>
          <w:b/>
        </w:rPr>
      </w:pPr>
      <w:r>
        <w:rPr>
          <w:rFonts w:ascii="SimSun" w:eastAsia="SimSun" w:hAnsi="SimSun" w:cs="Arial" w:hint="eastAsia"/>
          <w:b/>
        </w:rPr>
        <w:t>CLÁUSULA OITAVA - DA DOTAÇÃO ORÇAMENTÁRIA</w:t>
      </w:r>
    </w:p>
    <w:p w14:paraId="7C95D298" w14:textId="77777777" w:rsidR="00F244F2" w:rsidRDefault="00F244F2" w:rsidP="00F244F2">
      <w:pPr>
        <w:spacing w:after="0" w:line="240" w:lineRule="auto"/>
        <w:jc w:val="both"/>
        <w:rPr>
          <w:rFonts w:ascii="SimSun" w:eastAsia="SimSun" w:hAnsi="SimSun" w:cs="Arial" w:hint="eastAsia"/>
        </w:rPr>
      </w:pPr>
      <w:r>
        <w:rPr>
          <w:rFonts w:ascii="SimSun" w:eastAsia="SimSun" w:hAnsi="SimSun" w:cs="Arial" w:hint="eastAsia"/>
        </w:rPr>
        <w:t>As despesas decorrentes da presente contratação correrão por conta da seguinte dotação orçamentária:</w:t>
      </w:r>
    </w:p>
    <w:p w14:paraId="1ABD061C" w14:textId="77777777" w:rsidR="00F244F2" w:rsidRDefault="00F244F2" w:rsidP="00F244F2">
      <w:pPr>
        <w:spacing w:after="0" w:line="240" w:lineRule="auto"/>
        <w:jc w:val="both"/>
        <w:rPr>
          <w:rFonts w:ascii="SimSun" w:eastAsia="SimSun" w:hAnsi="SimSun" w:cs="Arial" w:hint="eastAsia"/>
          <w:b/>
        </w:rPr>
      </w:pPr>
    </w:p>
    <w:p w14:paraId="60A0216F" w14:textId="77777777" w:rsidR="00F244F2" w:rsidRDefault="00F244F2" w:rsidP="00F244F2">
      <w:pPr>
        <w:spacing w:after="0" w:line="240" w:lineRule="auto"/>
        <w:jc w:val="both"/>
        <w:rPr>
          <w:rFonts w:ascii="SimSun" w:eastAsia="SimSun" w:hAnsi="SimSun" w:cs="Arial" w:hint="eastAsia"/>
          <w:b/>
        </w:rPr>
      </w:pPr>
      <w:r w:rsidRPr="001816AC">
        <w:rPr>
          <w:rFonts w:ascii="SimSun" w:eastAsia="SimSun" w:hAnsi="SimSun" w:cs="Arial" w:hint="eastAsia"/>
          <w:b/>
        </w:rPr>
        <w:t>Secretaria de Agricultura</w:t>
      </w:r>
    </w:p>
    <w:p w14:paraId="7A2F812D" w14:textId="77777777" w:rsidR="00F244F2" w:rsidRDefault="00F244F2" w:rsidP="00F244F2">
      <w:pPr>
        <w:spacing w:after="0" w:line="240" w:lineRule="auto"/>
        <w:jc w:val="both"/>
        <w:rPr>
          <w:rFonts w:ascii="SimSun" w:eastAsia="SimSun" w:hAnsi="SimSun" w:cs="Arial" w:hint="eastAsia"/>
          <w:b/>
        </w:rPr>
      </w:pPr>
      <w:r>
        <w:rPr>
          <w:rFonts w:ascii="SimSun" w:eastAsia="SimSun" w:hAnsi="SimSun" w:cs="Arial" w:hint="eastAsia"/>
          <w:b/>
        </w:rPr>
        <w:t>2176 – Plantio Safra de Inverno</w:t>
      </w:r>
    </w:p>
    <w:p w14:paraId="0B7BA418" w14:textId="77777777" w:rsidR="00F244F2" w:rsidRDefault="00F244F2" w:rsidP="00F244F2">
      <w:pPr>
        <w:pStyle w:val="western"/>
        <w:spacing w:before="0" w:after="0"/>
        <w:rPr>
          <w:rFonts w:ascii="SimSun" w:eastAsia="SimSun" w:hAnsi="SimSun" w:hint="eastAsia"/>
          <w:b/>
          <w:sz w:val="22"/>
          <w:szCs w:val="22"/>
        </w:rPr>
      </w:pPr>
      <w:r>
        <w:rPr>
          <w:rFonts w:ascii="SimSun" w:eastAsia="SimSun" w:hAnsi="SimSun" w:hint="eastAsia"/>
          <w:b/>
          <w:sz w:val="22"/>
          <w:szCs w:val="22"/>
        </w:rPr>
        <w:t>33.90.32.00.00.00 - Material bem ou serviço para distribuição</w:t>
      </w:r>
    </w:p>
    <w:p w14:paraId="2152F33A" w14:textId="77777777" w:rsidR="00F244F2" w:rsidRDefault="00F244F2" w:rsidP="00F244F2">
      <w:pPr>
        <w:pStyle w:val="western"/>
        <w:spacing w:before="0" w:after="0"/>
        <w:rPr>
          <w:rFonts w:ascii="SimSun" w:eastAsia="SimSun" w:hAnsi="SimSun" w:hint="eastAsia"/>
          <w:b/>
          <w:sz w:val="22"/>
          <w:szCs w:val="22"/>
        </w:rPr>
      </w:pPr>
      <w:r>
        <w:rPr>
          <w:rFonts w:ascii="SimSun" w:eastAsia="SimSun" w:hAnsi="SimSun" w:hint="eastAsia"/>
          <w:b/>
          <w:sz w:val="22"/>
          <w:szCs w:val="22"/>
        </w:rPr>
        <w:t>001 - Livre</w:t>
      </w:r>
    </w:p>
    <w:p w14:paraId="0649CEFE" w14:textId="77777777" w:rsidR="00F244F2" w:rsidRDefault="00F244F2" w:rsidP="00F244F2">
      <w:pPr>
        <w:pStyle w:val="western"/>
        <w:spacing w:before="0" w:after="0"/>
        <w:rPr>
          <w:rFonts w:ascii="SimSun" w:eastAsia="SimSun" w:hAnsi="SimSun" w:hint="eastAsia"/>
          <w:b/>
          <w:sz w:val="22"/>
          <w:szCs w:val="22"/>
        </w:rPr>
      </w:pPr>
      <w:r>
        <w:rPr>
          <w:rFonts w:ascii="SimSun" w:eastAsia="SimSun" w:hAnsi="SimSun" w:hint="eastAsia"/>
          <w:b/>
          <w:sz w:val="22"/>
          <w:szCs w:val="22"/>
        </w:rPr>
        <w:t>Cód. Reduzido 366</w:t>
      </w:r>
    </w:p>
    <w:p w14:paraId="58968E5C" w14:textId="77777777" w:rsidR="00F244F2" w:rsidRDefault="00F244F2" w:rsidP="00F244F2">
      <w:pPr>
        <w:spacing w:after="0" w:line="240" w:lineRule="auto"/>
        <w:jc w:val="both"/>
        <w:rPr>
          <w:rFonts w:ascii="SimSun" w:eastAsia="SimSun" w:hAnsi="SimSun" w:cs="Arial" w:hint="eastAsia"/>
          <w:b/>
        </w:rPr>
      </w:pPr>
      <w:r>
        <w:rPr>
          <w:rFonts w:ascii="SimSun" w:eastAsia="SimSun" w:hAnsi="SimSun" w:cs="Arial" w:hint="eastAsia"/>
          <w:b/>
        </w:rPr>
        <w:lastRenderedPageBreak/>
        <w:tab/>
      </w:r>
      <w:r>
        <w:rPr>
          <w:rFonts w:ascii="SimSun" w:eastAsia="SimSun" w:hAnsi="SimSun" w:cs="Arial" w:hint="eastAsia"/>
          <w:b/>
        </w:rPr>
        <w:tab/>
      </w:r>
    </w:p>
    <w:p w14:paraId="22E04015" w14:textId="77777777" w:rsidR="00F244F2" w:rsidRDefault="00F244F2" w:rsidP="00F244F2">
      <w:pPr>
        <w:spacing w:after="0" w:line="240" w:lineRule="auto"/>
        <w:jc w:val="both"/>
        <w:rPr>
          <w:rFonts w:ascii="SimSun" w:eastAsia="SimSun" w:hAnsi="SimSun" w:cs="Arial" w:hint="eastAsia"/>
          <w:b/>
        </w:rPr>
      </w:pPr>
      <w:r>
        <w:rPr>
          <w:rFonts w:ascii="SimSun" w:eastAsia="SimSun" w:hAnsi="SimSun" w:cs="Arial" w:hint="eastAsia"/>
          <w:b/>
        </w:rPr>
        <w:t>CLÁUSULA NONA  - DA FISCALIZAÇÃO</w:t>
      </w:r>
    </w:p>
    <w:p w14:paraId="1007253F" w14:textId="77777777" w:rsidR="00F244F2" w:rsidRDefault="00F244F2" w:rsidP="00F244F2">
      <w:pPr>
        <w:spacing w:after="0" w:line="240" w:lineRule="auto"/>
        <w:jc w:val="both"/>
        <w:rPr>
          <w:rFonts w:ascii="SimSun" w:eastAsia="SimSun" w:hAnsi="SimSun" w:cs="Arial" w:hint="eastAsia"/>
        </w:rPr>
      </w:pPr>
      <w:r>
        <w:rPr>
          <w:rFonts w:ascii="SimSun" w:eastAsia="SimSun" w:hAnsi="SimSun" w:cs="Arial" w:hint="eastAsia"/>
        </w:rPr>
        <w:t xml:space="preserve">A fiscalização do presente Contrato será exercida por um representante da </w:t>
      </w:r>
      <w:r w:rsidRPr="001816AC">
        <w:rPr>
          <w:rFonts w:ascii="SimSun" w:eastAsia="SimSun" w:hAnsi="SimSun" w:cs="Arial" w:hint="eastAsia"/>
          <w:b/>
        </w:rPr>
        <w:t>Secretaria de Agricultura</w:t>
      </w:r>
      <w:r>
        <w:rPr>
          <w:rFonts w:ascii="SimSun" w:eastAsia="SimSun" w:hAnsi="SimSun" w:cs="Arial" w:hint="eastAsia"/>
        </w:rPr>
        <w:t xml:space="preserve">, ao qual competirá dirimir as dúvidas que surgirem no curso da execução do contrato e de tudo dará ciência à Administração. </w:t>
      </w:r>
    </w:p>
    <w:p w14:paraId="7D2C9D87" w14:textId="77777777" w:rsidR="00F244F2" w:rsidRDefault="00F244F2" w:rsidP="00F244F2">
      <w:pPr>
        <w:spacing w:after="0" w:line="240" w:lineRule="auto"/>
        <w:jc w:val="both"/>
        <w:rPr>
          <w:rFonts w:ascii="SimSun" w:eastAsia="SimSun" w:hAnsi="SimSun" w:cs="Arial" w:hint="eastAsia"/>
        </w:rPr>
      </w:pPr>
      <w:r>
        <w:rPr>
          <w:rFonts w:ascii="SimSun" w:eastAsia="SimSun" w:hAnsi="SimSun" w:cs="Arial" w:hint="eastAsia"/>
          <w:b/>
        </w:rPr>
        <w:t xml:space="preserve">§ 1º </w:t>
      </w:r>
      <w:r>
        <w:rPr>
          <w:rFonts w:ascii="SimSun" w:eastAsia="SimSun" w:hAnsi="SimSun" w:cs="Arial" w:hint="eastAsia"/>
        </w:rPr>
        <w:t xml:space="preserve">- Toda irregularidade constatada, será comunicada por escrito à CONTRATADA, via notificação administrativa, para que a mesma se manifeste, formulando sua defesa prévia e dando providência aos acontecimentos. </w:t>
      </w:r>
    </w:p>
    <w:p w14:paraId="33A4345D" w14:textId="77777777" w:rsidR="00F244F2" w:rsidRDefault="00F244F2" w:rsidP="00F244F2">
      <w:pPr>
        <w:spacing w:after="0" w:line="240" w:lineRule="auto"/>
        <w:jc w:val="both"/>
        <w:rPr>
          <w:rFonts w:ascii="SimSun" w:eastAsia="SimSun" w:hAnsi="SimSun" w:cs="Arial" w:hint="eastAsia"/>
        </w:rPr>
      </w:pPr>
      <w:r>
        <w:rPr>
          <w:rFonts w:ascii="SimSun" w:eastAsia="SimSun" w:hAnsi="SimSun" w:cs="Arial" w:hint="eastAsia"/>
          <w:b/>
        </w:rPr>
        <w:t xml:space="preserve">§ 2º </w:t>
      </w:r>
      <w:r>
        <w:rPr>
          <w:rFonts w:ascii="SimSun" w:eastAsia="SimSun" w:hAnsi="SimSun" w:cs="Arial" w:hint="eastAsia"/>
        </w:rPr>
        <w:t xml:space="preserve"> - A CONTRATADA deverá permitir ao pessoal da fiscalização, livre acesso a todas as suas operações, possibilitando o acompanhamento dos serviços. </w:t>
      </w:r>
    </w:p>
    <w:p w14:paraId="3D79920D" w14:textId="77777777" w:rsidR="00F244F2" w:rsidRDefault="00F244F2" w:rsidP="00F244F2">
      <w:pPr>
        <w:spacing w:after="0" w:line="240" w:lineRule="auto"/>
        <w:jc w:val="both"/>
        <w:rPr>
          <w:rFonts w:ascii="SimSun" w:eastAsia="SimSun" w:hAnsi="SimSun" w:cs="Arial" w:hint="eastAsia"/>
          <w:b/>
        </w:rPr>
      </w:pPr>
    </w:p>
    <w:p w14:paraId="7BE4D463" w14:textId="77777777" w:rsidR="00F244F2" w:rsidRDefault="00F244F2" w:rsidP="00F244F2">
      <w:pPr>
        <w:spacing w:after="0" w:line="240" w:lineRule="auto"/>
        <w:jc w:val="both"/>
        <w:rPr>
          <w:rFonts w:ascii="SimSun" w:eastAsia="SimSun" w:hAnsi="SimSun" w:cs="Arial" w:hint="eastAsia"/>
          <w:b/>
        </w:rPr>
      </w:pPr>
      <w:r>
        <w:rPr>
          <w:rFonts w:ascii="SimSun" w:eastAsia="SimSun" w:hAnsi="SimSun" w:cs="Arial" w:hint="eastAsia"/>
          <w:b/>
        </w:rPr>
        <w:t>CLÁUSULA DÉCIMA - DAS ALTERAÇÕES</w:t>
      </w:r>
    </w:p>
    <w:p w14:paraId="14B4C7BD" w14:textId="77777777" w:rsidR="00F244F2" w:rsidRDefault="00F244F2" w:rsidP="00F244F2">
      <w:pPr>
        <w:spacing w:after="0" w:line="240" w:lineRule="auto"/>
        <w:jc w:val="both"/>
        <w:rPr>
          <w:rFonts w:ascii="SimSun" w:eastAsia="SimSun" w:hAnsi="SimSun" w:cs="Arial" w:hint="eastAsia"/>
        </w:rPr>
      </w:pPr>
      <w:r>
        <w:rPr>
          <w:rFonts w:ascii="SimSun" w:eastAsia="SimSun" w:hAnsi="SimSun" w:cs="Arial" w:hint="eastAsia"/>
          <w:b/>
        </w:rPr>
        <w:t xml:space="preserve">§ 1º - </w:t>
      </w:r>
      <w:r>
        <w:rPr>
          <w:rFonts w:ascii="SimSun" w:eastAsia="SimSun" w:hAnsi="SimSun" w:cs="Arial" w:hint="eastAsia"/>
        </w:rPr>
        <w:t>Eventuais alterações contratuais reger-se-ão pela disciplina do artigo 65 da Lei nº 8.666, de 1993.</w:t>
      </w:r>
    </w:p>
    <w:p w14:paraId="765F552E" w14:textId="77777777" w:rsidR="00F244F2" w:rsidRDefault="00F244F2" w:rsidP="00F244F2">
      <w:pPr>
        <w:spacing w:after="0" w:line="240" w:lineRule="auto"/>
        <w:jc w:val="both"/>
        <w:rPr>
          <w:rFonts w:ascii="SimSun" w:eastAsia="SimSun" w:hAnsi="SimSun" w:cs="Arial" w:hint="eastAsia"/>
        </w:rPr>
      </w:pPr>
      <w:r>
        <w:rPr>
          <w:rFonts w:ascii="SimSun" w:eastAsia="SimSun" w:hAnsi="SimSun" w:cs="Arial" w:hint="eastAsia"/>
          <w:b/>
        </w:rPr>
        <w:t xml:space="preserve">§ 2º - </w:t>
      </w:r>
      <w:r w:rsidRPr="001816AC">
        <w:rPr>
          <w:rFonts w:ascii="SimSun" w:eastAsia="SimSun" w:hAnsi="SimSun" w:cs="Arial" w:hint="eastAsia"/>
          <w:b/>
        </w:rPr>
        <w:t>A CONTRATADA ficará obrigada a aceitar, nas mesmas condições contratuais, os acréscimos ou supressões que se fizerem necessários, nos termos dos parágrafos 1º e 2º do art. 65, da Lei nº 8.666/93.</w:t>
      </w:r>
      <w:r>
        <w:rPr>
          <w:rFonts w:ascii="SimSun" w:eastAsia="SimSun" w:hAnsi="SimSun" w:cs="Arial" w:hint="eastAsia"/>
        </w:rPr>
        <w:t xml:space="preserve"> </w:t>
      </w:r>
    </w:p>
    <w:p w14:paraId="4253B667" w14:textId="77777777" w:rsidR="00F244F2" w:rsidRDefault="00F244F2" w:rsidP="00F244F2">
      <w:pPr>
        <w:spacing w:after="0" w:line="240" w:lineRule="auto"/>
        <w:jc w:val="both"/>
        <w:rPr>
          <w:rFonts w:ascii="SimSun" w:eastAsia="SimSun" w:hAnsi="SimSun" w:cs="Arial" w:hint="eastAsia"/>
          <w:b/>
        </w:rPr>
      </w:pPr>
    </w:p>
    <w:p w14:paraId="20896E74" w14:textId="77777777" w:rsidR="00F244F2" w:rsidRDefault="00F244F2" w:rsidP="00F244F2">
      <w:pPr>
        <w:spacing w:after="0" w:line="240" w:lineRule="auto"/>
        <w:jc w:val="both"/>
        <w:rPr>
          <w:rFonts w:ascii="SimSun" w:eastAsia="SimSun" w:hAnsi="SimSun" w:cs="Arial" w:hint="eastAsia"/>
          <w:b/>
        </w:rPr>
      </w:pPr>
      <w:r>
        <w:rPr>
          <w:rFonts w:ascii="SimSun" w:eastAsia="SimSun" w:hAnsi="SimSun" w:cs="Arial" w:hint="eastAsia"/>
          <w:b/>
        </w:rPr>
        <w:t>CLÁUSULA DÉCIMA PRIMEIRA - DAS SANÇÕES ADMINISTRATIVAS</w:t>
      </w:r>
    </w:p>
    <w:p w14:paraId="535F143B" w14:textId="77777777" w:rsidR="00F244F2" w:rsidRDefault="00F244F2" w:rsidP="00F244F2">
      <w:pPr>
        <w:spacing w:after="0" w:line="240" w:lineRule="auto"/>
        <w:jc w:val="both"/>
        <w:rPr>
          <w:rFonts w:ascii="SimSun" w:eastAsia="SimSun" w:hAnsi="SimSun" w:cs="Arial" w:hint="eastAsia"/>
        </w:rPr>
      </w:pPr>
      <w:r>
        <w:rPr>
          <w:rFonts w:ascii="SimSun" w:eastAsia="SimSun" w:hAnsi="SimSun" w:cs="Arial" w:hint="eastAsia"/>
        </w:rPr>
        <w:t>Pelo inadimplemento das obrigações, seja na condição de participante do pregão ou de contratante, as licitantes, conforme a infração, estarão sujeitas às seguintes penalidades:</w:t>
      </w:r>
    </w:p>
    <w:p w14:paraId="01980F34" w14:textId="77777777" w:rsidR="00F244F2" w:rsidRDefault="00F244F2" w:rsidP="00F244F2">
      <w:pPr>
        <w:spacing w:after="0" w:line="240" w:lineRule="auto"/>
        <w:jc w:val="both"/>
        <w:rPr>
          <w:rFonts w:ascii="SimSun" w:eastAsia="SimSun" w:hAnsi="SimSun" w:cs="Arial" w:hint="eastAsia"/>
          <w:i/>
        </w:rPr>
      </w:pPr>
      <w:r>
        <w:rPr>
          <w:rFonts w:ascii="SimSun" w:eastAsia="SimSun" w:hAnsi="SimSun" w:cs="Arial" w:hint="eastAsia"/>
          <w:b/>
        </w:rPr>
        <w:t>I</w:t>
      </w:r>
      <w:r>
        <w:rPr>
          <w:rFonts w:ascii="SimSun" w:eastAsia="SimSun" w:hAnsi="SimSun" w:cs="Arial" w:hint="eastAsia"/>
        </w:rPr>
        <w:t xml:space="preserve"> -</w:t>
      </w:r>
      <w:r>
        <w:rPr>
          <w:rFonts w:ascii="SimSun" w:eastAsia="SimSun" w:hAnsi="SimSun" w:cs="Arial" w:hint="eastAsia"/>
          <w:b/>
        </w:rPr>
        <w:t xml:space="preserve"> </w:t>
      </w:r>
      <w:r>
        <w:rPr>
          <w:rFonts w:ascii="SimSun" w:eastAsia="SimSun" w:hAnsi="SimSun" w:cs="Arial" w:hint="eastAsia"/>
        </w:rPr>
        <w:t xml:space="preserve">deixar de apresentar a documentação exigida no certame: </w:t>
      </w:r>
      <w:r>
        <w:rPr>
          <w:rFonts w:ascii="SimSun" w:eastAsia="SimSun" w:hAnsi="SimSun" w:cs="Arial" w:hint="eastAsia"/>
          <w:i/>
        </w:rPr>
        <w:t>suspensão do direito de licitar e contratar com a Administração pelo prazo de 2 anos e multa de 10% sobre o valor estimado da contratação;</w:t>
      </w:r>
    </w:p>
    <w:p w14:paraId="418BE35B" w14:textId="77777777" w:rsidR="00F244F2" w:rsidRDefault="00F244F2" w:rsidP="00F244F2">
      <w:pPr>
        <w:spacing w:after="0" w:line="240" w:lineRule="auto"/>
        <w:jc w:val="both"/>
        <w:rPr>
          <w:rFonts w:ascii="SimSun" w:eastAsia="SimSun" w:hAnsi="SimSun" w:cs="Arial" w:hint="eastAsia"/>
          <w:i/>
        </w:rPr>
      </w:pPr>
      <w:r>
        <w:rPr>
          <w:rFonts w:ascii="SimSun" w:eastAsia="SimSun" w:hAnsi="SimSun" w:cs="Arial" w:hint="eastAsia"/>
          <w:b/>
        </w:rPr>
        <w:t>II</w:t>
      </w:r>
      <w:r>
        <w:rPr>
          <w:rFonts w:ascii="SimSun" w:eastAsia="SimSun" w:hAnsi="SimSun" w:cs="Arial" w:hint="eastAsia"/>
        </w:rPr>
        <w:t xml:space="preserve"> -</w:t>
      </w:r>
      <w:r>
        <w:rPr>
          <w:rFonts w:ascii="SimSun" w:eastAsia="SimSun" w:hAnsi="SimSun" w:cs="Arial" w:hint="eastAsia"/>
          <w:b/>
        </w:rPr>
        <w:t xml:space="preserve"> </w:t>
      </w:r>
      <w:r>
        <w:rPr>
          <w:rFonts w:ascii="SimSun" w:eastAsia="SimSun" w:hAnsi="SimSun" w:cs="Arial" w:hint="eastAsia"/>
        </w:rPr>
        <w:t xml:space="preserve">manter comportamento inadequado durante o pregão: </w:t>
      </w:r>
      <w:r>
        <w:rPr>
          <w:rFonts w:ascii="SimSun" w:eastAsia="SimSun" w:hAnsi="SimSun" w:cs="Arial" w:hint="eastAsia"/>
          <w:i/>
        </w:rPr>
        <w:t>afastamento do certame e suspensão do direito de licitar e contratar com a Administração pelo prazo de 2 anos;</w:t>
      </w:r>
    </w:p>
    <w:p w14:paraId="2E9DED02" w14:textId="77777777" w:rsidR="00F244F2" w:rsidRDefault="00F244F2" w:rsidP="00F244F2">
      <w:pPr>
        <w:spacing w:after="0" w:line="240" w:lineRule="auto"/>
        <w:jc w:val="both"/>
        <w:rPr>
          <w:rFonts w:ascii="SimSun" w:eastAsia="SimSun" w:hAnsi="SimSun" w:cs="Arial" w:hint="eastAsia"/>
          <w:i/>
        </w:rPr>
      </w:pPr>
      <w:r>
        <w:rPr>
          <w:rFonts w:ascii="SimSun" w:eastAsia="SimSun" w:hAnsi="SimSun" w:cs="Arial" w:hint="eastAsia"/>
          <w:b/>
        </w:rPr>
        <w:t>III</w:t>
      </w:r>
      <w:r>
        <w:rPr>
          <w:rFonts w:ascii="SimSun" w:eastAsia="SimSun" w:hAnsi="SimSun" w:cs="Arial" w:hint="eastAsia"/>
        </w:rPr>
        <w:t xml:space="preserve"> -</w:t>
      </w:r>
      <w:r>
        <w:rPr>
          <w:rFonts w:ascii="SimSun" w:eastAsia="SimSun" w:hAnsi="SimSun" w:cs="Arial" w:hint="eastAsia"/>
          <w:b/>
        </w:rPr>
        <w:t xml:space="preserve"> </w:t>
      </w:r>
      <w:r>
        <w:rPr>
          <w:rFonts w:ascii="SimSun" w:eastAsia="SimSun" w:hAnsi="SimSun" w:cs="Arial" w:hint="eastAsia"/>
        </w:rPr>
        <w:t xml:space="preserve">deixar de manter a proposta (recusa injustificada para contratar): </w:t>
      </w:r>
      <w:r>
        <w:rPr>
          <w:rFonts w:ascii="SimSun" w:eastAsia="SimSun" w:hAnsi="SimSun" w:cs="Arial" w:hint="eastAsia"/>
          <w:i/>
        </w:rPr>
        <w:t>suspensão do direito de licitar e contratar com a Administração pelo prazo de 5 anos e multa de 10% sobre o valor estimado da contratação;</w:t>
      </w:r>
    </w:p>
    <w:p w14:paraId="7B9A2796" w14:textId="77777777" w:rsidR="00F244F2" w:rsidRDefault="00F244F2" w:rsidP="00F244F2">
      <w:pPr>
        <w:spacing w:after="0" w:line="240" w:lineRule="auto"/>
        <w:jc w:val="both"/>
        <w:rPr>
          <w:rFonts w:ascii="SimSun" w:eastAsia="SimSun" w:hAnsi="SimSun" w:cs="Arial" w:hint="eastAsia"/>
          <w:i/>
        </w:rPr>
      </w:pPr>
      <w:r>
        <w:rPr>
          <w:rFonts w:ascii="SimSun" w:eastAsia="SimSun" w:hAnsi="SimSun" w:cs="Arial" w:hint="eastAsia"/>
          <w:b/>
        </w:rPr>
        <w:t>IV</w:t>
      </w:r>
      <w:r>
        <w:rPr>
          <w:rFonts w:ascii="SimSun" w:eastAsia="SimSun" w:hAnsi="SimSun" w:cs="Arial" w:hint="eastAsia"/>
        </w:rPr>
        <w:t xml:space="preserve"> -  </w:t>
      </w:r>
      <w:r>
        <w:rPr>
          <w:rFonts w:ascii="SimSun" w:eastAsia="SimSun" w:hAnsi="SimSun" w:cs="Arial" w:hint="eastAsia"/>
          <w:b/>
        </w:rPr>
        <w:t xml:space="preserve"> </w:t>
      </w:r>
      <w:r>
        <w:rPr>
          <w:rFonts w:ascii="SimSun" w:eastAsia="SimSun" w:hAnsi="SimSun" w:cs="Arial" w:hint="eastAsia"/>
        </w:rPr>
        <w:t xml:space="preserve">executar o contrato com irregularidades, passíveis de correção durante a execução e sem prejuízo ao resultado: </w:t>
      </w:r>
      <w:r>
        <w:rPr>
          <w:rFonts w:ascii="SimSun" w:eastAsia="SimSun" w:hAnsi="SimSun" w:cs="Arial" w:hint="eastAsia"/>
          <w:i/>
        </w:rPr>
        <w:t>advertência;</w:t>
      </w:r>
    </w:p>
    <w:p w14:paraId="63ED98BB" w14:textId="77777777" w:rsidR="00F244F2" w:rsidRDefault="00F244F2" w:rsidP="00F244F2">
      <w:pPr>
        <w:spacing w:after="0" w:line="240" w:lineRule="auto"/>
        <w:jc w:val="both"/>
        <w:rPr>
          <w:rFonts w:ascii="SimSun" w:eastAsia="SimSun" w:hAnsi="SimSun" w:cs="Arial" w:hint="eastAsia"/>
          <w:i/>
        </w:rPr>
      </w:pPr>
      <w:r>
        <w:rPr>
          <w:rFonts w:ascii="SimSun" w:eastAsia="SimSun" w:hAnsi="SimSun" w:cs="Arial" w:hint="eastAsia"/>
          <w:b/>
        </w:rPr>
        <w:t>V</w:t>
      </w:r>
      <w:r>
        <w:rPr>
          <w:rFonts w:ascii="SimSun" w:eastAsia="SimSun" w:hAnsi="SimSun" w:cs="Arial" w:hint="eastAsia"/>
        </w:rPr>
        <w:t xml:space="preserve"> -</w:t>
      </w:r>
      <w:r>
        <w:rPr>
          <w:rFonts w:ascii="SimSun" w:eastAsia="SimSun" w:hAnsi="SimSun" w:cs="Arial" w:hint="eastAsia"/>
          <w:b/>
        </w:rPr>
        <w:t xml:space="preserve">   </w:t>
      </w:r>
      <w:r>
        <w:rPr>
          <w:rFonts w:ascii="SimSun" w:eastAsia="SimSun" w:hAnsi="SimSun" w:cs="Arial" w:hint="eastAsia"/>
        </w:rPr>
        <w:t>executar o contrato com atraso injustificado,</w:t>
      </w:r>
      <w:r>
        <w:rPr>
          <w:rFonts w:ascii="SimSun" w:eastAsia="SimSun" w:hAnsi="SimSun" w:cs="Arial" w:hint="eastAsia"/>
          <w:i/>
        </w:rPr>
        <w:t xml:space="preserve"> </w:t>
      </w:r>
      <w:r>
        <w:rPr>
          <w:rFonts w:ascii="SimSun" w:eastAsia="SimSun" w:hAnsi="SimSun" w:cs="Arial" w:hint="eastAsia"/>
        </w:rPr>
        <w:t xml:space="preserve">até o limite de 30 (trinta) dias, após os quais será considerado como inexecução contratual: </w:t>
      </w:r>
      <w:r>
        <w:rPr>
          <w:rFonts w:ascii="SimSun" w:eastAsia="SimSun" w:hAnsi="SimSun" w:cs="Arial" w:hint="eastAsia"/>
          <w:i/>
        </w:rPr>
        <w:t>multa diária de 2% sobre o valor atualizado do contrato;</w:t>
      </w:r>
    </w:p>
    <w:p w14:paraId="2D0925DC" w14:textId="77777777" w:rsidR="00F244F2" w:rsidRDefault="00F244F2" w:rsidP="00F244F2">
      <w:pPr>
        <w:spacing w:after="0" w:line="240" w:lineRule="auto"/>
        <w:jc w:val="both"/>
        <w:rPr>
          <w:rFonts w:ascii="SimSun" w:eastAsia="SimSun" w:hAnsi="SimSun" w:cs="Arial" w:hint="eastAsia"/>
          <w:i/>
        </w:rPr>
      </w:pPr>
      <w:r>
        <w:rPr>
          <w:rFonts w:ascii="SimSun" w:eastAsia="SimSun" w:hAnsi="SimSun" w:cs="Arial" w:hint="eastAsia"/>
          <w:b/>
        </w:rPr>
        <w:t>VI</w:t>
      </w:r>
      <w:r>
        <w:rPr>
          <w:rFonts w:ascii="SimSun" w:eastAsia="SimSun" w:hAnsi="SimSun" w:cs="Arial" w:hint="eastAsia"/>
        </w:rPr>
        <w:t xml:space="preserve"> -</w:t>
      </w:r>
      <w:r>
        <w:rPr>
          <w:rFonts w:ascii="SimSun" w:eastAsia="SimSun" w:hAnsi="SimSun" w:cs="Arial" w:hint="eastAsia"/>
          <w:b/>
        </w:rPr>
        <w:t xml:space="preserve">  </w:t>
      </w:r>
      <w:r>
        <w:rPr>
          <w:rFonts w:ascii="SimSun" w:eastAsia="SimSun" w:hAnsi="SimSun" w:cs="Arial" w:hint="eastAsia"/>
        </w:rPr>
        <w:t xml:space="preserve">inexecução parcial do contrato: </w:t>
      </w:r>
      <w:r>
        <w:rPr>
          <w:rFonts w:ascii="SimSun" w:eastAsia="SimSun" w:hAnsi="SimSun" w:cs="Arial" w:hint="eastAsia"/>
          <w:i/>
        </w:rPr>
        <w:t>suspensão do direito de licitar e contratar com a Administração pelo prazo de 3 anos e multa de 8% sobre o valor correspondente ao montante não adimplido do contrato;</w:t>
      </w:r>
    </w:p>
    <w:p w14:paraId="52FE404A" w14:textId="77777777" w:rsidR="00F244F2" w:rsidRDefault="00F244F2" w:rsidP="00F244F2">
      <w:pPr>
        <w:spacing w:after="0" w:line="240" w:lineRule="auto"/>
        <w:jc w:val="both"/>
        <w:rPr>
          <w:rFonts w:ascii="SimSun" w:eastAsia="SimSun" w:hAnsi="SimSun" w:cs="Arial" w:hint="eastAsia"/>
          <w:i/>
        </w:rPr>
      </w:pPr>
      <w:r>
        <w:rPr>
          <w:rFonts w:ascii="SimSun" w:eastAsia="SimSun" w:hAnsi="SimSun" w:cs="Arial" w:hint="eastAsia"/>
          <w:b/>
        </w:rPr>
        <w:t>VII</w:t>
      </w:r>
      <w:r>
        <w:rPr>
          <w:rFonts w:ascii="SimSun" w:eastAsia="SimSun" w:hAnsi="SimSun" w:cs="Arial" w:hint="eastAsia"/>
        </w:rPr>
        <w:t xml:space="preserve"> - inexecução total do contrato: </w:t>
      </w:r>
      <w:r>
        <w:rPr>
          <w:rFonts w:ascii="SimSun" w:eastAsia="SimSun" w:hAnsi="SimSun" w:cs="Arial" w:hint="eastAsia"/>
          <w:i/>
        </w:rPr>
        <w:t>suspensão do direito de licitar e contratar com a Administração pelo prazo de 5 anos e multa de 10% sobre o valor atualizado do contrato;</w:t>
      </w:r>
    </w:p>
    <w:p w14:paraId="7EF528C7" w14:textId="77777777" w:rsidR="00F244F2" w:rsidRDefault="00F244F2" w:rsidP="00F244F2">
      <w:pPr>
        <w:spacing w:after="0" w:line="240" w:lineRule="auto"/>
        <w:jc w:val="both"/>
        <w:rPr>
          <w:rFonts w:ascii="SimSun" w:eastAsia="SimSun" w:hAnsi="SimSun" w:cs="Arial" w:hint="eastAsia"/>
          <w:i/>
        </w:rPr>
      </w:pPr>
      <w:r>
        <w:rPr>
          <w:rFonts w:ascii="SimSun" w:eastAsia="SimSun" w:hAnsi="SimSun" w:cs="Arial" w:hint="eastAsia"/>
          <w:b/>
        </w:rPr>
        <w:t>VIII</w:t>
      </w:r>
      <w:r>
        <w:rPr>
          <w:rFonts w:ascii="SimSun" w:eastAsia="SimSun" w:hAnsi="SimSun" w:cs="Arial" w:hint="eastAsia"/>
        </w:rPr>
        <w:t xml:space="preserve"> -</w:t>
      </w:r>
      <w:r>
        <w:rPr>
          <w:rFonts w:ascii="SimSun" w:eastAsia="SimSun" w:hAnsi="SimSun" w:cs="Arial" w:hint="eastAsia"/>
          <w:b/>
        </w:rPr>
        <w:t xml:space="preserve"> </w:t>
      </w:r>
      <w:r>
        <w:rPr>
          <w:rFonts w:ascii="SimSun" w:eastAsia="SimSun" w:hAnsi="SimSun" w:cs="Arial" w:hint="eastAsia"/>
        </w:rPr>
        <w:t xml:space="preserve"> causar prejuízo material resultante diretamente de execução contratual: d</w:t>
      </w:r>
      <w:r>
        <w:rPr>
          <w:rFonts w:ascii="SimSun" w:eastAsia="SimSun" w:hAnsi="SimSun" w:cs="Arial" w:hint="eastAsia"/>
          <w:i/>
        </w:rPr>
        <w:t xml:space="preserve">eclaração de inidoneidade cumulada com a suspensão do direito de licitar e </w:t>
      </w:r>
      <w:r>
        <w:rPr>
          <w:rFonts w:ascii="SimSun" w:eastAsia="SimSun" w:hAnsi="SimSun" w:cs="Arial" w:hint="eastAsia"/>
          <w:i/>
        </w:rPr>
        <w:lastRenderedPageBreak/>
        <w:t>contratar com a Administração Pública pelo prazo de 5 anos e multa de 10 % sobre o valor atualizado do contrato.</w:t>
      </w:r>
    </w:p>
    <w:p w14:paraId="1E2A4897" w14:textId="77777777" w:rsidR="00F244F2" w:rsidRDefault="00F244F2" w:rsidP="00F244F2">
      <w:pPr>
        <w:spacing w:after="0" w:line="240" w:lineRule="auto"/>
        <w:jc w:val="both"/>
        <w:rPr>
          <w:rFonts w:ascii="SimSun" w:eastAsia="SimSun" w:hAnsi="SimSun" w:cs="Arial" w:hint="eastAsia"/>
        </w:rPr>
      </w:pPr>
      <w:r>
        <w:rPr>
          <w:rFonts w:ascii="SimSun" w:eastAsia="SimSun" w:hAnsi="SimSun" w:cs="Arial" w:hint="eastAsia"/>
          <w:b/>
        </w:rPr>
        <w:t xml:space="preserve">§ 1º – </w:t>
      </w:r>
      <w:r>
        <w:rPr>
          <w:rFonts w:ascii="SimSun" w:eastAsia="SimSun" w:hAnsi="SimSun" w:cs="Arial" w:hint="eastAsia"/>
        </w:rPr>
        <w:t>As penalidades serão registradas no cadastro da contratada, quando for o caso.</w:t>
      </w:r>
      <w:r>
        <w:rPr>
          <w:rFonts w:ascii="SimSun" w:eastAsia="SimSun" w:hAnsi="SimSun" w:cs="Arial" w:hint="eastAsia"/>
          <w:b/>
        </w:rPr>
        <w:t xml:space="preserve">    </w:t>
      </w:r>
    </w:p>
    <w:p w14:paraId="572F8AB7" w14:textId="77777777" w:rsidR="00F244F2" w:rsidRDefault="00F244F2" w:rsidP="00F244F2">
      <w:pPr>
        <w:spacing w:after="0" w:line="240" w:lineRule="auto"/>
        <w:jc w:val="both"/>
        <w:rPr>
          <w:rFonts w:ascii="SimSun" w:eastAsia="SimSun" w:hAnsi="SimSun" w:cs="Arial" w:hint="eastAsia"/>
        </w:rPr>
      </w:pPr>
      <w:r>
        <w:rPr>
          <w:rFonts w:ascii="SimSun" w:eastAsia="SimSun" w:hAnsi="SimSun" w:cs="Arial" w:hint="eastAsia"/>
          <w:b/>
        </w:rPr>
        <w:t xml:space="preserve">§ 2º </w:t>
      </w:r>
      <w:r>
        <w:rPr>
          <w:rFonts w:ascii="SimSun" w:eastAsia="SimSun" w:hAnsi="SimSun" w:cs="Arial" w:hint="eastAsia"/>
        </w:rPr>
        <w:t>- Nenhum pagamento será efetuado pela Administração enquanto pendente de liquidação qualquer obrigação financeira que for imposta ao fornecedor em virtude de penalidade ou inadimplência contratual.</w:t>
      </w:r>
    </w:p>
    <w:p w14:paraId="55E981B8" w14:textId="77777777" w:rsidR="00F244F2" w:rsidRDefault="00F244F2" w:rsidP="00F244F2">
      <w:pPr>
        <w:spacing w:after="0" w:line="240" w:lineRule="auto"/>
        <w:jc w:val="both"/>
        <w:rPr>
          <w:rFonts w:ascii="SimSun" w:eastAsia="SimSun" w:hAnsi="SimSun" w:cs="Arial" w:hint="eastAsia"/>
          <w:b/>
        </w:rPr>
      </w:pPr>
    </w:p>
    <w:p w14:paraId="7A22579E" w14:textId="77777777" w:rsidR="00F244F2" w:rsidRDefault="00F244F2" w:rsidP="00F244F2">
      <w:pPr>
        <w:spacing w:after="0" w:line="240" w:lineRule="auto"/>
        <w:jc w:val="both"/>
        <w:rPr>
          <w:rFonts w:ascii="SimSun" w:eastAsia="SimSun" w:hAnsi="SimSun" w:cs="Arial" w:hint="eastAsia"/>
          <w:b/>
        </w:rPr>
      </w:pPr>
      <w:r>
        <w:rPr>
          <w:rFonts w:ascii="SimSun" w:eastAsia="SimSun" w:hAnsi="SimSun" w:cs="Arial" w:hint="eastAsia"/>
          <w:b/>
        </w:rPr>
        <w:t xml:space="preserve">CLÁUSULA DÉCIMA SEGUNDA - DA RESCISÃO CONTRATUAL </w:t>
      </w:r>
    </w:p>
    <w:p w14:paraId="12883832" w14:textId="77777777" w:rsidR="00F244F2" w:rsidRDefault="00F244F2" w:rsidP="00F244F2">
      <w:pPr>
        <w:tabs>
          <w:tab w:val="left" w:pos="1418"/>
        </w:tabs>
        <w:spacing w:after="0" w:line="240" w:lineRule="auto"/>
        <w:jc w:val="both"/>
        <w:rPr>
          <w:rFonts w:ascii="SimSun" w:eastAsia="SimSun" w:hAnsi="SimSun" w:cs="Arial" w:hint="eastAsia"/>
        </w:rPr>
      </w:pPr>
      <w:r>
        <w:rPr>
          <w:rFonts w:ascii="SimSun" w:eastAsia="SimSun" w:hAnsi="SimSun" w:cs="Arial" w:hint="eastAsia"/>
        </w:rPr>
        <w:t>Será rescindido o presente contrato, sem qualquer direito à indenização para a CONTRATADA, mas sendo-lhe garantida a ampla defesa e o contraditório, quando ocorrer:</w:t>
      </w:r>
    </w:p>
    <w:p w14:paraId="0EE089F1" w14:textId="77777777" w:rsidR="00F244F2" w:rsidRDefault="00F244F2" w:rsidP="00F244F2">
      <w:pPr>
        <w:tabs>
          <w:tab w:val="left" w:pos="1418"/>
        </w:tabs>
        <w:spacing w:after="0" w:line="240" w:lineRule="auto"/>
        <w:jc w:val="both"/>
        <w:rPr>
          <w:rFonts w:ascii="SimSun" w:eastAsia="SimSun" w:hAnsi="SimSun" w:cs="Arial" w:hint="eastAsia"/>
        </w:rPr>
      </w:pPr>
      <w:r>
        <w:rPr>
          <w:rFonts w:ascii="SimSun" w:eastAsia="SimSun" w:hAnsi="SimSun" w:cs="Arial" w:hint="eastAsia"/>
          <w:b/>
        </w:rPr>
        <w:t>I</w:t>
      </w:r>
      <w:r>
        <w:rPr>
          <w:rFonts w:ascii="SimSun" w:eastAsia="SimSun" w:hAnsi="SimSun" w:cs="Arial" w:hint="eastAsia"/>
        </w:rPr>
        <w:t xml:space="preserve"> - o não cumprimento de cláusulas contratuais, especificações, projetos ou prazos;</w:t>
      </w:r>
    </w:p>
    <w:p w14:paraId="5718A9BB" w14:textId="77777777" w:rsidR="00F244F2" w:rsidRDefault="00F244F2" w:rsidP="00F244F2">
      <w:pPr>
        <w:tabs>
          <w:tab w:val="left" w:pos="1418"/>
        </w:tabs>
        <w:spacing w:after="0" w:line="240" w:lineRule="auto"/>
        <w:jc w:val="both"/>
        <w:rPr>
          <w:rFonts w:ascii="SimSun" w:eastAsia="SimSun" w:hAnsi="SimSun" w:cs="Arial" w:hint="eastAsia"/>
        </w:rPr>
      </w:pPr>
      <w:r>
        <w:rPr>
          <w:rFonts w:ascii="SimSun" w:eastAsia="SimSun" w:hAnsi="SimSun" w:cs="Arial" w:hint="eastAsia"/>
          <w:b/>
        </w:rPr>
        <w:t>II</w:t>
      </w:r>
      <w:r>
        <w:rPr>
          <w:rFonts w:ascii="SimSun" w:eastAsia="SimSun" w:hAnsi="SimSun" w:cs="Arial" w:hint="eastAsia"/>
        </w:rPr>
        <w:t xml:space="preserve"> - o cumprimento irregular de cláusulas contratuais, especificações, projetos e prazos;</w:t>
      </w:r>
    </w:p>
    <w:p w14:paraId="68345A33" w14:textId="77777777" w:rsidR="00F244F2" w:rsidRDefault="00F244F2" w:rsidP="00F244F2">
      <w:pPr>
        <w:tabs>
          <w:tab w:val="left" w:pos="1418"/>
        </w:tabs>
        <w:spacing w:after="0" w:line="240" w:lineRule="auto"/>
        <w:jc w:val="both"/>
        <w:rPr>
          <w:rFonts w:ascii="SimSun" w:eastAsia="SimSun" w:hAnsi="SimSun" w:cs="Arial" w:hint="eastAsia"/>
        </w:rPr>
      </w:pPr>
      <w:r>
        <w:rPr>
          <w:rFonts w:ascii="SimSun" w:eastAsia="SimSun" w:hAnsi="SimSun" w:cs="Arial" w:hint="eastAsia"/>
          <w:b/>
        </w:rPr>
        <w:t>III</w:t>
      </w:r>
      <w:r>
        <w:rPr>
          <w:rFonts w:ascii="SimSun" w:eastAsia="SimSun" w:hAnsi="SimSun" w:cs="Arial" w:hint="eastAsia"/>
        </w:rPr>
        <w:t xml:space="preserve"> - a subcontratação total ou parcial do seu objeto, a associação do contratado com outrem, a cessão ou transferência, total ou parcial, bem como a fusão, cisão ou incorporação, não admitidas no edital e no contrato; </w:t>
      </w:r>
    </w:p>
    <w:p w14:paraId="3B754C9D" w14:textId="77777777" w:rsidR="00F244F2" w:rsidRDefault="00F244F2" w:rsidP="00F244F2">
      <w:pPr>
        <w:tabs>
          <w:tab w:val="left" w:pos="1418"/>
        </w:tabs>
        <w:spacing w:after="0" w:line="240" w:lineRule="auto"/>
        <w:jc w:val="both"/>
        <w:rPr>
          <w:rFonts w:ascii="SimSun" w:eastAsia="SimSun" w:hAnsi="SimSun" w:cs="Arial" w:hint="eastAsia"/>
        </w:rPr>
      </w:pPr>
      <w:r>
        <w:rPr>
          <w:rFonts w:ascii="SimSun" w:eastAsia="SimSun" w:hAnsi="SimSun" w:cs="Arial" w:hint="eastAsia"/>
          <w:b/>
        </w:rPr>
        <w:t>IV</w:t>
      </w:r>
      <w:r>
        <w:rPr>
          <w:rFonts w:ascii="SimSun" w:eastAsia="SimSun" w:hAnsi="SimSun" w:cs="Arial" w:hint="eastAsia"/>
        </w:rPr>
        <w:t xml:space="preserve"> - o desatendimento das determinações regulares da autoridade designada para acompanhar e fiscalizar a sua execução, assim como as de seus superiores;</w:t>
      </w:r>
    </w:p>
    <w:p w14:paraId="1E090711" w14:textId="77777777" w:rsidR="00F244F2" w:rsidRDefault="00F244F2" w:rsidP="00F244F2">
      <w:pPr>
        <w:tabs>
          <w:tab w:val="left" w:pos="1418"/>
        </w:tabs>
        <w:spacing w:after="0" w:line="240" w:lineRule="auto"/>
        <w:jc w:val="both"/>
        <w:rPr>
          <w:rFonts w:ascii="SimSun" w:eastAsia="SimSun" w:hAnsi="SimSun" w:cs="Arial" w:hint="eastAsia"/>
        </w:rPr>
      </w:pPr>
      <w:r>
        <w:rPr>
          <w:rFonts w:ascii="SimSun" w:eastAsia="SimSun" w:hAnsi="SimSun" w:cs="Arial" w:hint="eastAsia"/>
          <w:b/>
        </w:rPr>
        <w:t>V</w:t>
      </w:r>
      <w:r>
        <w:rPr>
          <w:rFonts w:ascii="SimSun" w:eastAsia="SimSun" w:hAnsi="SimSun" w:cs="Arial" w:hint="eastAsia"/>
        </w:rPr>
        <w:t xml:space="preserve"> - o cometimento reiterado de faltas na sua execução, anotadas na forma do § 1o do art. 67 da Lei nº 8.666/1993;</w:t>
      </w:r>
    </w:p>
    <w:p w14:paraId="5B60DD75" w14:textId="77777777" w:rsidR="00F244F2" w:rsidRDefault="00F244F2" w:rsidP="00F244F2">
      <w:pPr>
        <w:tabs>
          <w:tab w:val="left" w:pos="1418"/>
        </w:tabs>
        <w:spacing w:after="0" w:line="240" w:lineRule="auto"/>
        <w:jc w:val="both"/>
        <w:rPr>
          <w:rFonts w:ascii="SimSun" w:eastAsia="SimSun" w:hAnsi="SimSun" w:cs="Arial" w:hint="eastAsia"/>
        </w:rPr>
      </w:pPr>
      <w:r>
        <w:rPr>
          <w:rFonts w:ascii="SimSun" w:eastAsia="SimSun" w:hAnsi="SimSun" w:cs="Arial" w:hint="eastAsia"/>
          <w:b/>
        </w:rPr>
        <w:t>VI</w:t>
      </w:r>
      <w:r>
        <w:rPr>
          <w:rFonts w:ascii="SimSun" w:eastAsia="SimSun" w:hAnsi="SimSun" w:cs="Arial" w:hint="eastAsia"/>
        </w:rPr>
        <w:t xml:space="preserve"> - a decretação de falência;</w:t>
      </w:r>
    </w:p>
    <w:p w14:paraId="2E1CB9E1" w14:textId="77777777" w:rsidR="00F244F2" w:rsidRDefault="00F244F2" w:rsidP="00F244F2">
      <w:pPr>
        <w:tabs>
          <w:tab w:val="left" w:pos="1418"/>
        </w:tabs>
        <w:spacing w:after="0" w:line="240" w:lineRule="auto"/>
        <w:jc w:val="both"/>
        <w:rPr>
          <w:rFonts w:ascii="SimSun" w:eastAsia="SimSun" w:hAnsi="SimSun" w:cs="Arial" w:hint="eastAsia"/>
        </w:rPr>
      </w:pPr>
      <w:r>
        <w:rPr>
          <w:rFonts w:ascii="SimSun" w:eastAsia="SimSun" w:hAnsi="SimSun" w:cs="Arial" w:hint="eastAsia"/>
          <w:b/>
        </w:rPr>
        <w:t>VII</w:t>
      </w:r>
      <w:r>
        <w:rPr>
          <w:rFonts w:ascii="SimSun" w:eastAsia="SimSun" w:hAnsi="SimSun" w:cs="Arial" w:hint="eastAsia"/>
        </w:rPr>
        <w:t>- a dissolução da sociedade;</w:t>
      </w:r>
    </w:p>
    <w:p w14:paraId="1F13C78E" w14:textId="77777777" w:rsidR="00F244F2" w:rsidRDefault="00F244F2" w:rsidP="00F244F2">
      <w:pPr>
        <w:tabs>
          <w:tab w:val="left" w:pos="1418"/>
        </w:tabs>
        <w:spacing w:after="0" w:line="240" w:lineRule="auto"/>
        <w:jc w:val="both"/>
        <w:rPr>
          <w:rFonts w:ascii="SimSun" w:eastAsia="SimSun" w:hAnsi="SimSun" w:cs="Arial" w:hint="eastAsia"/>
        </w:rPr>
      </w:pPr>
      <w:r>
        <w:rPr>
          <w:rFonts w:ascii="SimSun" w:eastAsia="SimSun" w:hAnsi="SimSun" w:cs="Arial" w:hint="eastAsia"/>
          <w:b/>
        </w:rPr>
        <w:t>VIII</w:t>
      </w:r>
      <w:r>
        <w:rPr>
          <w:rFonts w:ascii="SimSun" w:eastAsia="SimSun" w:hAnsi="SimSun" w:cs="Arial" w:hint="eastAsia"/>
        </w:rPr>
        <w:t xml:space="preserve"> - a alteração social ou a modificação da finalidade ou da estrutura da empresa, que prejudique a execução do contrato; </w:t>
      </w:r>
    </w:p>
    <w:p w14:paraId="54DB4BC1" w14:textId="77777777" w:rsidR="00F244F2" w:rsidRDefault="00F244F2" w:rsidP="00F244F2">
      <w:pPr>
        <w:tabs>
          <w:tab w:val="left" w:pos="1418"/>
        </w:tabs>
        <w:spacing w:after="0" w:line="240" w:lineRule="auto"/>
        <w:jc w:val="both"/>
        <w:rPr>
          <w:rFonts w:ascii="SimSun" w:eastAsia="SimSun" w:hAnsi="SimSun" w:cs="Arial" w:hint="eastAsia"/>
        </w:rPr>
      </w:pPr>
      <w:r>
        <w:rPr>
          <w:rFonts w:ascii="SimSun" w:eastAsia="SimSun" w:hAnsi="SimSun" w:cs="Arial" w:hint="eastAsia"/>
          <w:b/>
        </w:rPr>
        <w:t>IX</w:t>
      </w:r>
      <w:r>
        <w:rPr>
          <w:rFonts w:ascii="SimSun" w:eastAsia="SimSun" w:hAnsi="SimSun" w:cs="Arial" w:hint="eastAsia"/>
        </w:rPr>
        <w:t xml:space="preserve"> - razões de interesse público, de alta relevância e amplo conhecimento, justificadas e determinadas pela máxima autoridade da esfera administrativa a que está subordinado o contratante e exaradas no processo administrativo a que se refere o contrato;</w:t>
      </w:r>
    </w:p>
    <w:p w14:paraId="7BF61BA7" w14:textId="77777777" w:rsidR="00F244F2" w:rsidRDefault="00F244F2" w:rsidP="00F244F2">
      <w:pPr>
        <w:tabs>
          <w:tab w:val="left" w:pos="1418"/>
        </w:tabs>
        <w:spacing w:after="0" w:line="240" w:lineRule="auto"/>
        <w:jc w:val="both"/>
        <w:rPr>
          <w:rFonts w:ascii="SimSun" w:eastAsia="SimSun" w:hAnsi="SimSun" w:cs="Arial" w:hint="eastAsia"/>
        </w:rPr>
      </w:pPr>
      <w:r>
        <w:rPr>
          <w:rFonts w:ascii="SimSun" w:eastAsia="SimSun" w:hAnsi="SimSun" w:cs="Arial" w:hint="eastAsia"/>
          <w:b/>
        </w:rPr>
        <w:t>X</w:t>
      </w:r>
      <w:r>
        <w:rPr>
          <w:rFonts w:ascii="SimSun" w:eastAsia="SimSun" w:hAnsi="SimSun" w:cs="Arial" w:hint="eastAsia"/>
        </w:rPr>
        <w:t xml:space="preserve"> - a supressão, por parte da Administração, de serviços, acarretando modificação do valor inicial do contrato além do limite permitido no § 1o do art. 65 da Lei nº 8.666/1993; </w:t>
      </w:r>
    </w:p>
    <w:p w14:paraId="2B8FCF21" w14:textId="77777777" w:rsidR="00F244F2" w:rsidRDefault="00F244F2" w:rsidP="00F244F2">
      <w:pPr>
        <w:tabs>
          <w:tab w:val="left" w:pos="1418"/>
        </w:tabs>
        <w:spacing w:after="0" w:line="240" w:lineRule="auto"/>
        <w:jc w:val="both"/>
        <w:rPr>
          <w:rFonts w:ascii="SimSun" w:eastAsia="SimSun" w:hAnsi="SimSun" w:cs="Arial" w:hint="eastAsia"/>
        </w:rPr>
      </w:pPr>
      <w:r>
        <w:rPr>
          <w:rFonts w:ascii="SimSun" w:eastAsia="SimSun" w:hAnsi="SimSun" w:cs="Arial" w:hint="eastAsia"/>
          <w:b/>
        </w:rPr>
        <w:t>XI</w:t>
      </w:r>
      <w:r>
        <w:rPr>
          <w:rFonts w:ascii="SimSun" w:eastAsia="SimSun" w:hAnsi="SimSun" w:cs="Arial" w:hint="eastAsia"/>
        </w:rPr>
        <w:t xml:space="preserve"> - a ocorrência de caso fortuito ou de força maior, regularmente comprovada, impeditiva da execução do contrato.</w:t>
      </w:r>
    </w:p>
    <w:p w14:paraId="4709E966" w14:textId="77777777" w:rsidR="00F244F2" w:rsidRDefault="00F244F2" w:rsidP="00F244F2">
      <w:pPr>
        <w:tabs>
          <w:tab w:val="left" w:pos="1418"/>
        </w:tabs>
        <w:spacing w:after="0" w:line="240" w:lineRule="auto"/>
        <w:jc w:val="both"/>
        <w:rPr>
          <w:rFonts w:ascii="SimSun" w:eastAsia="SimSun" w:hAnsi="SimSun" w:cs="Arial" w:hint="eastAsia"/>
        </w:rPr>
      </w:pPr>
      <w:r>
        <w:rPr>
          <w:rFonts w:ascii="SimSun" w:eastAsia="SimSun" w:hAnsi="SimSun" w:cs="Arial" w:hint="eastAsia"/>
          <w:b/>
        </w:rPr>
        <w:t>XII</w:t>
      </w:r>
      <w:r>
        <w:rPr>
          <w:rFonts w:ascii="SimSun" w:eastAsia="SimSun" w:hAnsi="SimSun" w:cs="Arial" w:hint="eastAsia"/>
        </w:rPr>
        <w:t xml:space="preserve"> - descumprimento do disposto no inciso V do art. 27, sem prejuízo das sanções penais cabíveis.</w:t>
      </w:r>
    </w:p>
    <w:p w14:paraId="624BC1AC" w14:textId="77777777" w:rsidR="00F244F2" w:rsidRDefault="00F244F2" w:rsidP="00F244F2">
      <w:pPr>
        <w:tabs>
          <w:tab w:val="left" w:pos="1418"/>
        </w:tabs>
        <w:spacing w:after="0" w:line="240" w:lineRule="auto"/>
        <w:jc w:val="both"/>
        <w:rPr>
          <w:rFonts w:ascii="SimSun" w:eastAsia="SimSun" w:hAnsi="SimSun" w:cs="Arial" w:hint="eastAsia"/>
        </w:rPr>
      </w:pPr>
      <w:r>
        <w:rPr>
          <w:rFonts w:ascii="SimSun" w:eastAsia="SimSun" w:hAnsi="SimSun" w:cs="Arial" w:hint="eastAsia"/>
          <w:b/>
        </w:rPr>
        <w:t xml:space="preserve">§ 1º - </w:t>
      </w:r>
      <w:r>
        <w:rPr>
          <w:rFonts w:ascii="SimSun" w:eastAsia="SimSun" w:hAnsi="SimSun" w:cs="Arial" w:hint="eastAsia"/>
        </w:rPr>
        <w:t>A rescisão do presente contrato fundamentada nos incisos I a XII e XVII, poderá ser determinada unilateralmente pela CONTRATANTE, com fulcro no art. 79, inciso I, da Lei nº 8.666/1993.</w:t>
      </w:r>
    </w:p>
    <w:p w14:paraId="0F51D89A" w14:textId="77777777" w:rsidR="00F244F2" w:rsidRDefault="00F244F2" w:rsidP="00F244F2">
      <w:pPr>
        <w:tabs>
          <w:tab w:val="left" w:pos="1418"/>
        </w:tabs>
        <w:spacing w:after="0" w:line="240" w:lineRule="auto"/>
        <w:jc w:val="both"/>
        <w:rPr>
          <w:rFonts w:ascii="SimSun" w:eastAsia="SimSun" w:hAnsi="SimSun" w:cs="Arial" w:hint="eastAsia"/>
        </w:rPr>
      </w:pPr>
      <w:r>
        <w:rPr>
          <w:rFonts w:ascii="SimSun" w:eastAsia="SimSun" w:hAnsi="SimSun" w:cs="Arial" w:hint="eastAsia"/>
          <w:b/>
        </w:rPr>
        <w:t>§ 2º</w:t>
      </w:r>
      <w:r>
        <w:rPr>
          <w:rFonts w:ascii="SimSun" w:eastAsia="SimSun" w:hAnsi="SimSun" w:cs="Arial" w:hint="eastAsia"/>
        </w:rPr>
        <w:t xml:space="preserve"> - O CONTRATADO reconhece os direitos do CONTRATANTE, previstos no art. 80 da Lei nº 8.666/1993, em caso de rescisão unilateral fundada em inexecução parcial ou total de cláusulas contratuais, especificações do projeto básico ou prazos.</w:t>
      </w:r>
    </w:p>
    <w:p w14:paraId="51EF3BC0" w14:textId="77777777" w:rsidR="00F244F2" w:rsidRDefault="00F244F2" w:rsidP="00F244F2">
      <w:pPr>
        <w:tabs>
          <w:tab w:val="left" w:pos="1418"/>
        </w:tabs>
        <w:spacing w:after="0" w:line="240" w:lineRule="auto"/>
        <w:jc w:val="both"/>
        <w:rPr>
          <w:rFonts w:ascii="SimSun" w:eastAsia="SimSun" w:hAnsi="SimSun" w:cs="Arial" w:hint="eastAsia"/>
          <w:b/>
        </w:rPr>
      </w:pPr>
      <w:r>
        <w:rPr>
          <w:rFonts w:ascii="SimSun" w:eastAsia="SimSun" w:hAnsi="SimSun" w:cs="Arial" w:hint="eastAsia"/>
          <w:b/>
        </w:rPr>
        <w:lastRenderedPageBreak/>
        <w:t>§ 3º</w:t>
      </w:r>
      <w:r>
        <w:rPr>
          <w:rFonts w:ascii="SimSun" w:eastAsia="SimSun" w:hAnsi="SimSun" w:cs="Arial" w:hint="eastAsia"/>
        </w:rPr>
        <w:t xml:space="preserve"> </w:t>
      </w:r>
      <w:r>
        <w:rPr>
          <w:rFonts w:ascii="SimSun" w:eastAsia="SimSun" w:hAnsi="SimSun" w:cs="Arial" w:hint="eastAsia"/>
          <w:b/>
        </w:rPr>
        <w:t>Este contrato poderá ser rescindido por mútuo acordo, atendida a conveniência do CONTRATANTE, mediante termo próprio, recebendo o CONTRATADO o valor dos serviços já executados.</w:t>
      </w:r>
    </w:p>
    <w:p w14:paraId="61D40A3E" w14:textId="77777777" w:rsidR="00F244F2" w:rsidRDefault="00F244F2" w:rsidP="00F244F2">
      <w:pPr>
        <w:spacing w:after="0" w:line="240" w:lineRule="auto"/>
        <w:jc w:val="both"/>
        <w:rPr>
          <w:rFonts w:ascii="SimSun" w:eastAsia="SimSun" w:hAnsi="SimSun" w:cs="Arial" w:hint="eastAsia"/>
          <w:b/>
        </w:rPr>
      </w:pPr>
    </w:p>
    <w:p w14:paraId="1E99D008" w14:textId="77777777" w:rsidR="00F244F2" w:rsidRDefault="00F244F2" w:rsidP="00F244F2">
      <w:pPr>
        <w:spacing w:after="0" w:line="240" w:lineRule="auto"/>
        <w:jc w:val="both"/>
        <w:rPr>
          <w:rFonts w:ascii="SimSun" w:eastAsia="SimSun" w:hAnsi="SimSun" w:cs="Arial" w:hint="eastAsia"/>
          <w:b/>
        </w:rPr>
      </w:pPr>
      <w:r>
        <w:rPr>
          <w:rFonts w:ascii="SimSun" w:eastAsia="SimSun" w:hAnsi="SimSun" w:cs="Arial" w:hint="eastAsia"/>
          <w:b/>
        </w:rPr>
        <w:t>CLÁUSULA DÉCIMA TERCEIRA - DOS CASOS OMISSOS</w:t>
      </w:r>
    </w:p>
    <w:p w14:paraId="0DCE7EC7" w14:textId="77777777" w:rsidR="00F244F2" w:rsidRDefault="00F244F2" w:rsidP="00F244F2">
      <w:pPr>
        <w:spacing w:after="0" w:line="240" w:lineRule="auto"/>
        <w:jc w:val="both"/>
        <w:rPr>
          <w:rFonts w:ascii="SimSun" w:eastAsia="SimSun" w:hAnsi="SimSun" w:cs="Arial" w:hint="eastAsia"/>
        </w:rPr>
      </w:pPr>
      <w:r>
        <w:rPr>
          <w:rFonts w:ascii="SimSun" w:eastAsia="SimSun" w:hAnsi="SimSun" w:cs="Arial" w:hint="eastAsia"/>
        </w:rPr>
        <w:t>Os casos omissos ou situações não explicitadas nas cláusulas deste Contrato serão decididos pelo CONTRATANTE, segundo as disposições contidas na Lei nº 10.520, de 2002, no Decreto Municipal 1098, de 2013, na Lei nº 8.078, de 1990 - Código de Defesa do Consumidor, na Lei Complementar nº 123, de 2006, e na Lei nº 8.666, de 1993, subsidiariamente, bem como nos demais regulamentos e normas administrativas, que fazem parte integrante deste Contrato, independentemente de suas transcrições.</w:t>
      </w:r>
    </w:p>
    <w:p w14:paraId="45E250CA" w14:textId="77777777" w:rsidR="00F244F2" w:rsidRDefault="00F244F2" w:rsidP="00F244F2">
      <w:pPr>
        <w:spacing w:after="0" w:line="240" w:lineRule="auto"/>
        <w:jc w:val="both"/>
        <w:rPr>
          <w:rFonts w:ascii="SimSun" w:eastAsia="SimSun" w:hAnsi="SimSun" w:cs="Arial" w:hint="eastAsia"/>
          <w:b/>
        </w:rPr>
      </w:pPr>
    </w:p>
    <w:p w14:paraId="16422D94" w14:textId="77777777" w:rsidR="00F244F2" w:rsidRDefault="00F244F2" w:rsidP="00F244F2">
      <w:pPr>
        <w:spacing w:after="0" w:line="240" w:lineRule="auto"/>
        <w:jc w:val="both"/>
        <w:rPr>
          <w:rFonts w:ascii="SimSun" w:eastAsia="SimSun" w:hAnsi="SimSun" w:cs="Arial" w:hint="eastAsia"/>
          <w:b/>
        </w:rPr>
      </w:pPr>
      <w:r>
        <w:rPr>
          <w:rFonts w:ascii="SimSun" w:eastAsia="SimSun" w:hAnsi="SimSun" w:cs="Arial" w:hint="eastAsia"/>
          <w:b/>
        </w:rPr>
        <w:t>CLÁUSULA DÉCIMA QUARTA - DA PUBLICAÇÃO</w:t>
      </w:r>
    </w:p>
    <w:p w14:paraId="03DB323A" w14:textId="77777777" w:rsidR="00F244F2" w:rsidRDefault="00F244F2" w:rsidP="00F244F2">
      <w:pPr>
        <w:spacing w:after="0" w:line="240" w:lineRule="auto"/>
        <w:jc w:val="both"/>
        <w:rPr>
          <w:rFonts w:ascii="SimSun" w:eastAsia="SimSun" w:hAnsi="SimSun" w:cs="Arial" w:hint="eastAsia"/>
        </w:rPr>
      </w:pPr>
      <w:r>
        <w:rPr>
          <w:rFonts w:ascii="SimSun" w:eastAsia="SimSun" w:hAnsi="SimSun" w:cs="Arial" w:hint="eastAsia"/>
        </w:rPr>
        <w:t xml:space="preserve">Incumbirá ao CONTRATANTE providenciar a publicação do extrato deste Contrato. </w:t>
      </w:r>
    </w:p>
    <w:p w14:paraId="0B229C09" w14:textId="77777777" w:rsidR="00F244F2" w:rsidRDefault="00F244F2" w:rsidP="00F244F2">
      <w:pPr>
        <w:spacing w:after="0" w:line="240" w:lineRule="auto"/>
        <w:jc w:val="both"/>
        <w:rPr>
          <w:rFonts w:ascii="SimSun" w:eastAsia="SimSun" w:hAnsi="SimSun" w:cs="Arial" w:hint="eastAsia"/>
          <w:b/>
        </w:rPr>
      </w:pPr>
    </w:p>
    <w:p w14:paraId="49C8CB41" w14:textId="77777777" w:rsidR="00F244F2" w:rsidRDefault="00F244F2" w:rsidP="00F244F2">
      <w:pPr>
        <w:spacing w:after="0" w:line="240" w:lineRule="auto"/>
        <w:jc w:val="both"/>
        <w:rPr>
          <w:rFonts w:ascii="SimSun" w:eastAsia="SimSun" w:hAnsi="SimSun" w:cs="Arial" w:hint="eastAsia"/>
          <w:b/>
        </w:rPr>
      </w:pPr>
      <w:r>
        <w:rPr>
          <w:rFonts w:ascii="SimSun" w:eastAsia="SimSun" w:hAnsi="SimSun" w:cs="Arial" w:hint="eastAsia"/>
          <w:b/>
        </w:rPr>
        <w:t>CLÁUSULA  DÉCIMA-QUINTA - DO FORO</w:t>
      </w:r>
    </w:p>
    <w:p w14:paraId="372A491E" w14:textId="77777777" w:rsidR="00F244F2" w:rsidRDefault="00F244F2" w:rsidP="00F244F2">
      <w:pPr>
        <w:spacing w:after="0" w:line="240" w:lineRule="auto"/>
        <w:jc w:val="both"/>
        <w:rPr>
          <w:rFonts w:ascii="SimSun" w:eastAsia="SimSun" w:hAnsi="SimSun" w:cs="Arial" w:hint="eastAsia"/>
        </w:rPr>
      </w:pPr>
      <w:r>
        <w:rPr>
          <w:rFonts w:ascii="SimSun" w:eastAsia="SimSun" w:hAnsi="SimSun" w:cs="Arial" w:hint="eastAsia"/>
        </w:rPr>
        <w:t xml:space="preserve">Fica eleito o foro da Seção Judiciária de Vacaria/RS , com exclusão de qualquer outro, por mais privilegiado que seja, para dirimir quaisquer questões oriundas do presente Contrato. </w:t>
      </w:r>
    </w:p>
    <w:p w14:paraId="6C43C8D5" w14:textId="77777777" w:rsidR="00F244F2" w:rsidRDefault="00F244F2" w:rsidP="00F244F2">
      <w:pPr>
        <w:spacing w:after="0" w:line="240" w:lineRule="auto"/>
        <w:jc w:val="both"/>
        <w:rPr>
          <w:rFonts w:ascii="SimSun" w:eastAsia="SimSun" w:hAnsi="SimSun" w:cs="Arial" w:hint="eastAsia"/>
        </w:rPr>
      </w:pPr>
    </w:p>
    <w:p w14:paraId="7F7C7169" w14:textId="77777777" w:rsidR="00F244F2" w:rsidRDefault="00F244F2" w:rsidP="00F244F2">
      <w:pPr>
        <w:spacing w:after="0" w:line="240" w:lineRule="auto"/>
        <w:jc w:val="both"/>
        <w:rPr>
          <w:rFonts w:ascii="SimSun" w:eastAsia="SimSun" w:hAnsi="SimSun" w:cs="Arial" w:hint="eastAsia"/>
        </w:rPr>
      </w:pPr>
      <w:r>
        <w:rPr>
          <w:rFonts w:ascii="SimSun" w:eastAsia="SimSun" w:hAnsi="SimSun" w:cs="Arial" w:hint="eastAsia"/>
        </w:rPr>
        <w:t>E assim, por estarem de acordo, ajustados e contratados, após lido e achado conforme, as partes a seguir firmam o presente Contrato em 03 (três) vias, de igual teor e forma, para um só efeito, na presença de 02 (duas) testemunhas abaixo assinadas.</w:t>
      </w:r>
    </w:p>
    <w:p w14:paraId="6417C7D9" w14:textId="77777777" w:rsidR="00F244F2" w:rsidRDefault="00F244F2" w:rsidP="00F244F2">
      <w:pPr>
        <w:spacing w:after="0" w:line="240" w:lineRule="auto"/>
        <w:jc w:val="both"/>
        <w:rPr>
          <w:rFonts w:ascii="SimSun" w:eastAsia="SimSun" w:hAnsi="SimSun" w:cs="Arial" w:hint="eastAsia"/>
        </w:rPr>
      </w:pPr>
    </w:p>
    <w:p w14:paraId="7F5AAFA9" w14:textId="77777777" w:rsidR="00F244F2" w:rsidRDefault="00F244F2" w:rsidP="00F244F2">
      <w:pPr>
        <w:spacing w:after="0" w:line="240" w:lineRule="auto"/>
        <w:jc w:val="right"/>
        <w:rPr>
          <w:rFonts w:ascii="SimSun" w:eastAsia="SimSun" w:hAnsi="SimSun"/>
        </w:rPr>
      </w:pPr>
      <w:r>
        <w:rPr>
          <w:rFonts w:ascii="SimSun" w:eastAsia="SimSun" w:hAnsi="SimSun" w:hint="eastAsia"/>
        </w:rPr>
        <w:t xml:space="preserve">Muitos Capões, em </w:t>
      </w:r>
      <w:r w:rsidR="001816AC">
        <w:rPr>
          <w:rFonts w:ascii="SimSun" w:eastAsia="SimSun" w:hAnsi="SimSun"/>
        </w:rPr>
        <w:t xml:space="preserve">05 </w:t>
      </w:r>
      <w:r>
        <w:rPr>
          <w:rFonts w:ascii="SimSun" w:eastAsia="SimSun" w:hAnsi="SimSun" w:hint="eastAsia"/>
        </w:rPr>
        <w:t>de</w:t>
      </w:r>
      <w:r w:rsidR="001816AC">
        <w:rPr>
          <w:rFonts w:ascii="SimSun" w:eastAsia="SimSun" w:hAnsi="SimSun"/>
        </w:rPr>
        <w:t xml:space="preserve"> abril</w:t>
      </w:r>
      <w:r>
        <w:rPr>
          <w:rFonts w:ascii="SimSun" w:eastAsia="SimSun" w:hAnsi="SimSun" w:hint="eastAsia"/>
        </w:rPr>
        <w:t xml:space="preserve"> de 2019.</w:t>
      </w:r>
    </w:p>
    <w:p w14:paraId="5511F2CF" w14:textId="77777777" w:rsidR="001816AC" w:rsidRDefault="001816AC" w:rsidP="00F244F2">
      <w:pPr>
        <w:spacing w:after="0" w:line="240" w:lineRule="auto"/>
        <w:jc w:val="right"/>
        <w:rPr>
          <w:rFonts w:ascii="SimSun" w:eastAsia="SimSun" w:hAnsi="SimSun" w:cs="Times New Roman" w:hint="eastAsia"/>
        </w:rPr>
      </w:pPr>
    </w:p>
    <w:p w14:paraId="2C9CD853" w14:textId="77777777" w:rsidR="00F244F2" w:rsidRDefault="00F244F2" w:rsidP="00F244F2">
      <w:pPr>
        <w:spacing w:after="0" w:line="240" w:lineRule="auto"/>
        <w:rPr>
          <w:rFonts w:ascii="SimSun" w:eastAsia="SimSun" w:hAnsi="SimSun" w:hint="eastAsia"/>
        </w:rPr>
      </w:pPr>
    </w:p>
    <w:p w14:paraId="1823BBED" w14:textId="77777777" w:rsidR="00F244F2" w:rsidRDefault="00F244F2" w:rsidP="00F244F2">
      <w:pPr>
        <w:spacing w:after="0" w:line="240" w:lineRule="auto"/>
        <w:jc w:val="right"/>
        <w:rPr>
          <w:rFonts w:ascii="SimSun" w:eastAsia="SimSun" w:hAnsi="SimSun" w:hint="eastAsia"/>
        </w:rPr>
      </w:pPr>
      <w:r>
        <w:rPr>
          <w:rFonts w:ascii="SimSun" w:eastAsia="SimSun" w:hAnsi="SimSun" w:hint="eastAsia"/>
        </w:rPr>
        <w:t>_______________________________________________________</w:t>
      </w:r>
    </w:p>
    <w:p w14:paraId="2DED296C" w14:textId="77777777" w:rsidR="00F244F2" w:rsidRDefault="00F244F2" w:rsidP="00F244F2">
      <w:pPr>
        <w:spacing w:after="0" w:line="240" w:lineRule="auto"/>
        <w:jc w:val="right"/>
        <w:rPr>
          <w:rFonts w:ascii="SimSun" w:eastAsia="SimSun" w:hAnsi="SimSun" w:hint="eastAsia"/>
          <w:b/>
          <w:bCs/>
        </w:rPr>
      </w:pPr>
      <w:r>
        <w:rPr>
          <w:rFonts w:ascii="SimSun" w:eastAsia="SimSun" w:hAnsi="SimSun" w:hint="eastAsia"/>
          <w:b/>
          <w:bCs/>
        </w:rPr>
        <w:t>MUNICÍPIO DE MUITOS CAPÕES/RS</w:t>
      </w:r>
    </w:p>
    <w:p w14:paraId="7E5AE228" w14:textId="77777777" w:rsidR="00F244F2" w:rsidRDefault="00F244F2" w:rsidP="00F244F2">
      <w:pPr>
        <w:spacing w:after="0" w:line="240" w:lineRule="auto"/>
        <w:jc w:val="right"/>
        <w:rPr>
          <w:rFonts w:ascii="SimSun" w:eastAsia="SimSun" w:hAnsi="SimSun"/>
          <w:b/>
          <w:bCs/>
        </w:rPr>
      </w:pPr>
      <w:r>
        <w:rPr>
          <w:rFonts w:ascii="SimSun" w:eastAsia="SimSun" w:hAnsi="SimSun" w:hint="eastAsia"/>
          <w:b/>
          <w:bCs/>
        </w:rPr>
        <w:t>CONTRATANTE</w:t>
      </w:r>
    </w:p>
    <w:p w14:paraId="7FA31522" w14:textId="77777777" w:rsidR="001816AC" w:rsidRDefault="001816AC" w:rsidP="00F244F2">
      <w:pPr>
        <w:spacing w:after="0" w:line="240" w:lineRule="auto"/>
        <w:jc w:val="right"/>
        <w:rPr>
          <w:rFonts w:ascii="SimSun" w:eastAsia="SimSun" w:hAnsi="SimSun" w:hint="eastAsia"/>
          <w:b/>
          <w:bCs/>
        </w:rPr>
      </w:pPr>
    </w:p>
    <w:p w14:paraId="2E6EBC41" w14:textId="77777777" w:rsidR="00F244F2" w:rsidRDefault="00F244F2" w:rsidP="00F244F2">
      <w:pPr>
        <w:spacing w:after="0" w:line="240" w:lineRule="auto"/>
        <w:rPr>
          <w:rFonts w:ascii="SimSun" w:eastAsia="SimSun" w:hAnsi="SimSun" w:hint="eastAsia"/>
        </w:rPr>
      </w:pPr>
    </w:p>
    <w:p w14:paraId="6938C9AD" w14:textId="77777777" w:rsidR="00F244F2" w:rsidRDefault="00F244F2" w:rsidP="00F244F2">
      <w:pPr>
        <w:spacing w:after="0" w:line="240" w:lineRule="auto"/>
        <w:jc w:val="right"/>
        <w:rPr>
          <w:rFonts w:ascii="SimSun" w:eastAsia="SimSun" w:hAnsi="SimSun"/>
        </w:rPr>
      </w:pPr>
      <w:r>
        <w:rPr>
          <w:rFonts w:ascii="SimSun" w:eastAsia="SimSun" w:hAnsi="SimSun" w:hint="eastAsia"/>
        </w:rPr>
        <w:t>_______________________________________________________</w:t>
      </w:r>
    </w:p>
    <w:p w14:paraId="429DD74D" w14:textId="77777777" w:rsidR="00F244F2" w:rsidRDefault="00F244F2" w:rsidP="00F244F2">
      <w:pPr>
        <w:spacing w:after="0" w:line="240" w:lineRule="auto"/>
        <w:jc w:val="right"/>
        <w:rPr>
          <w:rFonts w:ascii="SimSun" w:eastAsia="SimSun" w:hAnsi="SimSun" w:hint="eastAsia"/>
        </w:rPr>
      </w:pPr>
      <w:r w:rsidRPr="00F244F2">
        <w:rPr>
          <w:rFonts w:ascii="SimSun" w:eastAsia="SimSun" w:hAnsi="SimSun"/>
          <w:b/>
        </w:rPr>
        <w:t>BC AGRO COMÉRCIO DE SEMENTES EIRELI</w:t>
      </w:r>
    </w:p>
    <w:p w14:paraId="3C597C90" w14:textId="77777777" w:rsidR="00F244F2" w:rsidRDefault="00F244F2" w:rsidP="00F244F2">
      <w:pPr>
        <w:spacing w:after="0" w:line="240" w:lineRule="auto"/>
        <w:rPr>
          <w:rFonts w:ascii="SimSun" w:eastAsia="SimSun" w:hAnsi="SimSun" w:hint="eastAsia"/>
          <w:b/>
          <w:bCs/>
        </w:rPr>
      </w:pPr>
      <w:r>
        <w:rPr>
          <w:rFonts w:ascii="SimSun" w:eastAsia="SimSun" w:hAnsi="SimSun" w:hint="eastAsia"/>
          <w:b/>
          <w:bCs/>
        </w:rPr>
        <w:t xml:space="preserve">                                  </w:t>
      </w:r>
      <w:r>
        <w:rPr>
          <w:rFonts w:ascii="SimSun" w:eastAsia="SimSun" w:hAnsi="SimSun"/>
          <w:b/>
          <w:bCs/>
        </w:rPr>
        <w:tab/>
      </w:r>
      <w:r>
        <w:rPr>
          <w:rFonts w:ascii="SimSun" w:eastAsia="SimSun" w:hAnsi="SimSun"/>
          <w:b/>
          <w:bCs/>
        </w:rPr>
        <w:tab/>
      </w:r>
      <w:r>
        <w:rPr>
          <w:rFonts w:ascii="SimSun" w:eastAsia="SimSun" w:hAnsi="SimSun"/>
          <w:b/>
          <w:bCs/>
        </w:rPr>
        <w:tab/>
      </w:r>
      <w:r>
        <w:rPr>
          <w:rFonts w:ascii="SimSun" w:eastAsia="SimSun" w:hAnsi="SimSun"/>
          <w:b/>
          <w:bCs/>
        </w:rPr>
        <w:tab/>
      </w:r>
      <w:r>
        <w:rPr>
          <w:rFonts w:ascii="SimSun" w:eastAsia="SimSun" w:hAnsi="SimSun"/>
          <w:b/>
          <w:bCs/>
        </w:rPr>
        <w:tab/>
        <w:t xml:space="preserve">  </w:t>
      </w:r>
      <w:r>
        <w:rPr>
          <w:rFonts w:ascii="SimSun" w:eastAsia="SimSun" w:hAnsi="SimSun" w:hint="eastAsia"/>
          <w:b/>
          <w:bCs/>
        </w:rPr>
        <w:t>CONTRATADA</w:t>
      </w:r>
    </w:p>
    <w:p w14:paraId="500C871D" w14:textId="77777777" w:rsidR="001816AC" w:rsidRDefault="001816AC" w:rsidP="00F244F2">
      <w:pPr>
        <w:spacing w:after="0" w:line="240" w:lineRule="auto"/>
        <w:rPr>
          <w:rFonts w:ascii="SimSun" w:eastAsia="SimSun" w:hAnsi="SimSun"/>
          <w:b/>
          <w:bCs/>
        </w:rPr>
      </w:pPr>
    </w:p>
    <w:p w14:paraId="0BA84578" w14:textId="77777777" w:rsidR="001816AC" w:rsidRDefault="001816AC" w:rsidP="00F244F2">
      <w:pPr>
        <w:spacing w:after="0" w:line="240" w:lineRule="auto"/>
        <w:rPr>
          <w:rFonts w:ascii="SimSun" w:eastAsia="SimSun" w:hAnsi="SimSun"/>
          <w:b/>
          <w:bCs/>
        </w:rPr>
      </w:pPr>
    </w:p>
    <w:p w14:paraId="517DCF94" w14:textId="77777777" w:rsidR="00F244F2" w:rsidRDefault="00F244F2" w:rsidP="00F244F2">
      <w:pPr>
        <w:spacing w:after="0" w:line="240" w:lineRule="auto"/>
        <w:rPr>
          <w:rFonts w:ascii="SimSun" w:eastAsia="SimSun" w:hAnsi="SimSun" w:hint="eastAsia"/>
          <w:b/>
          <w:bCs/>
        </w:rPr>
      </w:pPr>
      <w:r>
        <w:rPr>
          <w:rFonts w:ascii="SimSun" w:eastAsia="SimSun" w:hAnsi="SimSun" w:hint="eastAsia"/>
          <w:b/>
          <w:bCs/>
        </w:rPr>
        <w:t xml:space="preserve">Fiscal do contrato </w:t>
      </w:r>
      <w:r w:rsidR="001816AC">
        <w:rPr>
          <w:rFonts w:ascii="SimSun" w:eastAsia="SimSun" w:hAnsi="SimSun"/>
          <w:b/>
          <w:bCs/>
        </w:rPr>
        <w:tab/>
      </w:r>
      <w:r w:rsidR="001816AC">
        <w:rPr>
          <w:rFonts w:ascii="SimSun" w:eastAsia="SimSun" w:hAnsi="SimSun"/>
          <w:b/>
          <w:bCs/>
        </w:rPr>
        <w:tab/>
      </w:r>
      <w:r w:rsidR="001816AC">
        <w:rPr>
          <w:rFonts w:ascii="SimSun" w:eastAsia="SimSun" w:hAnsi="SimSun"/>
          <w:b/>
          <w:bCs/>
        </w:rPr>
        <w:tab/>
      </w:r>
      <w:r w:rsidR="001816AC">
        <w:rPr>
          <w:rFonts w:ascii="SimSun" w:eastAsia="SimSun" w:hAnsi="SimSun"/>
          <w:b/>
          <w:bCs/>
        </w:rPr>
        <w:tab/>
      </w:r>
      <w:r w:rsidR="001816AC">
        <w:rPr>
          <w:rFonts w:ascii="SimSun" w:eastAsia="SimSun" w:hAnsi="SimSun"/>
          <w:b/>
          <w:bCs/>
        </w:rPr>
        <w:tab/>
        <w:t>Visto do Procurador(a)</w:t>
      </w:r>
    </w:p>
    <w:p w14:paraId="62914970" w14:textId="77777777" w:rsidR="001816AC" w:rsidRDefault="001816AC" w:rsidP="00F244F2">
      <w:pPr>
        <w:spacing w:after="0" w:line="240" w:lineRule="auto"/>
        <w:jc w:val="both"/>
        <w:rPr>
          <w:rFonts w:ascii="SimSun" w:eastAsia="SimSun" w:hAnsi="SimSun"/>
        </w:rPr>
      </w:pPr>
    </w:p>
    <w:p w14:paraId="7ABB445F" w14:textId="77777777" w:rsidR="00F244F2" w:rsidRDefault="00F244F2" w:rsidP="00F244F2">
      <w:pPr>
        <w:spacing w:after="0" w:line="240" w:lineRule="auto"/>
        <w:jc w:val="both"/>
        <w:rPr>
          <w:rFonts w:ascii="SimSun" w:eastAsia="SimSun" w:hAnsi="SimSun"/>
        </w:rPr>
      </w:pPr>
      <w:r>
        <w:rPr>
          <w:rFonts w:ascii="SimSun" w:eastAsia="SimSun" w:hAnsi="SimSun" w:hint="eastAsia"/>
        </w:rPr>
        <w:t>Testemunhas</w:t>
      </w:r>
    </w:p>
    <w:p w14:paraId="7D3AE5EC" w14:textId="77777777" w:rsidR="001816AC" w:rsidRDefault="001816AC" w:rsidP="00F244F2">
      <w:pPr>
        <w:spacing w:after="0" w:line="240" w:lineRule="auto"/>
        <w:jc w:val="both"/>
        <w:rPr>
          <w:rFonts w:ascii="SimSun" w:eastAsia="SimSun" w:hAnsi="SimSun" w:hint="eastAsia"/>
        </w:rPr>
      </w:pPr>
    </w:p>
    <w:p w14:paraId="579380D9" w14:textId="77777777" w:rsidR="00F244F2" w:rsidRDefault="00F244F2" w:rsidP="00F244F2">
      <w:pPr>
        <w:spacing w:after="0" w:line="240" w:lineRule="auto"/>
        <w:jc w:val="both"/>
        <w:rPr>
          <w:rFonts w:ascii="SimSun" w:eastAsia="SimSun" w:hAnsi="SimSun" w:hint="eastAsia"/>
        </w:rPr>
      </w:pPr>
      <w:r>
        <w:rPr>
          <w:rFonts w:ascii="SimSun" w:eastAsia="SimSun" w:hAnsi="SimSun" w:hint="eastAsia"/>
        </w:rPr>
        <w:t>1. ______________________________</w:t>
      </w:r>
      <w:r>
        <w:rPr>
          <w:rFonts w:ascii="SimSun" w:eastAsia="SimSun" w:hAnsi="SimSun" w:hint="eastAsia"/>
        </w:rPr>
        <w:tab/>
        <w:t>2.__________________________________</w:t>
      </w:r>
      <w:r>
        <w:rPr>
          <w:rFonts w:ascii="SimSun" w:eastAsia="SimSun" w:hAnsi="SimSun" w:hint="eastAsia"/>
        </w:rPr>
        <w:tab/>
      </w:r>
    </w:p>
    <w:p w14:paraId="58C8CBD3" w14:textId="4B834A6D" w:rsidR="00980656" w:rsidRDefault="00F244F2" w:rsidP="004C7671">
      <w:pPr>
        <w:tabs>
          <w:tab w:val="left" w:pos="1418"/>
          <w:tab w:val="left" w:pos="2552"/>
          <w:tab w:val="left" w:pos="4253"/>
          <w:tab w:val="left" w:pos="5387"/>
        </w:tabs>
        <w:spacing w:after="0" w:line="240" w:lineRule="auto"/>
        <w:jc w:val="both"/>
        <w:rPr>
          <w:b/>
          <w:i/>
        </w:rPr>
      </w:pPr>
      <w:r>
        <w:rPr>
          <w:rFonts w:ascii="SimSun" w:eastAsia="SimSun" w:hAnsi="SimSun" w:hint="eastAsia"/>
        </w:rPr>
        <w:t>CPF nº__________________________      CPF  nº_______________________________</w:t>
      </w:r>
      <w:bookmarkStart w:id="0" w:name="_GoBack"/>
      <w:bookmarkEnd w:id="0"/>
    </w:p>
    <w:p w14:paraId="2A404B93" w14:textId="77777777" w:rsidR="009B3E76" w:rsidRDefault="009B3E76" w:rsidP="00980656">
      <w:pPr>
        <w:spacing w:after="0" w:line="240" w:lineRule="auto"/>
      </w:pPr>
    </w:p>
    <w:sectPr w:rsidR="009B3E76" w:rsidSect="00FB2879">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23C8D" w14:textId="77777777" w:rsidR="00B44DBA" w:rsidRDefault="00B44DBA">
      <w:pPr>
        <w:spacing w:after="0" w:line="240" w:lineRule="auto"/>
      </w:pPr>
      <w:r>
        <w:separator/>
      </w:r>
    </w:p>
  </w:endnote>
  <w:endnote w:type="continuationSeparator" w:id="0">
    <w:p w14:paraId="797A6143" w14:textId="77777777" w:rsidR="00B44DBA" w:rsidRDefault="00B44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69CC6" w14:textId="77777777" w:rsidR="00FD4D78" w:rsidRDefault="00FD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22156" w14:textId="77777777" w:rsidR="006831B9" w:rsidRDefault="006831B9">
    <w:pPr>
      <w:pStyle w:val="Rodap"/>
    </w:pPr>
  </w:p>
  <w:p w14:paraId="1375E9AA" w14:textId="77777777" w:rsidR="00FD4D78" w:rsidRPr="00A01638" w:rsidRDefault="006831B9">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E8490"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FA8D3" w14:textId="77777777" w:rsidR="00B44DBA" w:rsidRDefault="00B44DBA">
      <w:pPr>
        <w:spacing w:after="0" w:line="240" w:lineRule="auto"/>
      </w:pPr>
      <w:r>
        <w:separator/>
      </w:r>
    </w:p>
  </w:footnote>
  <w:footnote w:type="continuationSeparator" w:id="0">
    <w:p w14:paraId="2B46A770" w14:textId="77777777" w:rsidR="00B44DBA" w:rsidRDefault="00B44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AF803" w14:textId="77777777" w:rsidR="00FD4D78" w:rsidRDefault="00FD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6F277" w14:textId="77777777" w:rsidR="00917BBE" w:rsidRDefault="000359E3">
    <w:pPr>
      <w:pStyle w:val="Cabealho"/>
    </w:pPr>
    <w:r>
      <w:drawing>
        <wp:inline distT="0" distB="0" distL="0" distR="0" wp14:anchorId="54905A9B" wp14:editId="40F0DF2D">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E90AD"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DB5DEA"/>
    <w:multiLevelType w:val="multilevel"/>
    <w:tmpl w:val="13040898"/>
    <w:lvl w:ilvl="0">
      <w:start w:val="7"/>
      <w:numFmt w:val="decimal"/>
      <w:lvlText w:val="%1"/>
      <w:lvlJc w:val="left"/>
      <w:pPr>
        <w:ind w:left="405" w:hanging="405"/>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2"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56F4F06"/>
    <w:multiLevelType w:val="hybridMultilevel"/>
    <w:tmpl w:val="9918AE78"/>
    <w:lvl w:ilvl="0" w:tplc="C6A41E9C">
      <w:start w:val="1"/>
      <w:numFmt w:val="upperRoman"/>
      <w:lvlText w:val="%1"/>
      <w:lvlJc w:val="left"/>
      <w:pPr>
        <w:ind w:left="104" w:hanging="128"/>
      </w:pPr>
      <w:rPr>
        <w:rFonts w:ascii="Times New Roman" w:eastAsia="Times New Roman" w:hAnsi="Times New Roman" w:cs="Times New Roman" w:hint="default"/>
        <w:b/>
        <w:bCs/>
        <w:w w:val="100"/>
        <w:sz w:val="20"/>
        <w:szCs w:val="20"/>
      </w:rPr>
    </w:lvl>
    <w:lvl w:ilvl="1" w:tplc="AEBCE528">
      <w:numFmt w:val="bullet"/>
      <w:lvlText w:val="•"/>
      <w:lvlJc w:val="left"/>
      <w:pPr>
        <w:ind w:left="996" w:hanging="128"/>
      </w:pPr>
      <w:rPr>
        <w:rFonts w:hint="default"/>
      </w:rPr>
    </w:lvl>
    <w:lvl w:ilvl="2" w:tplc="C72220E4">
      <w:numFmt w:val="bullet"/>
      <w:lvlText w:val="•"/>
      <w:lvlJc w:val="left"/>
      <w:pPr>
        <w:ind w:left="1892" w:hanging="128"/>
      </w:pPr>
      <w:rPr>
        <w:rFonts w:hint="default"/>
      </w:rPr>
    </w:lvl>
    <w:lvl w:ilvl="3" w:tplc="4F249AC8">
      <w:numFmt w:val="bullet"/>
      <w:lvlText w:val="•"/>
      <w:lvlJc w:val="left"/>
      <w:pPr>
        <w:ind w:left="2788" w:hanging="128"/>
      </w:pPr>
      <w:rPr>
        <w:rFonts w:hint="default"/>
      </w:rPr>
    </w:lvl>
    <w:lvl w:ilvl="4" w:tplc="999ED926">
      <w:numFmt w:val="bullet"/>
      <w:lvlText w:val="•"/>
      <w:lvlJc w:val="left"/>
      <w:pPr>
        <w:ind w:left="3684" w:hanging="128"/>
      </w:pPr>
      <w:rPr>
        <w:rFonts w:hint="default"/>
      </w:rPr>
    </w:lvl>
    <w:lvl w:ilvl="5" w:tplc="3CB8DDC8">
      <w:numFmt w:val="bullet"/>
      <w:lvlText w:val="•"/>
      <w:lvlJc w:val="left"/>
      <w:pPr>
        <w:ind w:left="4580" w:hanging="128"/>
      </w:pPr>
      <w:rPr>
        <w:rFonts w:hint="default"/>
      </w:rPr>
    </w:lvl>
    <w:lvl w:ilvl="6" w:tplc="031ECDCE">
      <w:numFmt w:val="bullet"/>
      <w:lvlText w:val="•"/>
      <w:lvlJc w:val="left"/>
      <w:pPr>
        <w:ind w:left="5476" w:hanging="128"/>
      </w:pPr>
      <w:rPr>
        <w:rFonts w:hint="default"/>
      </w:rPr>
    </w:lvl>
    <w:lvl w:ilvl="7" w:tplc="D278BE26">
      <w:numFmt w:val="bullet"/>
      <w:lvlText w:val="•"/>
      <w:lvlJc w:val="left"/>
      <w:pPr>
        <w:ind w:left="6372" w:hanging="128"/>
      </w:pPr>
      <w:rPr>
        <w:rFonts w:hint="default"/>
      </w:rPr>
    </w:lvl>
    <w:lvl w:ilvl="8" w:tplc="2FA2D84C">
      <w:numFmt w:val="bullet"/>
      <w:lvlText w:val="•"/>
      <w:lvlJc w:val="left"/>
      <w:pPr>
        <w:ind w:left="7268" w:hanging="128"/>
      </w:pPr>
      <w:rPr>
        <w:rFonts w:hint="default"/>
      </w:rPr>
    </w:lvl>
  </w:abstractNum>
  <w:abstractNum w:abstractNumId="4" w15:restartNumberingAfterBreak="0">
    <w:nsid w:val="7B693E8D"/>
    <w:multiLevelType w:val="hybridMultilevel"/>
    <w:tmpl w:val="C5001BC2"/>
    <w:lvl w:ilvl="0" w:tplc="2A882090">
      <w:start w:val="1"/>
      <w:numFmt w:val="upperRoman"/>
      <w:lvlText w:val="%1"/>
      <w:lvlJc w:val="left"/>
      <w:pPr>
        <w:ind w:left="104" w:hanging="162"/>
      </w:pPr>
      <w:rPr>
        <w:rFonts w:ascii="Times New Roman" w:eastAsia="Times New Roman" w:hAnsi="Times New Roman" w:cs="Times New Roman" w:hint="default"/>
        <w:b/>
        <w:bCs/>
        <w:spacing w:val="-17"/>
        <w:w w:val="100"/>
        <w:sz w:val="20"/>
        <w:szCs w:val="20"/>
      </w:rPr>
    </w:lvl>
    <w:lvl w:ilvl="1" w:tplc="90C0A7C0">
      <w:numFmt w:val="bullet"/>
      <w:lvlText w:val="•"/>
      <w:lvlJc w:val="left"/>
      <w:pPr>
        <w:ind w:left="996" w:hanging="162"/>
      </w:pPr>
      <w:rPr>
        <w:rFonts w:hint="default"/>
      </w:rPr>
    </w:lvl>
    <w:lvl w:ilvl="2" w:tplc="208E7362">
      <w:numFmt w:val="bullet"/>
      <w:lvlText w:val="•"/>
      <w:lvlJc w:val="left"/>
      <w:pPr>
        <w:ind w:left="1892" w:hanging="162"/>
      </w:pPr>
      <w:rPr>
        <w:rFonts w:hint="default"/>
      </w:rPr>
    </w:lvl>
    <w:lvl w:ilvl="3" w:tplc="1692480E">
      <w:numFmt w:val="bullet"/>
      <w:lvlText w:val="•"/>
      <w:lvlJc w:val="left"/>
      <w:pPr>
        <w:ind w:left="2788" w:hanging="162"/>
      </w:pPr>
      <w:rPr>
        <w:rFonts w:hint="default"/>
      </w:rPr>
    </w:lvl>
    <w:lvl w:ilvl="4" w:tplc="9DECEDC4">
      <w:numFmt w:val="bullet"/>
      <w:lvlText w:val="•"/>
      <w:lvlJc w:val="left"/>
      <w:pPr>
        <w:ind w:left="3684" w:hanging="162"/>
      </w:pPr>
      <w:rPr>
        <w:rFonts w:hint="default"/>
      </w:rPr>
    </w:lvl>
    <w:lvl w:ilvl="5" w:tplc="FF6C815A">
      <w:numFmt w:val="bullet"/>
      <w:lvlText w:val="•"/>
      <w:lvlJc w:val="left"/>
      <w:pPr>
        <w:ind w:left="4580" w:hanging="162"/>
      </w:pPr>
      <w:rPr>
        <w:rFonts w:hint="default"/>
      </w:rPr>
    </w:lvl>
    <w:lvl w:ilvl="6" w:tplc="F9C4821E">
      <w:numFmt w:val="bullet"/>
      <w:lvlText w:val="•"/>
      <w:lvlJc w:val="left"/>
      <w:pPr>
        <w:ind w:left="5476" w:hanging="162"/>
      </w:pPr>
      <w:rPr>
        <w:rFonts w:hint="default"/>
      </w:rPr>
    </w:lvl>
    <w:lvl w:ilvl="7" w:tplc="3D069B20">
      <w:numFmt w:val="bullet"/>
      <w:lvlText w:val="•"/>
      <w:lvlJc w:val="left"/>
      <w:pPr>
        <w:ind w:left="6372" w:hanging="162"/>
      </w:pPr>
      <w:rPr>
        <w:rFonts w:hint="default"/>
      </w:rPr>
    </w:lvl>
    <w:lvl w:ilvl="8" w:tplc="AA365B88">
      <w:numFmt w:val="bullet"/>
      <w:lvlText w:val="•"/>
      <w:lvlJc w:val="left"/>
      <w:pPr>
        <w:ind w:left="7268" w:hanging="162"/>
      </w:pPr>
      <w:rPr>
        <w:rFonts w:hint="default"/>
      </w:rPr>
    </w:lvl>
  </w:abstractNum>
  <w:abstractNum w:abstractNumId="5" w15:restartNumberingAfterBreak="0">
    <w:nsid w:val="7DB7179D"/>
    <w:multiLevelType w:val="hybridMultilevel"/>
    <w:tmpl w:val="366C40B4"/>
    <w:lvl w:ilvl="0" w:tplc="8AD6B126">
      <w:start w:val="1"/>
      <w:numFmt w:val="lowerLetter"/>
      <w:lvlText w:val="%1)"/>
      <w:lvlJc w:val="left"/>
      <w:pPr>
        <w:ind w:left="104" w:hanging="216"/>
      </w:pPr>
      <w:rPr>
        <w:rFonts w:ascii="Times New Roman" w:eastAsia="Times New Roman" w:hAnsi="Times New Roman" w:cs="Times New Roman" w:hint="default"/>
        <w:b/>
        <w:bCs/>
        <w:w w:val="100"/>
        <w:sz w:val="20"/>
        <w:szCs w:val="20"/>
      </w:rPr>
    </w:lvl>
    <w:lvl w:ilvl="1" w:tplc="70606EA0">
      <w:numFmt w:val="bullet"/>
      <w:lvlText w:val="•"/>
      <w:lvlJc w:val="left"/>
      <w:pPr>
        <w:ind w:left="996" w:hanging="216"/>
      </w:pPr>
      <w:rPr>
        <w:rFonts w:hint="default"/>
      </w:rPr>
    </w:lvl>
    <w:lvl w:ilvl="2" w:tplc="7224285E">
      <w:numFmt w:val="bullet"/>
      <w:lvlText w:val="•"/>
      <w:lvlJc w:val="left"/>
      <w:pPr>
        <w:ind w:left="1892" w:hanging="216"/>
      </w:pPr>
      <w:rPr>
        <w:rFonts w:hint="default"/>
      </w:rPr>
    </w:lvl>
    <w:lvl w:ilvl="3" w:tplc="00589518">
      <w:numFmt w:val="bullet"/>
      <w:lvlText w:val="•"/>
      <w:lvlJc w:val="left"/>
      <w:pPr>
        <w:ind w:left="2788" w:hanging="216"/>
      </w:pPr>
      <w:rPr>
        <w:rFonts w:hint="default"/>
      </w:rPr>
    </w:lvl>
    <w:lvl w:ilvl="4" w:tplc="3F68E32C">
      <w:numFmt w:val="bullet"/>
      <w:lvlText w:val="•"/>
      <w:lvlJc w:val="left"/>
      <w:pPr>
        <w:ind w:left="3684" w:hanging="216"/>
      </w:pPr>
      <w:rPr>
        <w:rFonts w:hint="default"/>
      </w:rPr>
    </w:lvl>
    <w:lvl w:ilvl="5" w:tplc="BA560C48">
      <w:numFmt w:val="bullet"/>
      <w:lvlText w:val="•"/>
      <w:lvlJc w:val="left"/>
      <w:pPr>
        <w:ind w:left="4580" w:hanging="216"/>
      </w:pPr>
      <w:rPr>
        <w:rFonts w:hint="default"/>
      </w:rPr>
    </w:lvl>
    <w:lvl w:ilvl="6" w:tplc="6B32E9B6">
      <w:numFmt w:val="bullet"/>
      <w:lvlText w:val="•"/>
      <w:lvlJc w:val="left"/>
      <w:pPr>
        <w:ind w:left="5476" w:hanging="216"/>
      </w:pPr>
      <w:rPr>
        <w:rFonts w:hint="default"/>
      </w:rPr>
    </w:lvl>
    <w:lvl w:ilvl="7" w:tplc="7C8463E0">
      <w:numFmt w:val="bullet"/>
      <w:lvlText w:val="•"/>
      <w:lvlJc w:val="left"/>
      <w:pPr>
        <w:ind w:left="6372" w:hanging="216"/>
      </w:pPr>
      <w:rPr>
        <w:rFonts w:hint="default"/>
      </w:rPr>
    </w:lvl>
    <w:lvl w:ilvl="8" w:tplc="0A1E8856">
      <w:numFmt w:val="bullet"/>
      <w:lvlText w:val="•"/>
      <w:lvlJc w:val="left"/>
      <w:pPr>
        <w:ind w:left="7268" w:hanging="216"/>
      </w:pPr>
      <w:rPr>
        <w:rFonts w:hint="default"/>
      </w:rPr>
    </w:lvl>
  </w:abstractNum>
  <w:num w:numId="1">
    <w:abstractNumId w:val="2"/>
  </w:num>
  <w:num w:numId="2">
    <w:abstractNumId w:val="4"/>
  </w:num>
  <w:num w:numId="3">
    <w:abstractNumId w:val="5"/>
  </w:num>
  <w:num w:numId="4">
    <w:abstractNumId w:val="3"/>
  </w:num>
  <w:num w:numId="5">
    <w:abstractNumId w:val="1"/>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221F9"/>
    <w:rsid w:val="00030700"/>
    <w:rsid w:val="00032215"/>
    <w:rsid w:val="000359E3"/>
    <w:rsid w:val="00036895"/>
    <w:rsid w:val="00037AB5"/>
    <w:rsid w:val="000412A4"/>
    <w:rsid w:val="00045896"/>
    <w:rsid w:val="00051325"/>
    <w:rsid w:val="0005248F"/>
    <w:rsid w:val="00071992"/>
    <w:rsid w:val="0008020B"/>
    <w:rsid w:val="000827F7"/>
    <w:rsid w:val="00083004"/>
    <w:rsid w:val="00091420"/>
    <w:rsid w:val="000A3141"/>
    <w:rsid w:val="000B4362"/>
    <w:rsid w:val="000D44F1"/>
    <w:rsid w:val="000E0B6D"/>
    <w:rsid w:val="000E190E"/>
    <w:rsid w:val="000E43E3"/>
    <w:rsid w:val="000F51E3"/>
    <w:rsid w:val="000F7895"/>
    <w:rsid w:val="001503F2"/>
    <w:rsid w:val="00161C13"/>
    <w:rsid w:val="0017375F"/>
    <w:rsid w:val="00175FB2"/>
    <w:rsid w:val="001767FE"/>
    <w:rsid w:val="001816AC"/>
    <w:rsid w:val="001929CC"/>
    <w:rsid w:val="001A16A4"/>
    <w:rsid w:val="001A769D"/>
    <w:rsid w:val="001B41A6"/>
    <w:rsid w:val="001B729D"/>
    <w:rsid w:val="001C00E5"/>
    <w:rsid w:val="001C3450"/>
    <w:rsid w:val="001C7928"/>
    <w:rsid w:val="001D1132"/>
    <w:rsid w:val="001E67D1"/>
    <w:rsid w:val="00211C51"/>
    <w:rsid w:val="00212898"/>
    <w:rsid w:val="002309FF"/>
    <w:rsid w:val="00231C65"/>
    <w:rsid w:val="0024338C"/>
    <w:rsid w:val="0024588A"/>
    <w:rsid w:val="00250234"/>
    <w:rsid w:val="00282894"/>
    <w:rsid w:val="00286685"/>
    <w:rsid w:val="00290781"/>
    <w:rsid w:val="002A576D"/>
    <w:rsid w:val="002B0CC6"/>
    <w:rsid w:val="002B14FB"/>
    <w:rsid w:val="002C774F"/>
    <w:rsid w:val="002C7A90"/>
    <w:rsid w:val="002E759D"/>
    <w:rsid w:val="002F12D0"/>
    <w:rsid w:val="002F22C5"/>
    <w:rsid w:val="00307915"/>
    <w:rsid w:val="00307936"/>
    <w:rsid w:val="00311333"/>
    <w:rsid w:val="0031282B"/>
    <w:rsid w:val="00337C60"/>
    <w:rsid w:val="00341546"/>
    <w:rsid w:val="00360DCC"/>
    <w:rsid w:val="00366263"/>
    <w:rsid w:val="003723C9"/>
    <w:rsid w:val="00374708"/>
    <w:rsid w:val="00376E4C"/>
    <w:rsid w:val="0037740B"/>
    <w:rsid w:val="003918DF"/>
    <w:rsid w:val="003A7623"/>
    <w:rsid w:val="003B3CE3"/>
    <w:rsid w:val="003C2CAC"/>
    <w:rsid w:val="003C3E51"/>
    <w:rsid w:val="003C5937"/>
    <w:rsid w:val="003C682F"/>
    <w:rsid w:val="003D11F4"/>
    <w:rsid w:val="003E03CD"/>
    <w:rsid w:val="003E430C"/>
    <w:rsid w:val="003E79C0"/>
    <w:rsid w:val="003E79DD"/>
    <w:rsid w:val="00407EC7"/>
    <w:rsid w:val="00410534"/>
    <w:rsid w:val="00420557"/>
    <w:rsid w:val="00427281"/>
    <w:rsid w:val="00427883"/>
    <w:rsid w:val="00434AA9"/>
    <w:rsid w:val="004669C2"/>
    <w:rsid w:val="00467BBE"/>
    <w:rsid w:val="00470002"/>
    <w:rsid w:val="00484B99"/>
    <w:rsid w:val="00485D8E"/>
    <w:rsid w:val="004877FC"/>
    <w:rsid w:val="004902CA"/>
    <w:rsid w:val="00491CA9"/>
    <w:rsid w:val="004A550A"/>
    <w:rsid w:val="004B4D7E"/>
    <w:rsid w:val="004C7671"/>
    <w:rsid w:val="004D028D"/>
    <w:rsid w:val="004E011E"/>
    <w:rsid w:val="004E1992"/>
    <w:rsid w:val="004E75B8"/>
    <w:rsid w:val="004F7D02"/>
    <w:rsid w:val="00510809"/>
    <w:rsid w:val="00535B38"/>
    <w:rsid w:val="0057534E"/>
    <w:rsid w:val="00580872"/>
    <w:rsid w:val="00585D62"/>
    <w:rsid w:val="005A4CFB"/>
    <w:rsid w:val="005A5BC4"/>
    <w:rsid w:val="005B3AD3"/>
    <w:rsid w:val="005B566F"/>
    <w:rsid w:val="005C3EE9"/>
    <w:rsid w:val="005C4A43"/>
    <w:rsid w:val="005E27EE"/>
    <w:rsid w:val="005E32B5"/>
    <w:rsid w:val="005E44BD"/>
    <w:rsid w:val="005E5E0D"/>
    <w:rsid w:val="005F6FF0"/>
    <w:rsid w:val="00606645"/>
    <w:rsid w:val="006074C7"/>
    <w:rsid w:val="00617622"/>
    <w:rsid w:val="00624498"/>
    <w:rsid w:val="00642D45"/>
    <w:rsid w:val="00644893"/>
    <w:rsid w:val="00653ECD"/>
    <w:rsid w:val="006658AF"/>
    <w:rsid w:val="006831B9"/>
    <w:rsid w:val="006869DA"/>
    <w:rsid w:val="00693540"/>
    <w:rsid w:val="00694A81"/>
    <w:rsid w:val="006A286F"/>
    <w:rsid w:val="006A2DB6"/>
    <w:rsid w:val="006B7DB3"/>
    <w:rsid w:val="006C30EF"/>
    <w:rsid w:val="006C7F23"/>
    <w:rsid w:val="006D3B76"/>
    <w:rsid w:val="006D46CE"/>
    <w:rsid w:val="006D7FA5"/>
    <w:rsid w:val="006E2A5C"/>
    <w:rsid w:val="006E7789"/>
    <w:rsid w:val="00700C8D"/>
    <w:rsid w:val="00712A35"/>
    <w:rsid w:val="00713DAB"/>
    <w:rsid w:val="00715FDE"/>
    <w:rsid w:val="0073113D"/>
    <w:rsid w:val="007322C6"/>
    <w:rsid w:val="007506D1"/>
    <w:rsid w:val="007534F9"/>
    <w:rsid w:val="007665C7"/>
    <w:rsid w:val="00772AD0"/>
    <w:rsid w:val="0077685B"/>
    <w:rsid w:val="007776D0"/>
    <w:rsid w:val="00786D8E"/>
    <w:rsid w:val="007A0E1F"/>
    <w:rsid w:val="007A3ED0"/>
    <w:rsid w:val="007A66F4"/>
    <w:rsid w:val="007B348E"/>
    <w:rsid w:val="007B52A3"/>
    <w:rsid w:val="007B5E2F"/>
    <w:rsid w:val="007B60C1"/>
    <w:rsid w:val="007B71D4"/>
    <w:rsid w:val="007B753B"/>
    <w:rsid w:val="007C0DE7"/>
    <w:rsid w:val="007C4D76"/>
    <w:rsid w:val="007E36D8"/>
    <w:rsid w:val="00800741"/>
    <w:rsid w:val="00812F63"/>
    <w:rsid w:val="0081739D"/>
    <w:rsid w:val="00827FD6"/>
    <w:rsid w:val="00842D1A"/>
    <w:rsid w:val="00843003"/>
    <w:rsid w:val="0086072F"/>
    <w:rsid w:val="008639B3"/>
    <w:rsid w:val="008641D2"/>
    <w:rsid w:val="00866CC3"/>
    <w:rsid w:val="00867B31"/>
    <w:rsid w:val="008816A4"/>
    <w:rsid w:val="008A0527"/>
    <w:rsid w:val="008A4075"/>
    <w:rsid w:val="008A5705"/>
    <w:rsid w:val="008B5247"/>
    <w:rsid w:val="008B659C"/>
    <w:rsid w:val="008C43CE"/>
    <w:rsid w:val="008C4BC4"/>
    <w:rsid w:val="008D1A2B"/>
    <w:rsid w:val="008E0017"/>
    <w:rsid w:val="008E7D5E"/>
    <w:rsid w:val="008F31E1"/>
    <w:rsid w:val="008F71C8"/>
    <w:rsid w:val="00902C7E"/>
    <w:rsid w:val="00911B19"/>
    <w:rsid w:val="00912416"/>
    <w:rsid w:val="00917BBE"/>
    <w:rsid w:val="00924299"/>
    <w:rsid w:val="00930948"/>
    <w:rsid w:val="00930F1E"/>
    <w:rsid w:val="00931ECA"/>
    <w:rsid w:val="009324F9"/>
    <w:rsid w:val="0093648F"/>
    <w:rsid w:val="0094395B"/>
    <w:rsid w:val="009513F1"/>
    <w:rsid w:val="00962116"/>
    <w:rsid w:val="00970618"/>
    <w:rsid w:val="00972DBC"/>
    <w:rsid w:val="00980656"/>
    <w:rsid w:val="009828ED"/>
    <w:rsid w:val="009A06EF"/>
    <w:rsid w:val="009B3E76"/>
    <w:rsid w:val="009B4270"/>
    <w:rsid w:val="009B4943"/>
    <w:rsid w:val="009B661B"/>
    <w:rsid w:val="009C12C6"/>
    <w:rsid w:val="009C2A4A"/>
    <w:rsid w:val="009D34BA"/>
    <w:rsid w:val="009E3648"/>
    <w:rsid w:val="009E3B08"/>
    <w:rsid w:val="009E3E73"/>
    <w:rsid w:val="009E452D"/>
    <w:rsid w:val="009F1E4C"/>
    <w:rsid w:val="009F3879"/>
    <w:rsid w:val="009F3CB4"/>
    <w:rsid w:val="009F5052"/>
    <w:rsid w:val="00A01638"/>
    <w:rsid w:val="00A072A5"/>
    <w:rsid w:val="00A1167B"/>
    <w:rsid w:val="00A235C3"/>
    <w:rsid w:val="00A270A9"/>
    <w:rsid w:val="00A2773C"/>
    <w:rsid w:val="00A307F5"/>
    <w:rsid w:val="00A3254C"/>
    <w:rsid w:val="00A37044"/>
    <w:rsid w:val="00A54CCC"/>
    <w:rsid w:val="00A61577"/>
    <w:rsid w:val="00A61C6C"/>
    <w:rsid w:val="00A62C2E"/>
    <w:rsid w:val="00A63C86"/>
    <w:rsid w:val="00A64842"/>
    <w:rsid w:val="00A70C9E"/>
    <w:rsid w:val="00A93658"/>
    <w:rsid w:val="00A93663"/>
    <w:rsid w:val="00A936EE"/>
    <w:rsid w:val="00AC0C59"/>
    <w:rsid w:val="00AC6383"/>
    <w:rsid w:val="00AD0A64"/>
    <w:rsid w:val="00AD63FF"/>
    <w:rsid w:val="00AF3982"/>
    <w:rsid w:val="00AF6788"/>
    <w:rsid w:val="00B1328F"/>
    <w:rsid w:val="00B16BD1"/>
    <w:rsid w:val="00B2362D"/>
    <w:rsid w:val="00B27857"/>
    <w:rsid w:val="00B365A7"/>
    <w:rsid w:val="00B44DBA"/>
    <w:rsid w:val="00B47038"/>
    <w:rsid w:val="00B54C44"/>
    <w:rsid w:val="00B611CA"/>
    <w:rsid w:val="00B67BA2"/>
    <w:rsid w:val="00B71777"/>
    <w:rsid w:val="00B83F0E"/>
    <w:rsid w:val="00BA6364"/>
    <w:rsid w:val="00BB7E89"/>
    <w:rsid w:val="00BC132A"/>
    <w:rsid w:val="00BD0E18"/>
    <w:rsid w:val="00BE0B9D"/>
    <w:rsid w:val="00BF4B96"/>
    <w:rsid w:val="00C1040C"/>
    <w:rsid w:val="00C113D6"/>
    <w:rsid w:val="00C25EE1"/>
    <w:rsid w:val="00C43364"/>
    <w:rsid w:val="00C534F5"/>
    <w:rsid w:val="00C55659"/>
    <w:rsid w:val="00C633BD"/>
    <w:rsid w:val="00C63B8C"/>
    <w:rsid w:val="00C67BA1"/>
    <w:rsid w:val="00C956E4"/>
    <w:rsid w:val="00CA4CC0"/>
    <w:rsid w:val="00CB01AC"/>
    <w:rsid w:val="00CB09FD"/>
    <w:rsid w:val="00CB5FFC"/>
    <w:rsid w:val="00CC4CF3"/>
    <w:rsid w:val="00CF461E"/>
    <w:rsid w:val="00CF5D75"/>
    <w:rsid w:val="00D003EE"/>
    <w:rsid w:val="00D02A38"/>
    <w:rsid w:val="00D1539C"/>
    <w:rsid w:val="00D30B05"/>
    <w:rsid w:val="00D40CA9"/>
    <w:rsid w:val="00D77A4D"/>
    <w:rsid w:val="00D83EAC"/>
    <w:rsid w:val="00D86AD6"/>
    <w:rsid w:val="00D938DA"/>
    <w:rsid w:val="00DC5004"/>
    <w:rsid w:val="00DD276C"/>
    <w:rsid w:val="00DD2831"/>
    <w:rsid w:val="00DD56D1"/>
    <w:rsid w:val="00DD756D"/>
    <w:rsid w:val="00DE24AB"/>
    <w:rsid w:val="00DE33A4"/>
    <w:rsid w:val="00DE72E2"/>
    <w:rsid w:val="00DE78C9"/>
    <w:rsid w:val="00DF4F51"/>
    <w:rsid w:val="00E01FF0"/>
    <w:rsid w:val="00E03B7E"/>
    <w:rsid w:val="00E100AA"/>
    <w:rsid w:val="00E27BED"/>
    <w:rsid w:val="00E400D0"/>
    <w:rsid w:val="00E456AF"/>
    <w:rsid w:val="00E45F6A"/>
    <w:rsid w:val="00E46F56"/>
    <w:rsid w:val="00E523C9"/>
    <w:rsid w:val="00E52F6A"/>
    <w:rsid w:val="00E54A26"/>
    <w:rsid w:val="00E709D4"/>
    <w:rsid w:val="00E70FE2"/>
    <w:rsid w:val="00E72F22"/>
    <w:rsid w:val="00EB2F19"/>
    <w:rsid w:val="00EB3BF8"/>
    <w:rsid w:val="00EC0BC0"/>
    <w:rsid w:val="00EC45CC"/>
    <w:rsid w:val="00ED2776"/>
    <w:rsid w:val="00ED7888"/>
    <w:rsid w:val="00EF2EC5"/>
    <w:rsid w:val="00F0127E"/>
    <w:rsid w:val="00F0479D"/>
    <w:rsid w:val="00F1660D"/>
    <w:rsid w:val="00F1778A"/>
    <w:rsid w:val="00F244F2"/>
    <w:rsid w:val="00F3224A"/>
    <w:rsid w:val="00F323BC"/>
    <w:rsid w:val="00F33EE3"/>
    <w:rsid w:val="00F42F32"/>
    <w:rsid w:val="00F4476E"/>
    <w:rsid w:val="00F45369"/>
    <w:rsid w:val="00F5418C"/>
    <w:rsid w:val="00F57782"/>
    <w:rsid w:val="00F7645A"/>
    <w:rsid w:val="00F80222"/>
    <w:rsid w:val="00FA11FB"/>
    <w:rsid w:val="00FA5C2C"/>
    <w:rsid w:val="00FB2879"/>
    <w:rsid w:val="00FB715D"/>
    <w:rsid w:val="00FB7C12"/>
    <w:rsid w:val="00FC719E"/>
    <w:rsid w:val="00FD3BFB"/>
    <w:rsid w:val="00FD4D78"/>
    <w:rsid w:val="00FE26C4"/>
    <w:rsid w:val="00FE2FEE"/>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25632"/>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18C"/>
    <w:pPr>
      <w:spacing w:line="252" w:lineRule="auto"/>
    </w:pPr>
    <w:rPr>
      <w:noProof/>
    </w:rPr>
  </w:style>
  <w:style w:type="paragraph" w:styleId="Ttulo1">
    <w:name w:val="heading 1"/>
    <w:basedOn w:val="Normal"/>
    <w:next w:val="Normal"/>
    <w:link w:val="Ttulo1Char"/>
    <w:uiPriority w:val="9"/>
    <w:qFormat/>
    <w:rsid w:val="00FD3BFB"/>
    <w:pPr>
      <w:keepNext/>
      <w:numPr>
        <w:numId w:val="1"/>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semiHidden/>
    <w:unhideWhenUsed/>
    <w:qFormat/>
    <w:rsid w:val="00FD3BFB"/>
    <w:pPr>
      <w:keepNext/>
      <w:numPr>
        <w:ilvl w:val="1"/>
        <w:numId w:val="1"/>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unhideWhenUsed/>
    <w:qFormat/>
    <w:rsid w:val="00FD3BFB"/>
    <w:pPr>
      <w:keepNext/>
      <w:numPr>
        <w:ilvl w:val="2"/>
        <w:numId w:val="1"/>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1"/>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1"/>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1"/>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uiPriority w:val="9"/>
    <w:rsid w:val="00FD3BFB"/>
    <w:rPr>
      <w:rFonts w:ascii="MicrosoftSansSerif" w:eastAsia="Times New Roman" w:hAnsi="MicrosoftSansSerif" w:cs="MicrosoftSansSerif"/>
      <w:b/>
      <w:noProof/>
      <w:color w:val="000080"/>
      <w:sz w:val="20"/>
      <w:szCs w:val="20"/>
      <w:lang w:eastAsia="zh-CN"/>
    </w:rPr>
  </w:style>
  <w:style w:type="character" w:customStyle="1" w:styleId="Ttulo2Char">
    <w:name w:val="Título 2 Char"/>
    <w:basedOn w:val="Fontepargpadro"/>
    <w:link w:val="Ttulo2"/>
    <w:semiHidden/>
    <w:rsid w:val="00FD3BFB"/>
    <w:rPr>
      <w:rFonts w:ascii="Arial" w:eastAsia="Times New Roman" w:hAnsi="Arial" w:cs="Arial"/>
      <w:noProof/>
      <w:color w:val="FF0000"/>
      <w:sz w:val="28"/>
      <w:szCs w:val="20"/>
      <w:lang w:eastAsia="zh-CN"/>
    </w:rPr>
  </w:style>
  <w:style w:type="character" w:customStyle="1" w:styleId="Ttulo3Char">
    <w:name w:val="Título 3 Char"/>
    <w:basedOn w:val="Fontepargpadro"/>
    <w:link w:val="Ttulo3"/>
    <w:rsid w:val="00FD3BFB"/>
    <w:rPr>
      <w:rFonts w:ascii="Arial" w:eastAsia="Times New Roman" w:hAnsi="Arial" w:cs="Arial"/>
      <w:b/>
      <w:noProof/>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noProof/>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noProof/>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noProof/>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iPriority w:val="1"/>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uiPriority w:val="1"/>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34"/>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uiPriority w:val="99"/>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uiPriority w:val="99"/>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 w:type="table" w:customStyle="1" w:styleId="TableNormal1">
    <w:name w:val="Table Normal1"/>
    <w:uiPriority w:val="2"/>
    <w:semiHidden/>
    <w:unhideWhenUsed/>
    <w:qFormat/>
    <w:rsid w:val="00F33E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uiPriority w:val="1"/>
    <w:qFormat/>
    <w:rsid w:val="006448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9284">
      <w:bodyDiv w:val="1"/>
      <w:marLeft w:val="0"/>
      <w:marRight w:val="0"/>
      <w:marTop w:val="0"/>
      <w:marBottom w:val="0"/>
      <w:divBdr>
        <w:top w:val="none" w:sz="0" w:space="0" w:color="auto"/>
        <w:left w:val="none" w:sz="0" w:space="0" w:color="auto"/>
        <w:bottom w:val="none" w:sz="0" w:space="0" w:color="auto"/>
        <w:right w:val="none" w:sz="0" w:space="0" w:color="auto"/>
      </w:divBdr>
    </w:div>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445661685">
      <w:bodyDiv w:val="1"/>
      <w:marLeft w:val="0"/>
      <w:marRight w:val="0"/>
      <w:marTop w:val="0"/>
      <w:marBottom w:val="0"/>
      <w:divBdr>
        <w:top w:val="none" w:sz="0" w:space="0" w:color="auto"/>
        <w:left w:val="none" w:sz="0" w:space="0" w:color="auto"/>
        <w:bottom w:val="none" w:sz="0" w:space="0" w:color="auto"/>
        <w:right w:val="none" w:sz="0" w:space="0" w:color="auto"/>
      </w:divBdr>
    </w:div>
    <w:div w:id="551580914">
      <w:bodyDiv w:val="1"/>
      <w:marLeft w:val="0"/>
      <w:marRight w:val="0"/>
      <w:marTop w:val="0"/>
      <w:marBottom w:val="0"/>
      <w:divBdr>
        <w:top w:val="none" w:sz="0" w:space="0" w:color="auto"/>
        <w:left w:val="none" w:sz="0" w:space="0" w:color="auto"/>
        <w:bottom w:val="none" w:sz="0" w:space="0" w:color="auto"/>
        <w:right w:val="none" w:sz="0" w:space="0" w:color="auto"/>
      </w:divBdr>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27727022">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094429247">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96F6B-F3E5-4F65-9CD4-C0CF3AA59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2136</Words>
  <Characters>11536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Paulo Orci</cp:lastModifiedBy>
  <cp:revision>3</cp:revision>
  <cp:lastPrinted>2019-03-11T12:53:00Z</cp:lastPrinted>
  <dcterms:created xsi:type="dcterms:W3CDTF">2019-04-08T13:10:00Z</dcterms:created>
  <dcterms:modified xsi:type="dcterms:W3CDTF">2019-04-08T13:11:00Z</dcterms:modified>
</cp:coreProperties>
</file>