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937" w:rsidRDefault="00595937"/>
    <w:p w:rsidR="00FD1FA8" w:rsidRDefault="00595937">
      <w:r>
        <w:t>Retificação do termo de referência tomada de preços 02-2019.</w:t>
      </w:r>
    </w:p>
    <w:p w:rsidR="00595937" w:rsidRDefault="00595937"/>
    <w:p w:rsidR="00595937" w:rsidRDefault="00595937">
      <w:bookmarkStart w:id="0" w:name="_GoBack"/>
      <w:bookmarkEnd w:id="0"/>
      <w:r>
        <w:t>A comissão de licitações torna público a retificação do termo de referência, do edital de licitação tomada de preços nº 02/2019, a retificação é referente a sequência de numeração, que será de acordo como segue a planilha em anexo.</w:t>
      </w:r>
    </w:p>
    <w:p w:rsidR="00595937" w:rsidRDefault="00595937"/>
    <w:tbl>
      <w:tblPr>
        <w:tblW w:w="9214" w:type="dxa"/>
        <w:tblCellSpacing w:w="0" w:type="dxa"/>
        <w:tblInd w:w="40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23"/>
        <w:gridCol w:w="934"/>
        <w:gridCol w:w="2974"/>
        <w:gridCol w:w="4083"/>
      </w:tblGrid>
      <w:tr w:rsidR="00595937" w:rsidRPr="00BE42A5" w:rsidTr="0019300C">
        <w:trPr>
          <w:trHeight w:val="384"/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b/>
                <w:sz w:val="24"/>
                <w:szCs w:val="24"/>
              </w:rPr>
            </w:pPr>
            <w:r w:rsidRPr="00BE42A5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b/>
                <w:sz w:val="24"/>
                <w:szCs w:val="24"/>
              </w:rPr>
            </w:pPr>
            <w:r w:rsidRPr="00BE42A5">
              <w:rPr>
                <w:rFonts w:ascii="Arial" w:hAnsi="Arial" w:cs="Arial"/>
                <w:b/>
                <w:sz w:val="24"/>
                <w:szCs w:val="24"/>
              </w:rPr>
              <w:t>Quant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b/>
                <w:sz w:val="24"/>
                <w:szCs w:val="24"/>
              </w:rPr>
            </w:pPr>
            <w:r w:rsidRPr="00BE42A5">
              <w:rPr>
                <w:rFonts w:ascii="Arial" w:hAnsi="Arial" w:cs="Arial"/>
                <w:b/>
                <w:sz w:val="24"/>
                <w:szCs w:val="24"/>
              </w:rPr>
              <w:t>Unidade/marca pré-aprovada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b/>
                <w:sz w:val="24"/>
                <w:szCs w:val="24"/>
              </w:rPr>
            </w:pPr>
            <w:r w:rsidRPr="00BE42A5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BE42A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 xml:space="preserve">25 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Baldes 20 litros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 xml:space="preserve">ÓLEO PARA DIREÇÃO HIDRAULICA ATF TIPO A 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BE42A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 xml:space="preserve">5 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Baldes 20 litros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ÓLEO CATERPILLAR 7x7855 SAE 30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BE42A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 xml:space="preserve">4 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Baldes 20 litros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ÓLEO CATERPILLAR 7x7858 SAE 50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BE42A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Baldes de 20 litros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OLEO TRANSMISSÃO ENGRENAGENS SAE 90 W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BE42A5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Baldes de 20 litros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OLEO HIDRÁULICO 46 AW 46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BE42A5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Baldes de 20 litros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OLEO IPITUR PARA SISTEMAS HIDRAULICOS 68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BE42A5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Baldes de 20 litros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OLEO DE TRANSMISSÃO SAE 10W30 ISAFLUIDO 434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BE42A5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Baldes de 20 litros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 xml:space="preserve">OLEO LUBRIFICANTE MINERAL DO TIPO MULTIFUNCIONAL NO GRAU SAE 30, ISAFLUIDO 433 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BE42A5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BALDES DE 20 LITROS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OLEO TOP TURBO 15W40</w:t>
            </w:r>
          </w:p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BE42A5">
              <w:rPr>
                <w:rFonts w:ascii="Arial" w:hAnsi="Arial" w:cs="Arial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BALDES DE 20 LITROS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OLEO DE TRANSMISSÃO E ENGRENAGENS 85W140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BE42A5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BALDES DE 20 LITROS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OLEO MINERAL DE ALTO DESEMPENHO PARA MOTORES DIESEL, POWER 15W40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BE42A5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BALDES DE 20 LITROS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OLEO DIFERENCIAL CASE – TRD 80W90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BE42A5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BALDES DE 20 LITROS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OLEO TRANSMISSÃO TUTELLA TRC 30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BE42A5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BALDES DE 20 LITROS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OLEO PARA TRANSMISSÃO HD 10W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BE42A5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Filtro Diesel CAT. D330/353 WK 950/13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pStyle w:val="PargrafodaLista"/>
              <w:spacing w:before="100" w:beforeAutospacing="1" w:after="119"/>
              <w:ind w:left="22"/>
              <w:rPr>
                <w:rFonts w:ascii="Arial" w:hAnsi="Arial" w:cs="Arial"/>
                <w:b/>
                <w:lang w:val="en-US"/>
              </w:rPr>
            </w:pPr>
            <w:r w:rsidRPr="00BE42A5">
              <w:rPr>
                <w:rFonts w:ascii="Arial" w:hAnsi="Arial" w:cs="Arial"/>
                <w:b/>
                <w:lang w:val="en-US"/>
              </w:rPr>
              <w:t>16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AR - AP 4650/1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pStyle w:val="PargrafodaLista"/>
              <w:spacing w:before="100" w:beforeAutospacing="1" w:after="119"/>
              <w:ind w:left="22"/>
              <w:rPr>
                <w:rFonts w:ascii="Arial" w:hAnsi="Arial" w:cs="Arial"/>
                <w:b/>
                <w:lang w:val="en-US"/>
              </w:rPr>
            </w:pPr>
            <w:r w:rsidRPr="00BE42A5">
              <w:rPr>
                <w:rFonts w:ascii="Arial" w:hAnsi="Arial" w:cs="Arial"/>
                <w:b/>
                <w:lang w:val="en-US"/>
              </w:rPr>
              <w:t>17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FILTRO HIDR. YN50V404F8 PCS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pStyle w:val="PargrafodaLista"/>
              <w:spacing w:before="100" w:beforeAutospacing="1" w:after="119"/>
              <w:ind w:left="22"/>
              <w:rPr>
                <w:rFonts w:ascii="Arial" w:hAnsi="Arial" w:cs="Arial"/>
                <w:b/>
                <w:lang w:val="en-US"/>
              </w:rPr>
            </w:pPr>
            <w:r w:rsidRPr="00BE42A5">
              <w:rPr>
                <w:rFonts w:ascii="Arial" w:hAnsi="Arial" w:cs="Arial"/>
                <w:b/>
                <w:lang w:val="en-US"/>
              </w:rPr>
              <w:t>18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FILTRO HIDR. DRAGA  YN57V4045002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pStyle w:val="PargrafodaLista"/>
              <w:spacing w:before="100" w:beforeAutospacing="1" w:after="119"/>
              <w:ind w:left="22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19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FILTRO HIDR. DRAGA YN52V01013P2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Filtro diesel BFU 707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Filtro AR UH750PI/ L750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FILTRO P782108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FILTRO DE AR P782108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LUB. Volvo RL289 LB417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FILTRO TR 9988 AR DRAGA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FILTRO TR 9987 AR DRAGA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FILTRO 550625 DIESEL 120K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FILTRO OLEO C1660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FILTRO PSL 283 DRAGA MOTOR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SEPARADOR DE AGUA PSD 920/1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DIESEL PS50625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FILTRO TRANSM. CATERPILLAR CSL952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FILTRO AR UAR25619P KOMATSU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FILTRO UARS25618F KOMATSU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Filtro de combustivel PC 3/155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FILTRO DE COMBUSTÍVEL TC 2/255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DE COMBUSTÍVEL COM SEPARADOR DE AGUA FS 1242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SEPARADOR DE AGUA SSB 0960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39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SECADOR 4324101202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>40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HIDRÁULICO PH 520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41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PSC 7110/1552 DRAGA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DE ÓLEO PSL 962/CS1424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AR 24650/1 SCANIA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WAP 103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1G-8878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7W2326 ROLO CAT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7W232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UARS 25618P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49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P55899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NS1006 SCANIA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51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UHS6582 RANDON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52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SEP 87655371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53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P 550899 SEPARADOR DE AGUA RANDON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54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P551290/ TH 367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55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219001877-76 RANDON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56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HIDRAULICO PI 391 CASE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57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FILTRO LUB. W1262 14210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58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FILTRO UH335P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59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FILTRO FB 161-PI392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AR RETRO RANDON ASR 806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61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AR RETRO RANDON ASR 7109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62</w:t>
            </w:r>
            <w:r w:rsidRPr="00BE42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AR CARGO ASR 839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63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AR CARGO ASR 9839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TORQUE 930R 9M9740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65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UH 570 P KOMATSU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66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SAP 3605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67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FILTRO LUB. RL 137 W934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68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FILTRO LB675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69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FILTRO WK 58</w:t>
            </w:r>
          </w:p>
        </w:tc>
      </w:tr>
      <w:tr w:rsidR="00595937" w:rsidRPr="00595937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70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595937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5937">
              <w:rPr>
                <w:rFonts w:ascii="Arial" w:hAnsi="Arial" w:cs="Arial"/>
                <w:sz w:val="24"/>
                <w:szCs w:val="24"/>
              </w:rPr>
              <w:t>FILTRO SEP. DE AGUA FS1212 WK955/2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71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FILTRO 30338100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72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FILTRO PSC 492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73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FILTRO PSL 280/RL333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74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LUBRIFICANTE CUMMINS 4BT RL 333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75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RC 2537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pStyle w:val="PargrafodaLista"/>
              <w:spacing w:before="100" w:beforeAutospacing="1" w:after="119"/>
              <w:ind w:left="2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DRAGA COMBUSTIVEL CONJ 02 (84565884)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pStyle w:val="PargrafodaLista"/>
              <w:spacing w:before="100" w:beforeAutospacing="1" w:after="119"/>
              <w:ind w:left="2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 xml:space="preserve">FILTRO - AP 5462 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pStyle w:val="PargrafodaLista"/>
              <w:spacing w:before="100" w:beforeAutospacing="1" w:after="119"/>
              <w:ind w:left="2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KOMATSU - PSC 172 - COMBUSTIVEL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pStyle w:val="PargrafodaLista"/>
              <w:spacing w:before="100" w:beforeAutospacing="1" w:after="119"/>
              <w:ind w:left="2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RANDON HIDR. 219001877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pStyle w:val="PargrafodaLista"/>
              <w:spacing w:before="100" w:beforeAutospacing="1" w:after="119"/>
              <w:ind w:left="2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UARS 25618F</w:t>
            </w:r>
          </w:p>
        </w:tc>
      </w:tr>
      <w:tr w:rsidR="00595937" w:rsidRPr="00BE42A5" w:rsidTr="0019300C">
        <w:trPr>
          <w:tblCellSpacing w:w="0" w:type="dxa"/>
        </w:trPr>
        <w:tc>
          <w:tcPr>
            <w:tcW w:w="1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pStyle w:val="PargrafodaLista"/>
              <w:spacing w:before="100" w:beforeAutospacing="1" w:after="119"/>
              <w:ind w:left="2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2A5">
              <w:rPr>
                <w:rFonts w:ascii="Arial" w:hAnsi="Arial" w:cs="Arial"/>
                <w:sz w:val="24"/>
                <w:szCs w:val="24"/>
              </w:rPr>
              <w:t>Tecfil</w:t>
            </w:r>
            <w:proofErr w:type="spellEnd"/>
            <w:r w:rsidRPr="00BE42A5">
              <w:rPr>
                <w:rFonts w:ascii="Arial" w:hAnsi="Arial" w:cs="Arial"/>
                <w:sz w:val="24"/>
                <w:szCs w:val="24"/>
              </w:rPr>
              <w:t>/Mann/Delphi/Bosch</w:t>
            </w:r>
          </w:p>
        </w:tc>
        <w:tc>
          <w:tcPr>
            <w:tcW w:w="4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95937" w:rsidRPr="00BE42A5" w:rsidRDefault="00595937" w:rsidP="0019300C">
            <w:pPr>
              <w:rPr>
                <w:rFonts w:ascii="Arial" w:hAnsi="Arial" w:cs="Arial"/>
                <w:sz w:val="24"/>
                <w:szCs w:val="24"/>
              </w:rPr>
            </w:pPr>
            <w:r w:rsidRPr="00BE42A5">
              <w:rPr>
                <w:rFonts w:ascii="Arial" w:hAnsi="Arial" w:cs="Arial"/>
                <w:sz w:val="24"/>
                <w:szCs w:val="24"/>
              </w:rPr>
              <w:t>FILTRO UARS 25619P</w:t>
            </w:r>
          </w:p>
        </w:tc>
      </w:tr>
    </w:tbl>
    <w:p w:rsidR="00595937" w:rsidRDefault="00595937"/>
    <w:p w:rsidR="00595937" w:rsidRDefault="00595937" w:rsidP="00595937"/>
    <w:p w:rsidR="00595937" w:rsidRDefault="00595937" w:rsidP="00595937">
      <w:r>
        <w:t>Comissão de licitações</w:t>
      </w:r>
    </w:p>
    <w:p w:rsidR="00595937" w:rsidRPr="00595937" w:rsidRDefault="00595937" w:rsidP="00595937"/>
    <w:sectPr w:rsidR="00595937" w:rsidRPr="00595937" w:rsidSect="008C6EF5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5E6" w:rsidRDefault="003D35E6" w:rsidP="00595937">
      <w:pPr>
        <w:spacing w:after="0" w:line="240" w:lineRule="auto"/>
      </w:pPr>
      <w:r>
        <w:separator/>
      </w:r>
    </w:p>
  </w:endnote>
  <w:endnote w:type="continuationSeparator" w:id="0">
    <w:p w:rsidR="003D35E6" w:rsidRDefault="003D35E6" w:rsidP="0059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5E6" w:rsidRDefault="003D35E6" w:rsidP="00595937">
      <w:pPr>
        <w:spacing w:after="0" w:line="240" w:lineRule="auto"/>
      </w:pPr>
      <w:r>
        <w:separator/>
      </w:r>
    </w:p>
  </w:footnote>
  <w:footnote w:type="continuationSeparator" w:id="0">
    <w:p w:rsidR="003D35E6" w:rsidRDefault="003D35E6" w:rsidP="00595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937" w:rsidRDefault="00595937" w:rsidP="00595937">
    <w:pPr>
      <w:pStyle w:val="Cabealho"/>
      <w:tabs>
        <w:tab w:val="clear" w:pos="4252"/>
        <w:tab w:val="clear" w:pos="8504"/>
        <w:tab w:val="left" w:pos="2385"/>
      </w:tabs>
    </w:pPr>
    <w:r>
      <w:rPr>
        <w:noProof/>
        <w:lang w:eastAsia="pt-BR"/>
      </w:rPr>
      <w:drawing>
        <wp:inline distT="0" distB="0" distL="0" distR="0">
          <wp:extent cx="1123950" cy="1017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_Muitos_Capõ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210" cy="1025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>Estado do Rio Grande do Sul – Município de Muitos Capões</w:t>
    </w:r>
  </w:p>
  <w:p w:rsidR="00595937" w:rsidRDefault="005959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37"/>
    <w:rsid w:val="003D35E6"/>
    <w:rsid w:val="00595937"/>
    <w:rsid w:val="008C6EF5"/>
    <w:rsid w:val="00FD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0DEF49-AEEA-4198-884A-6D617899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59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95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5937"/>
  </w:style>
  <w:style w:type="paragraph" w:styleId="Rodap">
    <w:name w:val="footer"/>
    <w:basedOn w:val="Normal"/>
    <w:link w:val="RodapChar"/>
    <w:uiPriority w:val="99"/>
    <w:unhideWhenUsed/>
    <w:rsid w:val="00595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790</Words>
  <Characters>4266</Characters>
  <Application>Microsoft Office Word</Application>
  <DocSecurity>0</DocSecurity>
  <Lines>35</Lines>
  <Paragraphs>10</Paragraphs>
  <ScaleCrop>false</ScaleCrop>
  <Company/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gildomar radatz</dc:creator>
  <cp:keywords/>
  <dc:description/>
  <cp:lastModifiedBy>gildomar radatz</cp:lastModifiedBy>
  <cp:revision>1</cp:revision>
  <dcterms:created xsi:type="dcterms:W3CDTF">2019-02-13T18:45:00Z</dcterms:created>
  <dcterms:modified xsi:type="dcterms:W3CDTF">2019-02-13T18:55:00Z</dcterms:modified>
</cp:coreProperties>
</file>