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EDITAL Nº  13/2025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26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Divulga resultado das inscrições para Contratação Temporária por Excepcional Interesse Público para o cargo </w:t>
      </w:r>
      <w:r>
        <w:rPr>
          <w:rFonts w:cs="Arial" w:ascii="Arial" w:hAnsi="Arial"/>
          <w:b/>
          <w:bCs/>
          <w:sz w:val="24"/>
          <w:szCs w:val="24"/>
        </w:rPr>
        <w:t>de 01 (um) Enfermeiro 40h</w:t>
      </w:r>
      <w:r>
        <w:rPr>
          <w:rFonts w:cs="Arial" w:ascii="Arial" w:hAnsi="Arial"/>
          <w:b/>
          <w:sz w:val="24"/>
          <w:szCs w:val="24"/>
        </w:rPr>
        <w:t>.”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  <w:r>
        <w:rPr>
          <w:rFonts w:cs="Arial" w:ascii="Arial" w:hAnsi="Arial"/>
          <w:sz w:val="24"/>
          <w:szCs w:val="24"/>
        </w:rPr>
        <w:t xml:space="preserve">, Prefeito Municipal de Muitos Capões, Estado do Rio Grande do Sul, no uso de suas atribuições e conforme critérios constantes no Edital nº 07/2025, divulga nome do candidato selecionado, bem como a listagem de suplentes para </w:t>
      </w:r>
      <w:r>
        <w:rPr>
          <w:rFonts w:cs="Arial" w:ascii="Arial" w:hAnsi="Arial"/>
          <w:b/>
          <w:sz w:val="24"/>
          <w:szCs w:val="24"/>
        </w:rPr>
        <w:t xml:space="preserve">CONTRATO TEMPORÁRIO POR EXCEPCIONAL INTERESSE PÚBLICO, </w:t>
      </w:r>
      <w:r>
        <w:rPr>
          <w:rFonts w:cs="Arial" w:ascii="Arial" w:hAnsi="Arial"/>
          <w:sz w:val="24"/>
          <w:szCs w:val="24"/>
        </w:rPr>
        <w:t xml:space="preserve">para o cargo </w:t>
      </w:r>
      <w:r>
        <w:rPr>
          <w:rFonts w:cs="Arial" w:ascii="Arial" w:hAnsi="Arial"/>
          <w:b/>
          <w:bCs/>
          <w:sz w:val="24"/>
          <w:szCs w:val="24"/>
        </w:rPr>
        <w:t>de 01 (um)   Enfermeiro 40h.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tbl>
      <w:tblPr>
        <w:tblStyle w:val="Tabelacomgrade"/>
        <w:tblW w:w="85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0"/>
        <w:gridCol w:w="4828"/>
        <w:gridCol w:w="1792"/>
      </w:tblGrid>
      <w:tr>
        <w:trPr/>
        <w:tc>
          <w:tcPr>
            <w:tcW w:w="19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Classificação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Enfermeiro 40h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Pontos</w:t>
            </w:r>
          </w:p>
        </w:tc>
      </w:tr>
      <w:tr>
        <w:trPr>
          <w:trHeight w:val="311" w:hRule="atLeast"/>
        </w:trPr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Adriana Braga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17,00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2º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Lizandra Constanzi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15,00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3º 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Elisangela dos Santos Schimidt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15,00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4º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Rubiana de Fátima Martins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15,00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5º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Claudia Cordova da Silva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11,00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6º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Marília de Oliveira Soares Lovato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10,5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7º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Graziele Tonini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7,5</w:t>
            </w:r>
          </w:p>
        </w:tc>
      </w:tr>
      <w:tr>
        <w:trPr/>
        <w:tc>
          <w:tcPr>
            <w:tcW w:w="19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8º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Henrique Do Amaral Luz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5,00</w:t>
            </w:r>
          </w:p>
        </w:tc>
      </w:tr>
      <w:tr>
        <w:trPr/>
        <w:tc>
          <w:tcPr>
            <w:tcW w:w="1930" w:type="dxa"/>
            <w:tcBorders/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9º</w:t>
            </w:r>
          </w:p>
        </w:tc>
        <w:tc>
          <w:tcPr>
            <w:tcW w:w="48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Caroline Lisboa Bueno 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5,00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10º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Paloma De Melo Silva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5,00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11º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Tatiane Gomes Maciel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3,5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12º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Sabrina Fernandes da Costa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3,5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13º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Mayara Ross Lopes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3,00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14º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Vanderléia de Fatima Paim Alves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1,00</w:t>
            </w:r>
          </w:p>
        </w:tc>
      </w:tr>
      <w:tr>
        <w:trPr/>
        <w:tc>
          <w:tcPr>
            <w:tcW w:w="1930" w:type="dxa"/>
            <w:tcBorders>
              <w:top w:val="nil"/>
            </w:tcBorders>
            <w:vAlign w:val="bottom"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15°</w:t>
            </w:r>
          </w:p>
        </w:tc>
        <w:tc>
          <w:tcPr>
            <w:tcW w:w="48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Pamela Bittencourt Falkenback 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0,5</w:t>
            </w:r>
          </w:p>
        </w:tc>
      </w:tr>
    </w:tbl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Registre-se e publique-se.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GABINETE DO PREFEITO DE MUITOS CAPÕES, 29 de Janeiro de 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/>
          <w:sz w:val="24"/>
          <w:szCs w:val="24"/>
        </w:rPr>
        <w:t xml:space="preserve">Luciano Debona </w:t>
      </w:r>
    </w:p>
    <w:p>
      <w:pPr>
        <w:pStyle w:val="Normal"/>
        <w:tabs>
          <w:tab w:val="clear" w:pos="708"/>
          <w:tab w:val="left" w:pos="1701" w:leader="none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8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uppressAutoHyphens w:val="true"/>
                            <w:spacing w:before="0" w:after="120"/>
                            <w:jc w:val="left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uppressAutoHyphens w:val="true"/>
                      <w:spacing w:before="0" w:after="120"/>
                      <w:jc w:val="left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20744062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0744062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1.3pt;margin-top:46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99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34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uiPriority w:val="99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tru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LibreOffice/7.5.1.2$Windows_X86_64 LibreOffice_project/fcbaee479e84c6cd81291587d2ee68cba099e129</Application>
  <AppVersion>15.0000</AppVersion>
  <Pages>2</Pages>
  <Words>203</Words>
  <Characters>1188</Characters>
  <CharactersWithSpaces>1417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2024-01-17T19:10:00Z</dcterms:created>
  <dc:creator>Maicon Parizotto</dc:creator>
  <dc:description/>
  <dc:language>pt-BR</dc:language>
  <cp:lastModifiedBy/>
  <cp:lastPrinted>2025-01-29T11:59:28Z</cp:lastPrinted>
  <dcterms:modified xsi:type="dcterms:W3CDTF">2025-01-29T13:15:16Z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