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71F6" w14:textId="49E7DC0C" w:rsidR="0060182E" w:rsidRDefault="0060182E" w:rsidP="0060182E">
      <w:pPr>
        <w:spacing w:after="0" w:line="240" w:lineRule="auto"/>
        <w:rPr>
          <w:rFonts w:ascii="Arial" w:hAnsi="Arial" w:cs="Arial"/>
          <w:b/>
          <w:bCs/>
          <w:color w:val="000000"/>
          <w:spacing w:val="1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12"/>
          <w:sz w:val="32"/>
          <w:szCs w:val="32"/>
        </w:rPr>
        <w:tab/>
        <w:t>DECRETO MUNICIPAL Nº 1.561/2023</w:t>
      </w:r>
    </w:p>
    <w:p w14:paraId="19B5DA2B" w14:textId="77777777" w:rsidR="0060182E" w:rsidRDefault="0060182E" w:rsidP="0060182E">
      <w:pPr>
        <w:spacing w:after="0" w:line="240" w:lineRule="auto"/>
        <w:rPr>
          <w:rFonts w:ascii="Arial" w:hAnsi="Arial" w:cs="Arial"/>
          <w:b/>
          <w:bCs/>
          <w:color w:val="000000"/>
          <w:spacing w:val="12"/>
          <w:sz w:val="32"/>
          <w:szCs w:val="32"/>
        </w:rPr>
      </w:pPr>
    </w:p>
    <w:p w14:paraId="091FAB1C" w14:textId="77777777" w:rsidR="0060182E" w:rsidRDefault="0060182E" w:rsidP="0060182E">
      <w:pPr>
        <w:spacing w:after="0" w:line="240" w:lineRule="auto"/>
        <w:rPr>
          <w:rFonts w:ascii="Arial" w:hAnsi="Arial" w:cs="Arial"/>
          <w:color w:val="000000"/>
          <w:spacing w:val="12"/>
        </w:rPr>
      </w:pPr>
    </w:p>
    <w:p w14:paraId="12072A1E" w14:textId="77777777" w:rsidR="0060182E" w:rsidRDefault="0060182E" w:rsidP="0060182E">
      <w:pPr>
        <w:spacing w:after="0" w:line="240" w:lineRule="auto"/>
        <w:ind w:left="3969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12"/>
        </w:rPr>
        <w:t xml:space="preserve">“Estabelece as regras para a execução do </w:t>
      </w:r>
      <w:r>
        <w:rPr>
          <w:rFonts w:ascii="Arial" w:hAnsi="Arial" w:cs="Arial"/>
          <w:color w:val="000000"/>
          <w:spacing w:val="14"/>
        </w:rPr>
        <w:t xml:space="preserve">Programa Municipal de Microcrédito Produtivo Orientado, </w:t>
      </w:r>
      <w:r>
        <w:rPr>
          <w:rFonts w:ascii="Arial" w:hAnsi="Arial" w:cs="Arial"/>
          <w:color w:val="000000"/>
          <w:spacing w:val="2"/>
        </w:rPr>
        <w:t xml:space="preserve">instituído pela Lei Municipal </w:t>
      </w:r>
      <w:r>
        <w:rPr>
          <w:rFonts w:ascii="Arial" w:hAnsi="Arial" w:cs="Arial"/>
          <w:color w:val="000000"/>
          <w:spacing w:val="4"/>
        </w:rPr>
        <w:t>n° 1.133, de 29 de setembro de 2022.”</w:t>
      </w:r>
    </w:p>
    <w:p w14:paraId="4B42D127" w14:textId="77777777" w:rsidR="0060182E" w:rsidRDefault="0060182E" w:rsidP="0060182E">
      <w:pPr>
        <w:spacing w:after="0" w:line="240" w:lineRule="auto"/>
        <w:ind w:left="3969"/>
        <w:jc w:val="both"/>
        <w:rPr>
          <w:rFonts w:ascii="Arial" w:hAnsi="Arial" w:cs="Arial"/>
          <w:color w:val="000000"/>
          <w:spacing w:val="4"/>
        </w:rPr>
      </w:pPr>
    </w:p>
    <w:p w14:paraId="10747382" w14:textId="77777777" w:rsidR="0060182E" w:rsidRDefault="0060182E" w:rsidP="0060182E">
      <w:pPr>
        <w:spacing w:after="0" w:line="240" w:lineRule="auto"/>
        <w:ind w:left="3969"/>
        <w:jc w:val="both"/>
        <w:rPr>
          <w:rFonts w:ascii="Arial" w:hAnsi="Arial" w:cs="Arial"/>
          <w:color w:val="000000"/>
          <w:spacing w:val="4"/>
        </w:rPr>
      </w:pPr>
    </w:p>
    <w:p w14:paraId="47DAFC5B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  <w:spacing w:val="12"/>
        </w:rPr>
      </w:pPr>
    </w:p>
    <w:p w14:paraId="370FF86A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RITA DE CÁSSIA CAMPOS PEREIRA</w:t>
      </w:r>
      <w:r>
        <w:rPr>
          <w:rFonts w:ascii="Arial" w:hAnsi="Arial" w:cs="Arial"/>
          <w:color w:val="000000"/>
        </w:rPr>
        <w:t xml:space="preserve">, Prefeita Municipal de Muitos Capões, Estado do Rio Grande do Sul, no </w:t>
      </w:r>
      <w:r>
        <w:rPr>
          <w:rFonts w:ascii="Arial" w:hAnsi="Arial" w:cs="Arial"/>
          <w:color w:val="000000"/>
          <w:spacing w:val="5"/>
        </w:rPr>
        <w:t xml:space="preserve">uso de suas atribuições legais, conferidas pela Lei Orgânica </w:t>
      </w:r>
      <w:r>
        <w:rPr>
          <w:rFonts w:ascii="Arial" w:hAnsi="Arial" w:cs="Arial"/>
          <w:color w:val="000000"/>
          <w:spacing w:val="3"/>
        </w:rPr>
        <w:t>Municipal e atendendo as disposições contidas na Lei Municipal n° 1.133, de 29 de setem</w:t>
      </w:r>
      <w:r>
        <w:rPr>
          <w:rFonts w:ascii="Arial" w:hAnsi="Arial" w:cs="Arial"/>
          <w:color w:val="000000"/>
        </w:rPr>
        <w:t>bro de 2022,</w:t>
      </w:r>
    </w:p>
    <w:p w14:paraId="6A78AF39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B9CDAD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145784" w14:textId="77777777" w:rsidR="0060182E" w:rsidRDefault="0060182E" w:rsidP="0060182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DECRETA:</w:t>
      </w:r>
    </w:p>
    <w:p w14:paraId="66BE2D76" w14:textId="77777777" w:rsidR="0060182E" w:rsidRDefault="0060182E" w:rsidP="0060182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589E729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color w:val="000000"/>
          <w:spacing w:val="10"/>
        </w:rPr>
      </w:pPr>
    </w:p>
    <w:p w14:paraId="46760468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color w:val="000000"/>
          <w:spacing w:val="10"/>
        </w:rPr>
      </w:pPr>
      <w:r>
        <w:rPr>
          <w:rFonts w:ascii="Arial" w:hAnsi="Arial" w:cs="Arial"/>
          <w:b/>
          <w:color w:val="000000"/>
          <w:spacing w:val="10"/>
        </w:rPr>
        <w:t xml:space="preserve"> </w:t>
      </w:r>
      <w:r>
        <w:rPr>
          <w:rFonts w:ascii="Arial" w:hAnsi="Arial" w:cs="Arial"/>
          <w:b/>
          <w:color w:val="000000"/>
          <w:spacing w:val="10"/>
        </w:rPr>
        <w:tab/>
      </w:r>
      <w:r>
        <w:rPr>
          <w:rFonts w:ascii="Arial" w:hAnsi="Arial" w:cs="Arial"/>
          <w:b/>
          <w:color w:val="000000"/>
          <w:spacing w:val="10"/>
        </w:rPr>
        <w:tab/>
        <w:t xml:space="preserve">Art. 1°. </w:t>
      </w:r>
      <w:r>
        <w:rPr>
          <w:rFonts w:ascii="Arial" w:hAnsi="Arial" w:cs="Arial"/>
          <w:color w:val="000000"/>
          <w:spacing w:val="10"/>
        </w:rPr>
        <w:t xml:space="preserve">Ficam estabelecidas as regras para execução do Programa </w:t>
      </w:r>
      <w:r>
        <w:rPr>
          <w:rFonts w:ascii="Arial" w:hAnsi="Arial" w:cs="Arial"/>
          <w:color w:val="000000"/>
          <w:spacing w:val="1"/>
        </w:rPr>
        <w:t>Municipal de Microcrédito Produtivo Orientado, instituído pela Lei Municipal n° 1.133, de 29</w:t>
      </w:r>
      <w:r>
        <w:rPr>
          <w:rFonts w:ascii="Arial" w:hAnsi="Arial" w:cs="Arial"/>
          <w:color w:val="000000"/>
          <w:spacing w:val="26"/>
        </w:rPr>
        <w:t xml:space="preserve"> de setembro de 2022, que tem como beneficiários </w:t>
      </w:r>
      <w:r>
        <w:rPr>
          <w:rFonts w:ascii="Arial" w:eastAsia="Times New Roman" w:hAnsi="Arial" w:cs="Arial"/>
          <w:lang w:eastAsia="pt-BR"/>
        </w:rPr>
        <w:t>as pessoas naturais e jurídicas empresárias de atividades produtivas urbanas e rurais, desde que as exerçam exclusivamente nos limites territoriais do Município de Muitos Capões e aufiram receita bruta anual limitada ao valor máximo estabelecido para a microempresa, nos termos da Lei Complementar Federal nº 123, de 14 de dezembro de 2006, e alterações posteriores.</w:t>
      </w:r>
    </w:p>
    <w:p w14:paraId="58DDE087" w14:textId="77777777" w:rsidR="0060182E" w:rsidRDefault="0060182E" w:rsidP="0060182E">
      <w:pPr>
        <w:spacing w:after="0" w:line="240" w:lineRule="auto"/>
        <w:rPr>
          <w:rFonts w:ascii="Arial" w:hAnsi="Arial" w:cs="Arial"/>
          <w:b/>
          <w:color w:val="000000"/>
          <w:spacing w:val="5"/>
        </w:rPr>
      </w:pPr>
    </w:p>
    <w:p w14:paraId="1F2AFE6F" w14:textId="41EDBFA4" w:rsidR="0060182E" w:rsidRDefault="0060182E" w:rsidP="0060182E">
      <w:pPr>
        <w:spacing w:after="0" w:line="240" w:lineRule="auto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</w:rPr>
        <w:t xml:space="preserve"> </w:t>
      </w:r>
      <w:r>
        <w:rPr>
          <w:rFonts w:ascii="Arial" w:hAnsi="Arial" w:cs="Arial"/>
          <w:b/>
          <w:color w:val="000000"/>
          <w:spacing w:val="5"/>
        </w:rPr>
        <w:tab/>
      </w:r>
      <w:r>
        <w:rPr>
          <w:rFonts w:ascii="Arial" w:hAnsi="Arial" w:cs="Arial"/>
          <w:b/>
          <w:color w:val="000000"/>
          <w:spacing w:val="5"/>
        </w:rPr>
        <w:tab/>
        <w:t xml:space="preserve">Art. 2°. </w:t>
      </w:r>
      <w:r>
        <w:rPr>
          <w:rFonts w:ascii="Arial" w:hAnsi="Arial" w:cs="Arial"/>
          <w:color w:val="000000"/>
          <w:spacing w:val="5"/>
        </w:rPr>
        <w:t>Para os fins deste Decreto, entende-se por:</w:t>
      </w:r>
    </w:p>
    <w:p w14:paraId="6E2A0A40" w14:textId="77777777" w:rsidR="0060182E" w:rsidRDefault="0060182E" w:rsidP="0060182E">
      <w:pPr>
        <w:spacing w:after="0" w:line="240" w:lineRule="auto"/>
        <w:rPr>
          <w:rFonts w:ascii="Arial" w:hAnsi="Arial" w:cs="Arial"/>
          <w:color w:val="000000"/>
          <w:spacing w:val="5"/>
        </w:rPr>
      </w:pPr>
    </w:p>
    <w:p w14:paraId="081A94C0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  <w:color w:val="000000"/>
          <w:spacing w:val="10"/>
        </w:rPr>
        <w:t xml:space="preserve"> </w:t>
      </w:r>
      <w:r>
        <w:rPr>
          <w:rFonts w:ascii="Arial" w:hAnsi="Arial" w:cs="Arial"/>
          <w:b/>
          <w:color w:val="000000"/>
          <w:spacing w:val="10"/>
        </w:rPr>
        <w:tab/>
        <w:t xml:space="preserve"> </w:t>
      </w:r>
      <w:r>
        <w:rPr>
          <w:rFonts w:ascii="Arial" w:hAnsi="Arial" w:cs="Arial"/>
          <w:b/>
          <w:color w:val="000000"/>
          <w:spacing w:val="10"/>
        </w:rPr>
        <w:tab/>
        <w:t xml:space="preserve"> I – Microcrédito Produtivo Orientado: </w:t>
      </w:r>
      <w:r>
        <w:rPr>
          <w:rFonts w:ascii="Arial" w:eastAsia="Times New Roman" w:hAnsi="Arial" w:cs="Arial"/>
          <w:lang w:eastAsia="pt-BR"/>
        </w:rPr>
        <w:t>modalidade de financiamento que oferece crédito de pequeno valor a pessoas naturais e jurídicas, empreendedoras de atividades produtivas de pequeno porte, na forma individual ou associativa, com a finalidade de atender suas necessidades financeiras, utilizando metodologia baseada no relacionamento direto com os empreendedores do local onde é executada a atividade econômica;</w:t>
      </w:r>
    </w:p>
    <w:p w14:paraId="482A0B07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B2D1580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  <w:t xml:space="preserve">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bCs/>
          <w:lang w:eastAsia="pt-BR"/>
        </w:rPr>
        <w:t>II - Instituição de Microcrédito – IM</w:t>
      </w:r>
      <w:r>
        <w:rPr>
          <w:rFonts w:ascii="Arial" w:eastAsia="Times New Roman" w:hAnsi="Arial" w:cs="Arial"/>
          <w:lang w:eastAsia="pt-BR"/>
        </w:rPr>
        <w:t>: instituição habilitada a operar com o microcrédito produtivo orientado e outros produtos e serviços relacionados junto ao Ministério do Trabalho e Emprego, órgão federal responsável por prestar, ao tomador final dos recursos, orientação de acesso ao crédito e gestão econômica e financeira, e também responsável por emprestar pequenas quantias, de forma rápida, sem a burocracia e exigência das instituições financeiras tradicionais.</w:t>
      </w:r>
    </w:p>
    <w:p w14:paraId="5B9E96C1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E0A6059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</w:rPr>
        <w:t xml:space="preserve"> </w:t>
      </w:r>
      <w:r>
        <w:rPr>
          <w:rFonts w:ascii="Arial" w:hAnsi="Arial" w:cs="Arial"/>
          <w:b/>
          <w:color w:val="000000"/>
          <w:spacing w:val="5"/>
        </w:rPr>
        <w:tab/>
        <w:t xml:space="preserve"> </w:t>
      </w:r>
      <w:r>
        <w:rPr>
          <w:rFonts w:ascii="Arial" w:hAnsi="Arial" w:cs="Arial"/>
          <w:b/>
          <w:color w:val="000000"/>
          <w:spacing w:val="5"/>
        </w:rPr>
        <w:tab/>
        <w:t>Art. 3</w:t>
      </w:r>
      <w:r>
        <w:rPr>
          <w:rFonts w:ascii="Arial" w:hAnsi="Arial" w:cs="Arial"/>
          <w:b/>
          <w:color w:val="000000"/>
          <w:spacing w:val="5"/>
          <w:w w:val="165"/>
          <w:vertAlign w:val="superscript"/>
        </w:rPr>
        <w:t>0</w:t>
      </w:r>
      <w:r>
        <w:rPr>
          <w:rFonts w:ascii="Arial" w:hAnsi="Arial" w:cs="Arial"/>
          <w:b/>
          <w:color w:val="000000"/>
          <w:spacing w:val="5"/>
        </w:rPr>
        <w:t xml:space="preserve">. </w:t>
      </w:r>
      <w:r>
        <w:rPr>
          <w:rFonts w:ascii="Arial" w:hAnsi="Arial" w:cs="Arial"/>
          <w:color w:val="000000"/>
          <w:spacing w:val="5"/>
        </w:rPr>
        <w:t xml:space="preserve">A coordenação do Programa Municipal de Microcrédito Produtivo Orientado ficará a cargo </w:t>
      </w:r>
      <w:r>
        <w:rPr>
          <w:rFonts w:ascii="Arial" w:hAnsi="Arial" w:cs="Arial"/>
          <w:color w:val="000000"/>
          <w:spacing w:val="7"/>
        </w:rPr>
        <w:t xml:space="preserve">da Secretaria Municipal da Fazenda, e contará com auxílio </w:t>
      </w:r>
      <w:r>
        <w:rPr>
          <w:rFonts w:ascii="Arial" w:hAnsi="Arial" w:cs="Arial"/>
          <w:color w:val="000000"/>
          <w:spacing w:val="5"/>
        </w:rPr>
        <w:t>técnico as demais secretarias e Órgãos da Administração, no que couber.</w:t>
      </w:r>
    </w:p>
    <w:p w14:paraId="27521C61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5"/>
        </w:rPr>
      </w:pPr>
    </w:p>
    <w:p w14:paraId="0959D018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5"/>
        </w:rPr>
        <w:lastRenderedPageBreak/>
        <w:tab/>
        <w:t xml:space="preserve"> </w:t>
      </w:r>
      <w:r>
        <w:rPr>
          <w:rFonts w:ascii="Arial" w:hAnsi="Arial" w:cs="Arial"/>
          <w:color w:val="000000"/>
          <w:spacing w:val="5"/>
        </w:rPr>
        <w:tab/>
      </w:r>
      <w:r>
        <w:rPr>
          <w:rFonts w:ascii="Arial" w:hAnsi="Arial" w:cs="Arial"/>
          <w:b/>
          <w:bCs/>
          <w:color w:val="000000"/>
          <w:spacing w:val="5"/>
        </w:rPr>
        <w:t>Art. 4º</w:t>
      </w:r>
      <w:r>
        <w:rPr>
          <w:rFonts w:ascii="Arial" w:hAnsi="Arial" w:cs="Arial"/>
          <w:color w:val="000000"/>
          <w:spacing w:val="5"/>
        </w:rPr>
        <w:t xml:space="preserve">. O Poder Executivo, através de Publicação de Editais Anuais, com prazo de 2 (dois) meses, </w:t>
      </w:r>
      <w:r>
        <w:rPr>
          <w:rFonts w:ascii="Arial" w:hAnsi="Arial" w:cs="Arial"/>
          <w:color w:val="000000"/>
          <w:spacing w:val="10"/>
        </w:rPr>
        <w:t xml:space="preserve">fará </w:t>
      </w:r>
      <w:r>
        <w:rPr>
          <w:rFonts w:ascii="Arial" w:hAnsi="Arial" w:cs="Arial"/>
          <w:color w:val="000000"/>
        </w:rPr>
        <w:t xml:space="preserve">ampla </w:t>
      </w:r>
      <w:r>
        <w:rPr>
          <w:rFonts w:ascii="Arial" w:hAnsi="Arial" w:cs="Arial"/>
          <w:color w:val="000000"/>
          <w:spacing w:val="18"/>
        </w:rPr>
        <w:t xml:space="preserve">divulgação para </w:t>
      </w:r>
      <w:r>
        <w:rPr>
          <w:rFonts w:ascii="Arial" w:hAnsi="Arial" w:cs="Arial"/>
          <w:color w:val="000000"/>
          <w:spacing w:val="2"/>
        </w:rPr>
        <w:t xml:space="preserve">cadastro/credenciamento dos beneficiários do Programa Municipal de Microcrédito, os quais deverão apresentar projetos para investimentos dos valores pretendidos, bem como atender as seguintes condições: </w:t>
      </w:r>
    </w:p>
    <w:p w14:paraId="2EF237A4" w14:textId="77777777" w:rsidR="0060182E" w:rsidRDefault="0060182E" w:rsidP="006018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ab/>
        <w:t xml:space="preserve"> </w:t>
      </w:r>
      <w:r>
        <w:rPr>
          <w:rFonts w:ascii="Arial" w:eastAsia="Times New Roman" w:hAnsi="Arial" w:cs="Arial"/>
          <w:lang w:eastAsia="pt-BR"/>
        </w:rPr>
        <w:t>I - Inexistência de débitos vencidos com a Fazenda Pública Municipal;</w:t>
      </w:r>
    </w:p>
    <w:p w14:paraId="1D4D6BA4" w14:textId="67B9C87E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  <w:t xml:space="preserve"> II - Inexistência de débitos com o Sistema de Seguridade Social (INSS e FGTS), conforme estabelece o § 3º do art. 195 da Constituição Federal;</w:t>
      </w:r>
    </w:p>
    <w:p w14:paraId="3E273CFB" w14:textId="5D4D7BD0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  <w:t xml:space="preserve"> III - Ausência de restrições em órgãos de proteção ao crédito;</w:t>
      </w:r>
    </w:p>
    <w:p w14:paraId="025B5130" w14:textId="0093C5F0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  <w:t xml:space="preserve"> IV - Efetivo exercício da atividade produtiva no Município de Muitos Capões há, pelo menos, 6 (seis) meses na data da habilitação;</w:t>
      </w:r>
    </w:p>
    <w:p w14:paraId="0446566A" w14:textId="401D46D4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  <w:t xml:space="preserve"> V - Enquadramento tributário conforme estabelecido na Lei Complementar nº 123, de 14 de dezembro de 2006;</w:t>
      </w:r>
    </w:p>
    <w:p w14:paraId="239B8809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  <w:t>VI – O produtor rural deverá comprovar a atividade agrícola através do Talão de Produtor, bem como deverá apresentar a declaração de aptidão ao Pronaf – DAP.</w:t>
      </w:r>
    </w:p>
    <w:p w14:paraId="637D4A9B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94D5A0F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bCs/>
          <w:lang w:eastAsia="pt-BR"/>
        </w:rPr>
        <w:t>§ 1º</w:t>
      </w:r>
      <w:r>
        <w:rPr>
          <w:rFonts w:ascii="Arial" w:eastAsia="Times New Roman" w:hAnsi="Arial" w:cs="Arial"/>
          <w:lang w:eastAsia="pt-BR"/>
        </w:rPr>
        <w:t>. Através de Portaria, o Executivo designará comissão encarregada da seleção e concessão das propostas apresentadas, integrada por 1 (um) representante da Secretaria da Fazenda, 1 (um) da Secretaria da Administração e 1 (um) da Secretaria do Meio Ambiente, Turismo, Indústria e Comércio.</w:t>
      </w:r>
    </w:p>
    <w:p w14:paraId="25C4FA5E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B25E6B6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b/>
          <w:bCs/>
          <w:lang w:eastAsia="pt-BR"/>
        </w:rPr>
        <w:t>§ 2º</w:t>
      </w:r>
      <w:r>
        <w:rPr>
          <w:rFonts w:ascii="Arial" w:eastAsia="Times New Roman" w:hAnsi="Arial" w:cs="Arial"/>
          <w:lang w:eastAsia="pt-BR"/>
        </w:rPr>
        <w:t>. Os projetos serão analisados por ordem de inscrição.</w:t>
      </w:r>
    </w:p>
    <w:p w14:paraId="0865F580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810C1E2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14:paraId="35EAFF5A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hAnsi="Arial" w:cs="Arial"/>
          <w:b/>
          <w:color w:val="000000"/>
          <w:spacing w:val="2"/>
        </w:rPr>
        <w:t xml:space="preserve">Art. 5°. </w:t>
      </w:r>
      <w:r>
        <w:rPr>
          <w:rFonts w:ascii="Arial" w:hAnsi="Arial" w:cs="Arial"/>
          <w:color w:val="000000"/>
          <w:spacing w:val="2"/>
        </w:rPr>
        <w:t xml:space="preserve">As instituições de microcrédito selecionadas para operar o Microcrédito Produtivo deverão apresentar </w:t>
      </w:r>
      <w:r>
        <w:rPr>
          <w:rFonts w:ascii="Arial" w:hAnsi="Arial" w:cs="Arial"/>
          <w:color w:val="000000"/>
          <w:spacing w:val="13"/>
        </w:rPr>
        <w:t xml:space="preserve">a </w:t>
      </w:r>
      <w:r>
        <w:rPr>
          <w:rFonts w:ascii="Arial" w:hAnsi="Arial" w:cs="Arial"/>
          <w:color w:val="000000"/>
          <w:spacing w:val="3"/>
        </w:rPr>
        <w:t xml:space="preserve">comprovação da habilitação junto ao Ministério de Trabalho e Emprego, para operar com o microcrédito e outros produtos e serviços relacionados, bem como declaração </w:t>
      </w:r>
      <w:r>
        <w:rPr>
          <w:rFonts w:ascii="Arial" w:hAnsi="Arial" w:cs="Arial"/>
          <w:color w:val="000000"/>
        </w:rPr>
        <w:t xml:space="preserve">de que possui qualificação técnica para atuar no segmento de microcrédito, conforme </w:t>
      </w:r>
      <w:r>
        <w:rPr>
          <w:rFonts w:ascii="Arial" w:hAnsi="Arial" w:cs="Arial"/>
          <w:color w:val="000000"/>
          <w:spacing w:val="2"/>
        </w:rPr>
        <w:t>critérios estabelecidos pelo Conselho Monetário Nacional.</w:t>
      </w:r>
    </w:p>
    <w:p w14:paraId="57B71E0A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12D41E62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6EEBA914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>Art. 6º</w:t>
      </w:r>
      <w:r>
        <w:rPr>
          <w:rFonts w:ascii="Arial" w:hAnsi="Arial" w:cs="Arial"/>
          <w:color w:val="000000"/>
          <w:spacing w:val="2"/>
        </w:rPr>
        <w:t>. Compete às instituições de Microcrédito selecionadas:</w:t>
      </w:r>
    </w:p>
    <w:p w14:paraId="61C268F6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419994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4"/>
        </w:rPr>
        <w:tab/>
        <w:t xml:space="preserve">I - Analisar a documentação de habilitação necessária para viabilizar o </w:t>
      </w:r>
      <w:r>
        <w:rPr>
          <w:rFonts w:ascii="Arial" w:hAnsi="Arial" w:cs="Arial"/>
          <w:color w:val="000000"/>
          <w:spacing w:val="-4"/>
        </w:rPr>
        <w:t>microcrédito aos beneficiários/empreendedores interessados</w:t>
      </w:r>
      <w:r>
        <w:rPr>
          <w:rFonts w:ascii="Arial" w:hAnsi="Arial" w:cs="Arial"/>
          <w:color w:val="000000"/>
          <w:spacing w:val="11"/>
        </w:rPr>
        <w:t xml:space="preserve">, conforme critérios definidos na Lei </w:t>
      </w:r>
      <w:r>
        <w:rPr>
          <w:rFonts w:ascii="Arial" w:hAnsi="Arial" w:cs="Arial"/>
          <w:color w:val="000000"/>
        </w:rPr>
        <w:t>Municipal n° 1.133/2022;</w:t>
      </w:r>
    </w:p>
    <w:p w14:paraId="41ADB867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ab/>
        <w:t xml:space="preserve">II - Orientar o beneficiário/empreendedor, avaliando as suas necessidades, condições </w:t>
      </w:r>
      <w:r>
        <w:rPr>
          <w:rFonts w:ascii="Arial" w:hAnsi="Arial" w:cs="Arial"/>
          <w:color w:val="000000"/>
          <w:spacing w:val="6"/>
        </w:rPr>
        <w:t xml:space="preserve">do empreendimento, a possibilidade e capacidade de pagamento do empréstimo, </w:t>
      </w:r>
      <w:r>
        <w:rPr>
          <w:rFonts w:ascii="Arial" w:hAnsi="Arial" w:cs="Arial"/>
          <w:color w:val="000000"/>
          <w:spacing w:val="2"/>
        </w:rPr>
        <w:t>exigindo avalistas para o contrato;</w:t>
      </w:r>
    </w:p>
    <w:p w14:paraId="40882827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ab/>
        <w:t xml:space="preserve">III - realizar os atos de contratação do microcrédito, diretamente com o </w:t>
      </w:r>
      <w:r>
        <w:rPr>
          <w:rFonts w:ascii="Arial" w:hAnsi="Arial" w:cs="Arial"/>
          <w:color w:val="000000"/>
          <w:spacing w:val="2"/>
        </w:rPr>
        <w:t xml:space="preserve">tomador do microcrédito, conforme definido pela Lei Municipal n° 1.133/2022 e este </w:t>
      </w:r>
      <w:r>
        <w:rPr>
          <w:rFonts w:ascii="Arial" w:hAnsi="Arial" w:cs="Arial"/>
          <w:color w:val="000000"/>
        </w:rPr>
        <w:t>Decreto;</w:t>
      </w:r>
    </w:p>
    <w:p w14:paraId="427926C0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IV — Informar a Secretaria Municipal da Fazenda sobre </w:t>
      </w:r>
      <w:r>
        <w:rPr>
          <w:rFonts w:ascii="Arial" w:hAnsi="Arial" w:cs="Arial"/>
          <w:color w:val="000000"/>
          <w:spacing w:val="5"/>
        </w:rPr>
        <w:t xml:space="preserve">a quantidade de operações de microcrédito formalizadas, com a apresentação de </w:t>
      </w:r>
      <w:r>
        <w:rPr>
          <w:rFonts w:ascii="Arial" w:hAnsi="Arial" w:cs="Arial"/>
          <w:color w:val="000000"/>
          <w:spacing w:val="-3"/>
        </w:rPr>
        <w:t xml:space="preserve">relatório que deverá conter o número do contrato e nome do empreendedor tomador do </w:t>
      </w:r>
      <w:r>
        <w:rPr>
          <w:rFonts w:ascii="Arial" w:hAnsi="Arial" w:cs="Arial"/>
          <w:color w:val="000000"/>
          <w:spacing w:val="7"/>
        </w:rPr>
        <w:t xml:space="preserve">microcrédito, data da assinatura do contrato, o valor da contratação e o valor da </w:t>
      </w:r>
      <w:r>
        <w:rPr>
          <w:rFonts w:ascii="Arial" w:hAnsi="Arial" w:cs="Arial"/>
          <w:color w:val="000000"/>
        </w:rPr>
        <w:t>parcela mensal;</w:t>
      </w:r>
    </w:p>
    <w:p w14:paraId="3CD071A3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6"/>
        </w:rPr>
        <w:t xml:space="preserve">V - Disponibilizar ao empreendedor a comprovação de quitação das </w:t>
      </w:r>
      <w:r>
        <w:rPr>
          <w:rFonts w:ascii="Arial" w:hAnsi="Arial" w:cs="Arial"/>
          <w:color w:val="000000"/>
        </w:rPr>
        <w:t xml:space="preserve">parcelas, requisito necessário para obter o subsídio relativo aos juros, </w:t>
      </w:r>
      <w:r>
        <w:rPr>
          <w:rFonts w:ascii="Arial" w:hAnsi="Arial" w:cs="Arial"/>
          <w:color w:val="000000"/>
          <w:spacing w:val="1"/>
        </w:rPr>
        <w:t>junto a Prefeitura Municipal de Muitos Capões;</w:t>
      </w:r>
    </w:p>
    <w:p w14:paraId="0DB32E5B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1"/>
        </w:rPr>
      </w:pPr>
    </w:p>
    <w:p w14:paraId="367F2B2B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6"/>
        </w:rPr>
      </w:pPr>
    </w:p>
    <w:p w14:paraId="6FE66987" w14:textId="05939E4A" w:rsidR="0060182E" w:rsidRDefault="0060182E" w:rsidP="0060182E">
      <w:pPr>
        <w:tabs>
          <w:tab w:val="right" w:pos="9127"/>
        </w:tabs>
        <w:spacing w:after="0" w:line="240" w:lineRule="auto"/>
        <w:ind w:firstLine="1134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6"/>
        </w:rPr>
        <w:lastRenderedPageBreak/>
        <w:t xml:space="preserve">VI- Responsabilizar-se integralmente pela contratação, </w:t>
      </w:r>
      <w:r>
        <w:rPr>
          <w:rFonts w:ascii="Arial" w:hAnsi="Arial" w:cs="Arial"/>
          <w:color w:val="000000"/>
        </w:rPr>
        <w:t xml:space="preserve">liberação, </w:t>
      </w:r>
      <w:r>
        <w:rPr>
          <w:rFonts w:ascii="Arial" w:hAnsi="Arial" w:cs="Arial"/>
          <w:color w:val="000000"/>
          <w:spacing w:val="6"/>
        </w:rPr>
        <w:t xml:space="preserve">acompanhamento e cobrança dos empréstimos de microcrédito, bem como pelas </w:t>
      </w:r>
      <w:r>
        <w:rPr>
          <w:rFonts w:ascii="Arial" w:hAnsi="Arial" w:cs="Arial"/>
          <w:color w:val="000000"/>
          <w:spacing w:val="2"/>
        </w:rPr>
        <w:t xml:space="preserve">obrigações trabalhistas e previdenciárias decorrentes da contratação de profissionais </w:t>
      </w:r>
      <w:r>
        <w:rPr>
          <w:rFonts w:ascii="Arial" w:hAnsi="Arial" w:cs="Arial"/>
          <w:color w:val="000000"/>
          <w:spacing w:val="1"/>
        </w:rPr>
        <w:t>para a execução do Programa Municipal de Microcrédito.</w:t>
      </w:r>
    </w:p>
    <w:p w14:paraId="3C4930D8" w14:textId="77777777" w:rsidR="0060182E" w:rsidRDefault="0060182E" w:rsidP="0060182E">
      <w:pPr>
        <w:tabs>
          <w:tab w:val="right" w:pos="9127"/>
        </w:tabs>
        <w:spacing w:after="0" w:line="240" w:lineRule="auto"/>
        <w:ind w:firstLine="1134"/>
        <w:rPr>
          <w:rFonts w:ascii="Arial" w:hAnsi="Arial" w:cs="Arial"/>
          <w:color w:val="000000"/>
          <w:spacing w:val="1"/>
        </w:rPr>
      </w:pPr>
    </w:p>
    <w:p w14:paraId="756B427F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  <w:spacing w:val="6"/>
        </w:rPr>
      </w:pPr>
    </w:p>
    <w:p w14:paraId="2EE2F60D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pacing w:val="4"/>
        </w:rPr>
        <w:t xml:space="preserve">Art. 7°. </w:t>
      </w:r>
      <w:r>
        <w:rPr>
          <w:rFonts w:ascii="Arial" w:hAnsi="Arial" w:cs="Arial"/>
          <w:color w:val="000000"/>
          <w:spacing w:val="4"/>
        </w:rPr>
        <w:t xml:space="preserve">Compete a Secretaria Municipal da Fazenda, </w:t>
      </w:r>
      <w:r>
        <w:rPr>
          <w:rFonts w:ascii="Arial" w:hAnsi="Arial" w:cs="Arial"/>
          <w:color w:val="000000"/>
        </w:rPr>
        <w:t xml:space="preserve">na condição de coordenadora do Programa de Microcrédito Orientado, com o auxílio da comissão nomeada para este fim: </w:t>
      </w:r>
    </w:p>
    <w:p w14:paraId="5DFBAC23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b/>
          <w:color w:val="000000"/>
          <w:spacing w:val="4"/>
        </w:rPr>
      </w:pPr>
    </w:p>
    <w:p w14:paraId="54062A90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I - Realizar o cadastro dos interessados no Microcrédito, na forma da lei e deste Decreto;</w:t>
      </w:r>
    </w:p>
    <w:p w14:paraId="0B9BA7FD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II – Selecionar os projetos apresentados pelos empreendedores interessados;</w:t>
      </w:r>
    </w:p>
    <w:p w14:paraId="6D8847EF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  <w:spacing w:val="15"/>
        </w:rPr>
        <w:t xml:space="preserve">II - Repassar para as instituições financeiras os empreendedores selecionados </w:t>
      </w:r>
      <w:r>
        <w:rPr>
          <w:rFonts w:ascii="Arial" w:hAnsi="Arial" w:cs="Arial"/>
          <w:color w:val="000000"/>
        </w:rPr>
        <w:t>para o microcrédito Produtivo Orientado;</w:t>
      </w:r>
    </w:p>
    <w:p w14:paraId="203C906A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III - proceder a análise dos critérios definidos no art. 5</w:t>
      </w:r>
      <w:r>
        <w:rPr>
          <w:rFonts w:ascii="Arial" w:hAnsi="Arial" w:cs="Arial"/>
          <w:b/>
          <w:color w:val="000000"/>
          <w:spacing w:val="7"/>
          <w:w w:val="90"/>
          <w:vertAlign w:val="superscript"/>
        </w:rPr>
        <w:t>°</w:t>
      </w:r>
      <w:r>
        <w:rPr>
          <w:rFonts w:ascii="Arial" w:hAnsi="Arial" w:cs="Arial"/>
          <w:color w:val="000000"/>
          <w:spacing w:val="7"/>
        </w:rPr>
        <w:t xml:space="preserve"> da Lei Municipal </w:t>
      </w:r>
      <w:r>
        <w:rPr>
          <w:rFonts w:ascii="Arial" w:hAnsi="Arial" w:cs="Arial"/>
          <w:color w:val="000000"/>
          <w:spacing w:val="1"/>
        </w:rPr>
        <w:t>n° 1.133/2022, para fins de concessão do crédito;</w:t>
      </w:r>
    </w:p>
    <w:p w14:paraId="4E7CFE42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 - Exigir a cumprimento das condições de habilitação das financeiras </w:t>
      </w:r>
      <w:r>
        <w:rPr>
          <w:rFonts w:ascii="Arial" w:hAnsi="Arial" w:cs="Arial"/>
          <w:color w:val="000000"/>
          <w:spacing w:val="4"/>
        </w:rPr>
        <w:t>credenciadas/cadastradas e fiscalizar a execução do programa;</w:t>
      </w:r>
    </w:p>
    <w:p w14:paraId="2C331C52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V - Divulgar o número de empreendedores beneficiados com o Programa </w:t>
      </w:r>
      <w:r>
        <w:rPr>
          <w:rFonts w:ascii="Arial" w:hAnsi="Arial" w:cs="Arial"/>
          <w:color w:val="000000"/>
        </w:rPr>
        <w:t>Municipal de Microcrédito Produtivo Orientado e a quantidade de parcelas quitadas com subsídios do Poder Público Municipal.</w:t>
      </w:r>
    </w:p>
    <w:p w14:paraId="3FD2304F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  <w:spacing w:val="3"/>
        </w:rPr>
      </w:pPr>
    </w:p>
    <w:p w14:paraId="7D941B37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  <w:w w:val="105"/>
        </w:rPr>
        <w:t xml:space="preserve">Art. 8°. </w:t>
      </w:r>
      <w:r>
        <w:rPr>
          <w:rFonts w:ascii="Arial" w:hAnsi="Arial" w:cs="Arial"/>
          <w:color w:val="000000"/>
          <w:spacing w:val="2"/>
        </w:rPr>
        <w:t>Compete ao Beneficiário/Empreendedor comprovar os requisitos exigidos pelo art. 5º da Lei Municipal nº 1.133/2022.</w:t>
      </w:r>
    </w:p>
    <w:p w14:paraId="2A55BD22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</w:p>
    <w:p w14:paraId="2E969D11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§ 1º</w:t>
      </w:r>
      <w:r>
        <w:rPr>
          <w:rFonts w:ascii="Arial" w:hAnsi="Arial" w:cs="Arial"/>
          <w:color w:val="000000"/>
          <w:spacing w:val="2"/>
        </w:rPr>
        <w:t>. Compete, igualmente, ao Beneficiário/Empreendedor, para fins de receber o subsídio previsto na Lei nº 1.133/2022, apresentar o comprovante do pagamento das prestações sem atraso, junto a Secretaria Municipal da Fazenda;</w:t>
      </w:r>
    </w:p>
    <w:p w14:paraId="2756D8DD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</w:p>
    <w:p w14:paraId="1D45140E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§ 2º</w:t>
      </w:r>
      <w:r>
        <w:rPr>
          <w:rFonts w:ascii="Arial" w:hAnsi="Arial" w:cs="Arial"/>
          <w:color w:val="000000"/>
          <w:spacing w:val="2"/>
        </w:rPr>
        <w:t>. O subsídio, consistente nos juros da prestação adimplida em dia, serão restituídos ao Beneficiário/Empreendedor no mês subsequente à quitação.</w:t>
      </w:r>
    </w:p>
    <w:p w14:paraId="72459AF2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</w:p>
    <w:p w14:paraId="0D4BE221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§ 3º</w:t>
      </w:r>
      <w:r>
        <w:rPr>
          <w:rFonts w:ascii="Arial" w:hAnsi="Arial" w:cs="Arial"/>
          <w:color w:val="000000"/>
          <w:spacing w:val="2"/>
        </w:rPr>
        <w:t xml:space="preserve">. Comprovar a aplicação dos recursos do empréstimo. </w:t>
      </w:r>
    </w:p>
    <w:p w14:paraId="4CDFD4A6" w14:textId="77777777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</w:p>
    <w:p w14:paraId="22F58F98" w14:textId="54F126A4" w:rsidR="0060182E" w:rsidRDefault="0060182E" w:rsidP="0060182E">
      <w:pPr>
        <w:spacing w:after="0" w:line="240" w:lineRule="auto"/>
        <w:ind w:firstLine="1134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§ 4º</w:t>
      </w:r>
      <w:r>
        <w:rPr>
          <w:rFonts w:ascii="Arial" w:hAnsi="Arial" w:cs="Arial"/>
          <w:color w:val="000000"/>
          <w:spacing w:val="2"/>
        </w:rPr>
        <w:t xml:space="preserve"> Os recursos </w:t>
      </w:r>
      <w:r w:rsidR="003B7F9F"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2"/>
        </w:rPr>
        <w:t>ão poderão ser utilizados para pagamento de dívidas, multas e juros.</w:t>
      </w:r>
    </w:p>
    <w:p w14:paraId="4192891E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</w:p>
    <w:p w14:paraId="2DA32801" w14:textId="77777777" w:rsidR="0060182E" w:rsidRDefault="0060182E" w:rsidP="0060182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Style w:val="label"/>
          <w:rFonts w:ascii="Arial" w:hAnsi="Arial" w:cs="Arial"/>
          <w:b/>
          <w:bCs/>
        </w:rPr>
        <w:t xml:space="preserve"> </w:t>
      </w:r>
      <w:r>
        <w:rPr>
          <w:rStyle w:val="label"/>
          <w:rFonts w:ascii="Arial" w:hAnsi="Arial" w:cs="Arial"/>
          <w:b/>
          <w:bCs/>
        </w:rPr>
        <w:tab/>
        <w:t>Art. 9º</w:t>
      </w:r>
      <w:r>
        <w:rPr>
          <w:rFonts w:ascii="Arial" w:hAnsi="Arial" w:cs="Arial"/>
        </w:rPr>
        <w:t xml:space="preserve"> O subsídio financeiro do Programa fica limitado a uma única operação para cada empreendedor/empreendimento com enquadramento nos termos deste Decreto, sendo vedada a acumulação entre a pessoa jurídica e física dos sócios, observados os seguintes limites para cada operação:</w:t>
      </w:r>
    </w:p>
    <w:p w14:paraId="67427B9D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I - Microempreendedor popular pessoa física, até R$ 7.000,00</w:t>
      </w:r>
    </w:p>
    <w:p w14:paraId="7C8D1A49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 - Empreendedor autônomo, até R$ 7.000,00</w:t>
      </w:r>
    </w:p>
    <w:p w14:paraId="4C366412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III - Micro e pequeno produtor rural pessoal física, até R$ 15.000,00</w:t>
      </w:r>
    </w:p>
    <w:p w14:paraId="5DA9E2A0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IV - Produtor rural pessoal jurídica, até R$ 20.000,00</w:t>
      </w:r>
    </w:p>
    <w:p w14:paraId="5967F707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 - Microempreendedor Individual - MEI, até R$ 13.000,00</w:t>
      </w:r>
    </w:p>
    <w:p w14:paraId="047CBEC2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VI - Microempresa, até R$ 20.000,00</w:t>
      </w:r>
    </w:p>
    <w:p w14:paraId="5C0BF967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</w:p>
    <w:p w14:paraId="0AEA5617" w14:textId="77777777" w:rsidR="0060182E" w:rsidRDefault="0060182E" w:rsidP="0060182E">
      <w:pPr>
        <w:spacing w:after="0" w:line="240" w:lineRule="auto"/>
        <w:ind w:left="993"/>
        <w:jc w:val="both"/>
        <w:rPr>
          <w:rFonts w:ascii="Arial" w:hAnsi="Arial" w:cs="Arial"/>
        </w:rPr>
      </w:pPr>
    </w:p>
    <w:p w14:paraId="40AECB94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161616"/>
          <w:spacing w:val="4"/>
        </w:rPr>
      </w:pPr>
      <w:r>
        <w:lastRenderedPageBreak/>
        <w:br/>
      </w:r>
      <w:r>
        <w:rPr>
          <w:rFonts w:ascii="Arial" w:hAnsi="Arial" w:cs="Arial"/>
          <w:b/>
          <w:color w:val="161616"/>
          <w:spacing w:val="4"/>
        </w:rPr>
        <w:t xml:space="preserve"> </w:t>
      </w:r>
      <w:r>
        <w:rPr>
          <w:rFonts w:ascii="Arial" w:hAnsi="Arial" w:cs="Arial"/>
          <w:b/>
          <w:color w:val="161616"/>
          <w:spacing w:val="4"/>
        </w:rPr>
        <w:tab/>
        <w:t xml:space="preserve">      Art. 10. </w:t>
      </w:r>
      <w:r>
        <w:rPr>
          <w:rFonts w:ascii="Arial" w:hAnsi="Arial" w:cs="Arial"/>
          <w:color w:val="161616"/>
          <w:spacing w:val="4"/>
        </w:rPr>
        <w:t xml:space="preserve">Na execução do Programa Municipal de Microcrédito Produtivo Orientado, além das </w:t>
      </w:r>
      <w:r>
        <w:rPr>
          <w:rFonts w:ascii="Arial" w:hAnsi="Arial" w:cs="Arial"/>
          <w:color w:val="161616"/>
          <w:spacing w:val="11"/>
        </w:rPr>
        <w:t xml:space="preserve">regras de execução estabelecidas neste Decreto, deverão ser integralmente e </w:t>
      </w:r>
      <w:r>
        <w:rPr>
          <w:rFonts w:ascii="Arial" w:hAnsi="Arial" w:cs="Arial"/>
          <w:color w:val="161616"/>
          <w:spacing w:val="1"/>
        </w:rPr>
        <w:t xml:space="preserve">cumulativamente observados os critérios e as condições estabelecidas na Lei Municipal </w:t>
      </w:r>
      <w:r>
        <w:rPr>
          <w:rFonts w:ascii="Arial" w:hAnsi="Arial" w:cs="Arial"/>
          <w:color w:val="161616"/>
          <w:spacing w:val="4"/>
        </w:rPr>
        <w:t>n° 1.133/2022.</w:t>
      </w:r>
    </w:p>
    <w:p w14:paraId="0CC4C1F6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color w:val="161616"/>
          <w:spacing w:val="4"/>
        </w:rPr>
      </w:pPr>
    </w:p>
    <w:p w14:paraId="7351C1FF" w14:textId="2A8FFC48" w:rsidR="0060182E" w:rsidRDefault="0015202D" w:rsidP="0060182E">
      <w:pPr>
        <w:spacing w:after="0" w:line="240" w:lineRule="auto"/>
        <w:jc w:val="both"/>
        <w:rPr>
          <w:rFonts w:ascii="Arial" w:hAnsi="Arial" w:cs="Arial"/>
          <w:color w:val="161616"/>
          <w:spacing w:val="5"/>
        </w:rPr>
      </w:pPr>
      <w:r>
        <w:rPr>
          <w:rFonts w:ascii="Arial" w:hAnsi="Arial" w:cs="Arial"/>
          <w:b/>
          <w:color w:val="161616"/>
          <w:spacing w:val="5"/>
        </w:rPr>
        <w:t xml:space="preserve"> </w:t>
      </w:r>
      <w:r>
        <w:rPr>
          <w:rFonts w:ascii="Arial" w:hAnsi="Arial" w:cs="Arial"/>
          <w:b/>
          <w:color w:val="161616"/>
          <w:spacing w:val="5"/>
        </w:rPr>
        <w:tab/>
        <w:t xml:space="preserve">      A</w:t>
      </w:r>
      <w:r w:rsidR="0060182E">
        <w:rPr>
          <w:rFonts w:ascii="Arial" w:hAnsi="Arial" w:cs="Arial"/>
          <w:b/>
          <w:color w:val="161616"/>
          <w:spacing w:val="5"/>
        </w:rPr>
        <w:t xml:space="preserve">rt. 11. </w:t>
      </w:r>
      <w:r w:rsidR="0060182E">
        <w:rPr>
          <w:rFonts w:ascii="Arial" w:hAnsi="Arial" w:cs="Arial"/>
          <w:color w:val="161616"/>
          <w:spacing w:val="5"/>
        </w:rPr>
        <w:t>Este Decreto entrara em vigor na data de sua publicação.</w:t>
      </w:r>
    </w:p>
    <w:p w14:paraId="1522FB9C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color w:val="161616"/>
          <w:spacing w:val="5"/>
        </w:rPr>
      </w:pPr>
    </w:p>
    <w:p w14:paraId="228C465B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color w:val="000000"/>
          <w:spacing w:val="5"/>
        </w:rPr>
      </w:pPr>
    </w:p>
    <w:p w14:paraId="7A73C821" w14:textId="4810BA27" w:rsidR="0060182E" w:rsidRDefault="0060182E" w:rsidP="006018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GABINETE DA PREFEITA MUNICIPAL DE MUITOS CAPÕES, </w:t>
      </w:r>
      <w:r w:rsidR="00986BC0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986BC0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2023.</w:t>
      </w:r>
    </w:p>
    <w:p w14:paraId="46D1873C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</w:rPr>
      </w:pPr>
    </w:p>
    <w:p w14:paraId="6F3DDC57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</w:rPr>
      </w:pPr>
    </w:p>
    <w:p w14:paraId="333AE3C0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</w:rPr>
      </w:pPr>
    </w:p>
    <w:p w14:paraId="7540172F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</w:rPr>
      </w:pPr>
    </w:p>
    <w:p w14:paraId="36C66F7E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RITA DE CÁSSIA CAMPOS PEREIRA</w:t>
      </w:r>
    </w:p>
    <w:p w14:paraId="75B013B4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>Prefeita Municipal.</w:t>
      </w:r>
    </w:p>
    <w:p w14:paraId="7EF0E5E9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B10FDB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BA3A45" w14:textId="77777777" w:rsidR="0060182E" w:rsidRDefault="0060182E" w:rsidP="0060182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882CE2" w14:textId="33B45F45" w:rsidR="00CD07B8" w:rsidRPr="0060182E" w:rsidRDefault="00CD07B8" w:rsidP="0060182E">
      <w:pPr>
        <w:spacing w:after="0" w:line="240" w:lineRule="auto"/>
      </w:pPr>
    </w:p>
    <w:sectPr w:rsidR="00CD07B8" w:rsidRPr="0060182E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5892" w14:textId="77777777" w:rsidR="00502227" w:rsidRDefault="00502227" w:rsidP="00EF57D5">
      <w:pPr>
        <w:spacing w:after="0" w:line="240" w:lineRule="auto"/>
      </w:pPr>
      <w:r>
        <w:separator/>
      </w:r>
    </w:p>
  </w:endnote>
  <w:endnote w:type="continuationSeparator" w:id="0">
    <w:p w14:paraId="7A664A3A" w14:textId="77777777" w:rsidR="00502227" w:rsidRDefault="0050222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D982" w14:textId="77777777" w:rsidR="00502227" w:rsidRDefault="00502227" w:rsidP="00EF57D5">
      <w:pPr>
        <w:spacing w:after="0" w:line="240" w:lineRule="auto"/>
      </w:pPr>
      <w:r>
        <w:separator/>
      </w:r>
    </w:p>
  </w:footnote>
  <w:footnote w:type="continuationSeparator" w:id="0">
    <w:p w14:paraId="73035FA5" w14:textId="77777777" w:rsidR="00502227" w:rsidRDefault="0050222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016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A3A3B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36C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202D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838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B7F9F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24E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227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182E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5892"/>
    <w:rsid w:val="00737C6C"/>
    <w:rsid w:val="00741275"/>
    <w:rsid w:val="00742868"/>
    <w:rsid w:val="00743E94"/>
    <w:rsid w:val="00745435"/>
    <w:rsid w:val="007456FE"/>
    <w:rsid w:val="00746B88"/>
    <w:rsid w:val="007474D6"/>
    <w:rsid w:val="0075086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918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6BC0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2E0C"/>
    <w:rsid w:val="00B63B3E"/>
    <w:rsid w:val="00B63DDC"/>
    <w:rsid w:val="00B64276"/>
    <w:rsid w:val="00B663E3"/>
    <w:rsid w:val="00B669B6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1D60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2C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0615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D34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B7FCF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  <w:style w:type="paragraph" w:customStyle="1" w:styleId="dou-paragraph">
    <w:name w:val="dou-paragraph"/>
    <w:basedOn w:val="Normal"/>
    <w:rsid w:val="00BB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6</cp:revision>
  <cp:lastPrinted>2023-07-27T18:04:00Z</cp:lastPrinted>
  <dcterms:created xsi:type="dcterms:W3CDTF">2023-07-31T17:05:00Z</dcterms:created>
  <dcterms:modified xsi:type="dcterms:W3CDTF">2023-07-31T19:14:00Z</dcterms:modified>
</cp:coreProperties>
</file>