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F6CA" w14:textId="2E4677EE" w:rsidR="00635200" w:rsidRDefault="00635200" w:rsidP="00BA4BD2">
      <w:pPr>
        <w:tabs>
          <w:tab w:val="left" w:pos="2268"/>
        </w:tabs>
        <w:spacing w:after="0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>DECRETO Nº 1400/2021</w:t>
      </w:r>
    </w:p>
    <w:p w14:paraId="6073AAD8" w14:textId="1716E6D9" w:rsidR="00BA4BD2" w:rsidRDefault="00BA4BD2" w:rsidP="00BA4BD2">
      <w:pPr>
        <w:tabs>
          <w:tab w:val="left" w:pos="2268"/>
        </w:tabs>
        <w:spacing w:after="0" w:line="256" w:lineRule="auto"/>
        <w:jc w:val="center"/>
        <w:rPr>
          <w:rFonts w:ascii="Arial" w:hAnsi="Arial" w:cs="Arial"/>
          <w:sz w:val="24"/>
          <w:szCs w:val="24"/>
        </w:rPr>
      </w:pPr>
    </w:p>
    <w:p w14:paraId="64A2D1B2" w14:textId="555382B6" w:rsidR="00BA4BD2" w:rsidRDefault="00BA4BD2" w:rsidP="00BA4BD2">
      <w:pPr>
        <w:tabs>
          <w:tab w:val="left" w:pos="2268"/>
        </w:tabs>
        <w:spacing w:after="0" w:line="256" w:lineRule="auto"/>
        <w:jc w:val="center"/>
        <w:rPr>
          <w:rFonts w:ascii="Arial" w:hAnsi="Arial" w:cs="Arial"/>
          <w:sz w:val="24"/>
          <w:szCs w:val="24"/>
        </w:rPr>
      </w:pPr>
    </w:p>
    <w:p w14:paraId="5F8551FD" w14:textId="5DF6D40B" w:rsidR="00635200" w:rsidRDefault="00635200" w:rsidP="004176BD">
      <w:pPr>
        <w:tabs>
          <w:tab w:val="left" w:pos="2268"/>
        </w:tabs>
        <w:spacing w:after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35200">
        <w:rPr>
          <w:rFonts w:ascii="Arial" w:hAnsi="Arial" w:cs="Arial"/>
          <w:b/>
          <w:i/>
          <w:sz w:val="24"/>
          <w:szCs w:val="24"/>
        </w:rPr>
        <w:t>“Institui o Protocolo de Boas Práticas para a prevenção do novo Coronavirus (COVID-19), a serem cumpridas pelos produtores de Maçã no Município de Muitos Capões.”</w:t>
      </w:r>
    </w:p>
    <w:p w14:paraId="6131A21B" w14:textId="77777777" w:rsidR="00BA4BD2" w:rsidRDefault="00BA4BD2" w:rsidP="00BA4BD2">
      <w:pPr>
        <w:tabs>
          <w:tab w:val="left" w:pos="2268"/>
        </w:tabs>
        <w:spacing w:after="0"/>
        <w:ind w:right="3542"/>
        <w:jc w:val="both"/>
        <w:rPr>
          <w:rFonts w:ascii="Arial" w:hAnsi="Arial" w:cs="Arial"/>
          <w:b/>
          <w:i/>
          <w:sz w:val="24"/>
          <w:szCs w:val="24"/>
        </w:rPr>
      </w:pPr>
    </w:p>
    <w:p w14:paraId="18A73001" w14:textId="1612A243" w:rsidR="00635200" w:rsidRDefault="00635200" w:rsidP="00BA4BD2">
      <w:pPr>
        <w:tabs>
          <w:tab w:val="left" w:pos="2268"/>
        </w:tabs>
        <w:spacing w:after="0" w:line="240" w:lineRule="auto"/>
        <w:ind w:right="2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 xml:space="preserve">RITA DE CÁSSIA CAMPOS PEREIRA, </w:t>
      </w:r>
      <w:r w:rsidRPr="00635200">
        <w:rPr>
          <w:rFonts w:ascii="Arial" w:hAnsi="Arial" w:cs="Arial"/>
          <w:sz w:val="24"/>
          <w:szCs w:val="24"/>
        </w:rPr>
        <w:t xml:space="preserve">Prefeita Municipal de Muitos Capões, Estado do Rio Grande do Sul, no uso de suas atribuições legais, conferidas pela Lei Orgânica do Município, </w:t>
      </w:r>
    </w:p>
    <w:p w14:paraId="63E7A560" w14:textId="77777777" w:rsidR="00BA4BD2" w:rsidRPr="00635200" w:rsidRDefault="00BA4BD2" w:rsidP="00BA4BD2">
      <w:pPr>
        <w:tabs>
          <w:tab w:val="left" w:pos="2268"/>
        </w:tabs>
        <w:spacing w:after="0" w:line="240" w:lineRule="auto"/>
        <w:ind w:right="2" w:firstLine="2124"/>
        <w:jc w:val="both"/>
        <w:rPr>
          <w:rFonts w:ascii="Arial" w:hAnsi="Arial" w:cs="Arial"/>
          <w:sz w:val="24"/>
          <w:szCs w:val="24"/>
        </w:rPr>
      </w:pPr>
    </w:p>
    <w:p w14:paraId="709770B7" w14:textId="70F9040B" w:rsidR="00635200" w:rsidRDefault="00635200" w:rsidP="00BA4BD2">
      <w:pPr>
        <w:tabs>
          <w:tab w:val="left" w:pos="2268"/>
        </w:tabs>
        <w:spacing w:after="0" w:line="256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>CONSIDERANDO</w:t>
      </w:r>
      <w:r w:rsidRPr="00635200">
        <w:rPr>
          <w:rFonts w:ascii="Arial" w:hAnsi="Arial" w:cs="Arial"/>
          <w:sz w:val="24"/>
          <w:szCs w:val="24"/>
        </w:rPr>
        <w:t>, orientações do Governo do Estado em</w:t>
      </w:r>
      <w:r>
        <w:rPr>
          <w:rFonts w:ascii="Arial" w:hAnsi="Arial" w:cs="Arial"/>
          <w:sz w:val="24"/>
          <w:szCs w:val="24"/>
        </w:rPr>
        <w:t xml:space="preserve"> </w:t>
      </w:r>
      <w:r w:rsidRPr="00635200">
        <w:rPr>
          <w:rFonts w:ascii="Arial" w:hAnsi="Arial" w:cs="Arial"/>
          <w:sz w:val="24"/>
          <w:szCs w:val="24"/>
        </w:rPr>
        <w:t>relação ao cumprimento do Decreto Estadual nº 55.240.</w:t>
      </w:r>
    </w:p>
    <w:p w14:paraId="1377EB2F" w14:textId="77777777" w:rsidR="00BA4BD2" w:rsidRPr="00635200" w:rsidRDefault="00BA4BD2" w:rsidP="00BA4BD2">
      <w:pPr>
        <w:tabs>
          <w:tab w:val="left" w:pos="2268"/>
        </w:tabs>
        <w:spacing w:after="0" w:line="256" w:lineRule="auto"/>
        <w:ind w:right="-5"/>
        <w:jc w:val="both"/>
        <w:rPr>
          <w:rFonts w:ascii="Arial" w:hAnsi="Arial" w:cs="Arial"/>
          <w:sz w:val="24"/>
          <w:szCs w:val="24"/>
        </w:rPr>
      </w:pPr>
    </w:p>
    <w:p w14:paraId="3B27F1E9" w14:textId="3ED4CE8C" w:rsidR="00635200" w:rsidRDefault="00635200" w:rsidP="00BA4BD2">
      <w:pPr>
        <w:tabs>
          <w:tab w:val="left" w:pos="2268"/>
        </w:tabs>
        <w:spacing w:after="0" w:line="256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>CONSIDERANDO</w:t>
      </w:r>
      <w:r w:rsidRPr="00635200">
        <w:rPr>
          <w:rFonts w:ascii="Arial" w:hAnsi="Arial" w:cs="Arial"/>
          <w:sz w:val="24"/>
          <w:szCs w:val="24"/>
        </w:rPr>
        <w:t>, orientações do Governo do Estado que</w:t>
      </w:r>
      <w:r>
        <w:rPr>
          <w:rFonts w:ascii="Arial" w:hAnsi="Arial" w:cs="Arial"/>
          <w:sz w:val="24"/>
          <w:szCs w:val="24"/>
        </w:rPr>
        <w:t xml:space="preserve"> </w:t>
      </w:r>
      <w:r w:rsidRPr="00635200">
        <w:rPr>
          <w:rFonts w:ascii="Arial" w:hAnsi="Arial" w:cs="Arial"/>
          <w:sz w:val="24"/>
          <w:szCs w:val="24"/>
        </w:rPr>
        <w:t>ressalta: “Os protocolos para reabertura devem ser construídos conforme um plano estruturado, com medidas de proteção à saúde, devidamente embasadas em evidências científicas e comunicados formalmente, incluindo o envio integral do seu plano, à Secretaria Estadual de Saúde. A escolha de quem valida os protocolos municipais é de escolha do próprio município e torna-se prudente que a equipe tenha técnicos experientes na área da saúde. Quanto a autorizações ou qualquer outra medida, entendemos que deve ser estudada e sustentada pela equipe técnica que justifica a excepcionalidade (teto e modo de operação) definida no Decreto”</w:t>
      </w:r>
      <w:r w:rsidR="008E1EAF">
        <w:rPr>
          <w:rFonts w:ascii="Arial" w:hAnsi="Arial" w:cs="Arial"/>
          <w:sz w:val="24"/>
          <w:szCs w:val="24"/>
        </w:rPr>
        <w:t>.</w:t>
      </w:r>
    </w:p>
    <w:p w14:paraId="08D49D1E" w14:textId="77777777" w:rsidR="00BA4BD2" w:rsidRPr="00635200" w:rsidRDefault="00BA4BD2" w:rsidP="00BA4BD2">
      <w:pPr>
        <w:tabs>
          <w:tab w:val="left" w:pos="2268"/>
        </w:tabs>
        <w:spacing w:after="0" w:line="256" w:lineRule="auto"/>
        <w:ind w:right="-5"/>
        <w:jc w:val="both"/>
        <w:rPr>
          <w:rFonts w:ascii="Arial" w:hAnsi="Arial" w:cs="Arial"/>
          <w:sz w:val="24"/>
          <w:szCs w:val="24"/>
        </w:rPr>
      </w:pPr>
    </w:p>
    <w:p w14:paraId="4D42FD1A" w14:textId="0B46C3AD" w:rsidR="00635200" w:rsidRDefault="00635200" w:rsidP="00BA4BD2">
      <w:pPr>
        <w:tabs>
          <w:tab w:val="left" w:pos="2268"/>
        </w:tabs>
        <w:spacing w:after="0" w:line="256" w:lineRule="auto"/>
        <w:ind w:right="104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>CONSIDERANDO</w:t>
      </w:r>
      <w:r w:rsidR="00BA4BD2">
        <w:rPr>
          <w:rFonts w:ascii="Arial" w:hAnsi="Arial" w:cs="Arial"/>
          <w:b/>
          <w:sz w:val="24"/>
          <w:szCs w:val="24"/>
        </w:rPr>
        <w:t xml:space="preserve"> </w:t>
      </w:r>
      <w:r w:rsidRPr="00635200">
        <w:rPr>
          <w:rFonts w:ascii="Arial" w:hAnsi="Arial" w:cs="Arial"/>
          <w:sz w:val="24"/>
          <w:szCs w:val="24"/>
        </w:rPr>
        <w:t>o Plano de Contingência protocolado</w:t>
      </w:r>
      <w:r>
        <w:rPr>
          <w:rFonts w:ascii="Arial" w:hAnsi="Arial" w:cs="Arial"/>
          <w:sz w:val="24"/>
          <w:szCs w:val="24"/>
        </w:rPr>
        <w:t xml:space="preserve"> </w:t>
      </w:r>
      <w:r w:rsidRPr="00635200">
        <w:rPr>
          <w:rFonts w:ascii="Arial" w:hAnsi="Arial" w:cs="Arial"/>
          <w:sz w:val="24"/>
          <w:szCs w:val="24"/>
        </w:rPr>
        <w:t>pela Associação Brasileira de Produtores de Maçã - ABPM em conjunto com a Associação Gaúcha dos Produtores de Maçã – AGAPOMI.</w:t>
      </w:r>
    </w:p>
    <w:p w14:paraId="0A0B879E" w14:textId="77777777" w:rsidR="00BA4BD2" w:rsidRPr="00635200" w:rsidRDefault="00BA4BD2" w:rsidP="00BA4BD2">
      <w:pPr>
        <w:tabs>
          <w:tab w:val="left" w:pos="2268"/>
        </w:tabs>
        <w:spacing w:after="0" w:line="256" w:lineRule="auto"/>
        <w:ind w:right="104"/>
        <w:jc w:val="both"/>
        <w:rPr>
          <w:rFonts w:ascii="Arial" w:hAnsi="Arial" w:cs="Arial"/>
          <w:sz w:val="24"/>
          <w:szCs w:val="24"/>
        </w:rPr>
      </w:pPr>
    </w:p>
    <w:p w14:paraId="37791013" w14:textId="34CD83FD" w:rsidR="00BA4BD2" w:rsidRDefault="00635200" w:rsidP="00BA4BD2">
      <w:pPr>
        <w:tabs>
          <w:tab w:val="left" w:pos="2268"/>
        </w:tabs>
        <w:spacing w:after="0" w:line="240" w:lineRule="auto"/>
        <w:ind w:right="2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5200">
        <w:rPr>
          <w:rFonts w:ascii="Arial" w:hAnsi="Arial" w:cs="Arial"/>
          <w:sz w:val="24"/>
          <w:szCs w:val="24"/>
        </w:rPr>
        <w:t>o parecer técnico do Centro de Operação de Emergência em Saúde</w:t>
      </w:r>
      <w:r>
        <w:rPr>
          <w:rFonts w:ascii="Arial" w:hAnsi="Arial" w:cs="Arial"/>
          <w:sz w:val="24"/>
          <w:szCs w:val="24"/>
        </w:rPr>
        <w:t xml:space="preserve"> COE</w:t>
      </w:r>
      <w:r w:rsidRPr="006352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65C1DA" w14:textId="40624A6C" w:rsidR="00BA4BD2" w:rsidRDefault="00635200" w:rsidP="00BA4BD2">
      <w:pPr>
        <w:tabs>
          <w:tab w:val="left" w:pos="2268"/>
        </w:tabs>
        <w:spacing w:after="0" w:line="240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635200">
        <w:rPr>
          <w:rFonts w:ascii="Arial" w:hAnsi="Arial" w:cs="Arial"/>
          <w:b/>
          <w:sz w:val="24"/>
          <w:szCs w:val="24"/>
        </w:rPr>
        <w:t>CONSIDERANDO</w:t>
      </w:r>
      <w:r w:rsidR="00BA4BD2">
        <w:rPr>
          <w:rFonts w:ascii="Arial" w:hAnsi="Arial" w:cs="Arial"/>
          <w:b/>
          <w:sz w:val="24"/>
          <w:szCs w:val="24"/>
        </w:rPr>
        <w:t xml:space="preserve"> </w:t>
      </w:r>
      <w:r w:rsidRPr="00635200">
        <w:rPr>
          <w:rFonts w:ascii="Arial" w:hAnsi="Arial" w:cs="Arial"/>
          <w:sz w:val="24"/>
          <w:szCs w:val="24"/>
        </w:rPr>
        <w:t>a Portaria SES nº 319/2020 e a</w:t>
      </w:r>
      <w:r>
        <w:rPr>
          <w:rFonts w:ascii="Arial" w:hAnsi="Arial" w:cs="Arial"/>
          <w:sz w:val="24"/>
          <w:szCs w:val="24"/>
        </w:rPr>
        <w:t xml:space="preserve"> </w:t>
      </w:r>
      <w:r w:rsidRPr="00635200">
        <w:rPr>
          <w:rFonts w:ascii="Arial" w:hAnsi="Arial" w:cs="Arial"/>
          <w:sz w:val="24"/>
          <w:szCs w:val="24"/>
        </w:rPr>
        <w:t>Portaria SES nº 617/2020.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9F7D36" w14:textId="77777777" w:rsidR="00BA4BD2" w:rsidRDefault="00BA4BD2" w:rsidP="00BA4BD2">
      <w:pPr>
        <w:tabs>
          <w:tab w:val="left" w:pos="2268"/>
        </w:tabs>
        <w:spacing w:after="0" w:line="240" w:lineRule="auto"/>
        <w:ind w:right="2"/>
        <w:jc w:val="both"/>
        <w:rPr>
          <w:rFonts w:ascii="Arial" w:hAnsi="Arial" w:cs="Arial"/>
          <w:sz w:val="24"/>
          <w:szCs w:val="24"/>
        </w:rPr>
      </w:pPr>
    </w:p>
    <w:p w14:paraId="5B438BED" w14:textId="4E335A7D" w:rsidR="00635200" w:rsidRPr="00635200" w:rsidRDefault="00635200" w:rsidP="00BA4BD2">
      <w:pPr>
        <w:tabs>
          <w:tab w:val="left" w:pos="2268"/>
        </w:tabs>
        <w:spacing w:after="0" w:line="240" w:lineRule="auto"/>
        <w:ind w:right="2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>CONSIDERANDO</w:t>
      </w:r>
      <w:r w:rsidRPr="00635200">
        <w:rPr>
          <w:rFonts w:ascii="Arial" w:hAnsi="Arial" w:cs="Arial"/>
          <w:sz w:val="24"/>
          <w:szCs w:val="24"/>
        </w:rPr>
        <w:t xml:space="preserve"> a necessidade de instituir o Protocolo</w:t>
      </w:r>
      <w:r>
        <w:rPr>
          <w:rFonts w:ascii="Arial" w:hAnsi="Arial" w:cs="Arial"/>
          <w:sz w:val="24"/>
          <w:szCs w:val="24"/>
        </w:rPr>
        <w:t xml:space="preserve"> </w:t>
      </w:r>
      <w:r w:rsidRPr="00635200">
        <w:rPr>
          <w:rFonts w:ascii="Arial" w:hAnsi="Arial" w:cs="Arial"/>
          <w:sz w:val="24"/>
          <w:szCs w:val="24"/>
        </w:rPr>
        <w:t>de Boas Práticas para a prevenção do novo Coronavírus (COVID-19), a serem cumpridas pelos Produtores de Maçã e Fruticultores no Município de Muitos Capões;</w:t>
      </w:r>
    </w:p>
    <w:p w14:paraId="03158E78" w14:textId="54937428" w:rsidR="00635200" w:rsidRDefault="00635200" w:rsidP="00BA4BD2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DC0B5B" w14:textId="77777777" w:rsidR="00BA4BD2" w:rsidRDefault="00BA4BD2" w:rsidP="00BA4BD2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5BF92F" w14:textId="1C1CFBDB" w:rsidR="00635200" w:rsidRDefault="00635200" w:rsidP="00BA4BD2">
      <w:pPr>
        <w:tabs>
          <w:tab w:val="left" w:pos="2268"/>
        </w:tabs>
        <w:spacing w:after="0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>DECRETA:</w:t>
      </w:r>
    </w:p>
    <w:p w14:paraId="1EF6BCBA" w14:textId="77777777" w:rsidR="004176BD" w:rsidRPr="00635200" w:rsidRDefault="004176BD" w:rsidP="00BA4BD2">
      <w:pPr>
        <w:tabs>
          <w:tab w:val="left" w:pos="2268"/>
        </w:tabs>
        <w:spacing w:after="0" w:line="256" w:lineRule="auto"/>
        <w:jc w:val="center"/>
        <w:rPr>
          <w:rFonts w:ascii="Arial" w:hAnsi="Arial" w:cs="Arial"/>
          <w:sz w:val="24"/>
          <w:szCs w:val="24"/>
        </w:rPr>
      </w:pPr>
    </w:p>
    <w:p w14:paraId="6873641A" w14:textId="24C062D4" w:rsidR="00635200" w:rsidRDefault="00635200" w:rsidP="00BA4BD2">
      <w:pPr>
        <w:tabs>
          <w:tab w:val="left" w:pos="2268"/>
        </w:tabs>
        <w:spacing w:after="0"/>
        <w:ind w:right="2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 xml:space="preserve">Art. 1º </w:t>
      </w:r>
      <w:r w:rsidRPr="00635200">
        <w:rPr>
          <w:rFonts w:ascii="Arial" w:hAnsi="Arial" w:cs="Arial"/>
          <w:sz w:val="24"/>
          <w:szCs w:val="24"/>
        </w:rPr>
        <w:t>Ficam regulamentados protocolos de prevenção ao novo Coronavírus (COVID-19), a serem cumpridos pelos Produtores de Maçã no Município de Muitos Capões, fins de viabilizar a safra, observadas as seguintes medidas.</w:t>
      </w:r>
    </w:p>
    <w:p w14:paraId="2DD42618" w14:textId="23234BE6" w:rsidR="00635200" w:rsidRPr="00635200" w:rsidRDefault="00635200" w:rsidP="00BA4BD2">
      <w:pPr>
        <w:pStyle w:val="Ttulo1"/>
        <w:tabs>
          <w:tab w:val="left" w:pos="2268"/>
        </w:tabs>
        <w:spacing w:after="0"/>
        <w:ind w:left="0" w:right="101"/>
        <w:rPr>
          <w:szCs w:val="24"/>
        </w:rPr>
      </w:pPr>
      <w:r w:rsidRPr="00635200">
        <w:rPr>
          <w:szCs w:val="24"/>
        </w:rPr>
        <w:lastRenderedPageBreak/>
        <w:t>CAPÍTULO I</w:t>
      </w:r>
    </w:p>
    <w:p w14:paraId="18F2B2FB" w14:textId="15EF6359" w:rsidR="00635200" w:rsidRDefault="00635200" w:rsidP="00BA4BD2">
      <w:pPr>
        <w:pStyle w:val="Ttulo1"/>
        <w:tabs>
          <w:tab w:val="left" w:pos="2268"/>
        </w:tabs>
        <w:spacing w:after="0"/>
        <w:ind w:left="0" w:right="101"/>
        <w:rPr>
          <w:szCs w:val="24"/>
        </w:rPr>
      </w:pPr>
      <w:r w:rsidRPr="00635200">
        <w:rPr>
          <w:szCs w:val="24"/>
        </w:rPr>
        <w:t>DO CONTROLE DE ACESSO ÀS FAZENDAS</w:t>
      </w:r>
    </w:p>
    <w:p w14:paraId="1BC30C6D" w14:textId="77777777" w:rsidR="00BA4BD2" w:rsidRPr="00BA4BD2" w:rsidRDefault="00BA4BD2" w:rsidP="00BA4BD2">
      <w:pPr>
        <w:rPr>
          <w:lang w:eastAsia="pt-BR"/>
        </w:rPr>
      </w:pPr>
    </w:p>
    <w:p w14:paraId="776046EB" w14:textId="7BA51F5E" w:rsidR="00635200" w:rsidRDefault="00635200" w:rsidP="008E1EAF">
      <w:pPr>
        <w:pStyle w:val="Ttulo1"/>
        <w:tabs>
          <w:tab w:val="left" w:pos="2268"/>
        </w:tabs>
        <w:spacing w:after="0"/>
        <w:ind w:left="0" w:right="101"/>
        <w:jc w:val="both"/>
        <w:rPr>
          <w:b w:val="0"/>
          <w:szCs w:val="24"/>
        </w:rPr>
      </w:pPr>
      <w:r w:rsidRPr="00635200">
        <w:rPr>
          <w:szCs w:val="24"/>
        </w:rPr>
        <w:t>Art. 2º</w:t>
      </w:r>
      <w:r w:rsidRPr="00635200">
        <w:rPr>
          <w:b w:val="0"/>
          <w:szCs w:val="24"/>
        </w:rPr>
        <w:t xml:space="preserve"> É obrigatório o controle de acesso às fazendas,</w:t>
      </w:r>
      <w:r w:rsidRPr="00635200">
        <w:rPr>
          <w:b w:val="0"/>
          <w:szCs w:val="24"/>
        </w:rPr>
        <w:t xml:space="preserve"> </w:t>
      </w:r>
      <w:r w:rsidRPr="00635200">
        <w:rPr>
          <w:b w:val="0"/>
          <w:szCs w:val="24"/>
        </w:rPr>
        <w:t>observado o seguinte:</w:t>
      </w:r>
    </w:p>
    <w:p w14:paraId="08B15FB9" w14:textId="77777777" w:rsidR="004176BD" w:rsidRPr="004176BD" w:rsidRDefault="004176BD" w:rsidP="004176BD">
      <w:pPr>
        <w:spacing w:after="0"/>
        <w:rPr>
          <w:lang w:eastAsia="pt-BR"/>
        </w:rPr>
      </w:pPr>
    </w:p>
    <w:p w14:paraId="438D95EA" w14:textId="522F1AE6" w:rsidR="00635200" w:rsidRPr="008E1EAF" w:rsidRDefault="008E1EAF" w:rsidP="008E1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635200" w:rsidRPr="008E1EAF">
        <w:rPr>
          <w:rFonts w:ascii="Arial" w:hAnsi="Arial" w:cs="Arial"/>
          <w:sz w:val="24"/>
          <w:szCs w:val="24"/>
        </w:rPr>
        <w:t>Restringir o acesso as pessoas estritamente necessárias ao trabalho, realizando o uso de máscara, álcool em gel e aferição de temperatura corpórea;</w:t>
      </w:r>
    </w:p>
    <w:p w14:paraId="29BD0541" w14:textId="5FDF8363" w:rsidR="00635200" w:rsidRPr="008E1EAF" w:rsidRDefault="008E1EAF" w:rsidP="008E1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635200" w:rsidRPr="008E1EAF">
        <w:rPr>
          <w:rFonts w:ascii="Arial" w:hAnsi="Arial" w:cs="Arial"/>
          <w:sz w:val="24"/>
          <w:szCs w:val="24"/>
        </w:rPr>
        <w:t>Manter nas instalações os profissionais essenciais à manutenção das operações;</w:t>
      </w:r>
    </w:p>
    <w:p w14:paraId="537F60E2" w14:textId="0933088C" w:rsidR="00635200" w:rsidRPr="008E1EAF" w:rsidRDefault="008E1EAF" w:rsidP="008E1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635200" w:rsidRPr="008E1EAF">
        <w:rPr>
          <w:rFonts w:ascii="Arial" w:hAnsi="Arial" w:cs="Arial"/>
          <w:sz w:val="24"/>
          <w:szCs w:val="24"/>
        </w:rPr>
        <w:t>Exigir o uso dos equipamentos de segurança adequados ao acessar as instalações, assim como o uso da máscara;</w:t>
      </w:r>
    </w:p>
    <w:p w14:paraId="58B4A8E0" w14:textId="301934F7" w:rsidR="00635200" w:rsidRPr="008E1EAF" w:rsidRDefault="008E1EAF" w:rsidP="008E1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="00635200" w:rsidRPr="008E1EAF">
        <w:rPr>
          <w:rFonts w:ascii="Arial" w:hAnsi="Arial" w:cs="Arial"/>
          <w:sz w:val="24"/>
          <w:szCs w:val="24"/>
        </w:rPr>
        <w:t>Atender as pessoas respeitando distância de pelo menos 1 metro;</w:t>
      </w:r>
    </w:p>
    <w:p w14:paraId="25BF6CFF" w14:textId="574BFACC" w:rsidR="00635200" w:rsidRPr="008E1EAF" w:rsidRDefault="008E1EAF" w:rsidP="008E1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="00635200" w:rsidRPr="008E1EAF">
        <w:rPr>
          <w:rFonts w:ascii="Arial" w:hAnsi="Arial" w:cs="Arial"/>
          <w:sz w:val="24"/>
          <w:szCs w:val="24"/>
        </w:rPr>
        <w:t>Orientar os   prestadores de     serviços   terceirizados quanto às responsabilidades da empresa contratada em adotar todos os meios necessários para conscientizar e prevenir seus trabalhadores acerca dos riscos do contágio do coronavírus;</w:t>
      </w:r>
    </w:p>
    <w:p w14:paraId="3BC54163" w14:textId="0A8FEAC4" w:rsidR="00635200" w:rsidRPr="008E1EAF" w:rsidRDefault="008E1EAF" w:rsidP="008E1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</w:t>
      </w:r>
      <w:r w:rsidR="00635200" w:rsidRPr="008E1EAF">
        <w:rPr>
          <w:rFonts w:ascii="Arial" w:hAnsi="Arial" w:cs="Arial"/>
          <w:sz w:val="24"/>
          <w:szCs w:val="24"/>
        </w:rPr>
        <w:t>Fomentar a importância de as pessoas manterem o isolamento social ao saírem das dependências da empresa;</w:t>
      </w:r>
    </w:p>
    <w:p w14:paraId="196A4923" w14:textId="4FE7933F" w:rsidR="00635200" w:rsidRPr="008E1EAF" w:rsidRDefault="008E1EAF" w:rsidP="008E1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VIII. </w:t>
      </w:r>
      <w:r w:rsidR="00635200" w:rsidRPr="008E1EAF">
        <w:rPr>
          <w:rFonts w:ascii="Arial" w:hAnsi="Arial" w:cs="Arial"/>
          <w:sz w:val="24"/>
          <w:szCs w:val="24"/>
        </w:rPr>
        <w:t>Aplicar controle de temperatura na portaria de acesso das instalações;</w:t>
      </w:r>
    </w:p>
    <w:p w14:paraId="1D8472D9" w14:textId="7E36279C" w:rsidR="00635200" w:rsidRPr="008E1EAF" w:rsidRDefault="008E1EAF" w:rsidP="008E1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</w:t>
      </w:r>
      <w:r w:rsidR="00635200" w:rsidRPr="008E1EAF">
        <w:rPr>
          <w:rFonts w:ascii="Arial" w:hAnsi="Arial" w:cs="Arial"/>
          <w:sz w:val="24"/>
          <w:szCs w:val="24"/>
        </w:rPr>
        <w:t>Questionar a pessoa sobre existência de sintomas relacionados a COVID-19;</w:t>
      </w:r>
    </w:p>
    <w:p w14:paraId="7D36ABF8" w14:textId="240C1BB9" w:rsidR="00635200" w:rsidRPr="008E1EAF" w:rsidRDefault="008E1EAF" w:rsidP="008E1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X. </w:t>
      </w:r>
      <w:r w:rsidR="00635200" w:rsidRPr="008E1EAF">
        <w:rPr>
          <w:rFonts w:ascii="Arial" w:hAnsi="Arial" w:cs="Arial"/>
          <w:sz w:val="24"/>
          <w:szCs w:val="24"/>
        </w:rPr>
        <w:t>Questionar a pessoa se realizou contato com casos confirmados;</w:t>
      </w:r>
    </w:p>
    <w:p w14:paraId="357051B0" w14:textId="023BFA98" w:rsidR="00635200" w:rsidRPr="008E1EAF" w:rsidRDefault="008E1EAF" w:rsidP="008E1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XI. </w:t>
      </w:r>
      <w:r w:rsidR="00635200" w:rsidRPr="008E1EAF">
        <w:rPr>
          <w:rFonts w:ascii="Arial" w:hAnsi="Arial" w:cs="Arial"/>
          <w:sz w:val="24"/>
          <w:szCs w:val="24"/>
        </w:rPr>
        <w:t>Caso a pessoa esteja com temperatura corpórea acima de 37,8°C ou apresente queixa, sintomas ou suspeita de COVID-19, o atendente deverá proibir o acesso as dependências da empresa recomendando o retorno para sua residência ou encaminhamento ao serviço público de saúde;</w:t>
      </w:r>
    </w:p>
    <w:p w14:paraId="30FAABDF" w14:textId="7952AF94" w:rsidR="00635200" w:rsidRPr="008E1EAF" w:rsidRDefault="008E1EAF" w:rsidP="008E1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XII. </w:t>
      </w:r>
      <w:r w:rsidR="00635200" w:rsidRPr="008E1EAF">
        <w:rPr>
          <w:rFonts w:ascii="Arial" w:hAnsi="Arial" w:cs="Arial"/>
          <w:sz w:val="24"/>
          <w:szCs w:val="24"/>
        </w:rPr>
        <w:t>Não permitir o contato físico entre as pessoas, especialmente para saudações a exemplo do aperto de mãos;</w:t>
      </w:r>
    </w:p>
    <w:p w14:paraId="1BA0692C" w14:textId="7C4F9F9B" w:rsidR="00635200" w:rsidRPr="008E1EAF" w:rsidRDefault="008E1EAF" w:rsidP="008E1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XIII. </w:t>
      </w:r>
      <w:r w:rsidR="00635200" w:rsidRPr="008E1EAF">
        <w:rPr>
          <w:rFonts w:ascii="Arial" w:hAnsi="Arial" w:cs="Arial"/>
          <w:sz w:val="24"/>
          <w:szCs w:val="24"/>
        </w:rPr>
        <w:t>Informar e orientar as pessoas que acessam a empresa sobre as regras e protocolos de prevenção a COVID-19 a serem seguidos;</w:t>
      </w:r>
    </w:p>
    <w:p w14:paraId="73EF8AAF" w14:textId="5C381A02" w:rsidR="00635200" w:rsidRPr="008E1EAF" w:rsidRDefault="008E1EAF" w:rsidP="008E1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XIV. </w:t>
      </w:r>
      <w:r w:rsidR="00635200" w:rsidRPr="008E1EAF">
        <w:rPr>
          <w:rFonts w:ascii="Arial" w:hAnsi="Arial" w:cs="Arial"/>
          <w:sz w:val="24"/>
          <w:szCs w:val="24"/>
        </w:rPr>
        <w:t>Disponibilizar álcool 70% nos acessos as dependências da empresa.</w:t>
      </w:r>
    </w:p>
    <w:p w14:paraId="2C9DA6E4" w14:textId="4F2CD277" w:rsidR="00BA4BD2" w:rsidRDefault="00BA4BD2" w:rsidP="00BA4BD2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</w:p>
    <w:p w14:paraId="05931146" w14:textId="77777777" w:rsidR="00BA4BD2" w:rsidRPr="00635200" w:rsidRDefault="00BA4BD2" w:rsidP="00BA4BD2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</w:p>
    <w:p w14:paraId="47A84346" w14:textId="4A90C7F5" w:rsidR="00635200" w:rsidRPr="00635200" w:rsidRDefault="00635200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  <w:r w:rsidRPr="00635200">
        <w:rPr>
          <w:szCs w:val="24"/>
        </w:rPr>
        <w:t>CAPÍTULO II</w:t>
      </w:r>
    </w:p>
    <w:p w14:paraId="1D29BD42" w14:textId="37183B24" w:rsidR="00635200" w:rsidRDefault="00635200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  <w:r w:rsidRPr="00635200">
        <w:rPr>
          <w:szCs w:val="24"/>
        </w:rPr>
        <w:t>DA COMUNICAÇÃO ORIENTATIVA</w:t>
      </w:r>
    </w:p>
    <w:p w14:paraId="37A1A467" w14:textId="77777777" w:rsidR="00BA4BD2" w:rsidRPr="00BA4BD2" w:rsidRDefault="00BA4BD2" w:rsidP="00BA4BD2">
      <w:pPr>
        <w:rPr>
          <w:lang w:eastAsia="pt-BR"/>
        </w:rPr>
      </w:pPr>
    </w:p>
    <w:p w14:paraId="06B50C30" w14:textId="4649FC5F" w:rsid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 xml:space="preserve">Art. 3º </w:t>
      </w:r>
      <w:r w:rsidRPr="00635200">
        <w:rPr>
          <w:rFonts w:ascii="Arial" w:hAnsi="Arial" w:cs="Arial"/>
          <w:sz w:val="24"/>
          <w:szCs w:val="24"/>
        </w:rPr>
        <w:t>É obrigatória a comunicação orientativa no interior das fazendas, observado o seguinte:</w:t>
      </w:r>
    </w:p>
    <w:p w14:paraId="1F63AF2A" w14:textId="77777777" w:rsidR="004176BD" w:rsidRPr="00635200" w:rsidRDefault="004176BD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</w:p>
    <w:p w14:paraId="1474A106" w14:textId="6533D789" w:rsidR="008E1EAF" w:rsidRPr="008E1EAF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8E1EAF">
        <w:rPr>
          <w:rFonts w:ascii="Arial" w:hAnsi="Arial" w:cs="Arial"/>
          <w:sz w:val="24"/>
          <w:szCs w:val="24"/>
        </w:rPr>
        <w:t xml:space="preserve">Incluir na integração dos trabalhadores conscientização e treinamento sobre a forma de transmissão da COVID-19, as medidas de prevenção a exemplo do uso de máscara, etiqueta respiratória, distanciamento social, higiene pessoal, técnica de lavagem das mãos e não compartilhamento de objetos de uso pessoal, não </w:t>
      </w:r>
      <w:r w:rsidRPr="008E1EAF">
        <w:rPr>
          <w:rFonts w:ascii="Arial" w:hAnsi="Arial" w:cs="Arial"/>
          <w:sz w:val="24"/>
          <w:szCs w:val="24"/>
        </w:rPr>
        <w:lastRenderedPageBreak/>
        <w:t>compartilhamento de alimentos e bebidas, assim como evitar tocar a boca, o nariz e o rosto com as mãos;</w:t>
      </w:r>
    </w:p>
    <w:p w14:paraId="595224AA" w14:textId="098E78EB" w:rsidR="008E1EAF" w:rsidRPr="008E1EAF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Pr="008E1EAF">
        <w:rPr>
          <w:rFonts w:ascii="Arial" w:hAnsi="Arial" w:cs="Arial"/>
          <w:sz w:val="24"/>
          <w:szCs w:val="24"/>
        </w:rPr>
        <w:t>Orientar o trabalhador para em caso de espirro ou tosse, cobrir o nariz e a boca com um lenço descartável ou antebraço;</w:t>
      </w:r>
    </w:p>
    <w:p w14:paraId="3F558485" w14:textId="5953AF19" w:rsidR="008E1EAF" w:rsidRPr="008E1EAF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Pr="008E1EAF">
        <w:rPr>
          <w:rFonts w:ascii="Arial" w:hAnsi="Arial" w:cs="Arial"/>
          <w:sz w:val="24"/>
          <w:szCs w:val="24"/>
        </w:rPr>
        <w:t>Orientar o trabalhador a não realizar contato físico, nem para saudações como aperto de mão ou abraço, sendo que trabalhadores devem manter distância de pelo menos 1 metro entre si;</w:t>
      </w:r>
    </w:p>
    <w:p w14:paraId="4EC9B855" w14:textId="52D61C6E" w:rsidR="008E1EAF" w:rsidRPr="008E1EAF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Pr="008E1EAF">
        <w:rPr>
          <w:rFonts w:ascii="Arial" w:hAnsi="Arial" w:cs="Arial"/>
          <w:sz w:val="24"/>
          <w:szCs w:val="24"/>
        </w:rPr>
        <w:t>Treinar o trabalhador quanto a higienização das mãos, uso de máscaras e demais medidas preventivas contra a COVID-19;</w:t>
      </w:r>
    </w:p>
    <w:p w14:paraId="2BB182CD" w14:textId="03E6068F" w:rsidR="008E1EAF" w:rsidRPr="008E1EAF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Pr="008E1EAF">
        <w:rPr>
          <w:rFonts w:ascii="Arial" w:hAnsi="Arial" w:cs="Arial"/>
          <w:sz w:val="24"/>
          <w:szCs w:val="24"/>
        </w:rPr>
        <w:t>Treinar os trabalhadores quanto as regras de acesso aos refeitórios;</w:t>
      </w:r>
    </w:p>
    <w:p w14:paraId="53F3B7DB" w14:textId="7DA300B7" w:rsidR="008E1EAF" w:rsidRPr="008E1EAF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Pr="008E1EAF">
        <w:rPr>
          <w:rFonts w:ascii="Arial" w:hAnsi="Arial" w:cs="Arial"/>
          <w:sz w:val="24"/>
          <w:szCs w:val="24"/>
        </w:rPr>
        <w:t>Orientar os trabalhadores quanto aos horários e regras para utilização de ambientes de convivência como alojamento, refeitórios e sanitários;</w:t>
      </w:r>
    </w:p>
    <w:p w14:paraId="47E12E0A" w14:textId="0C863E70" w:rsidR="008E1EAF" w:rsidRPr="008E1EAF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</w:t>
      </w:r>
      <w:r w:rsidRPr="008E1EAF">
        <w:rPr>
          <w:rFonts w:ascii="Arial" w:hAnsi="Arial" w:cs="Arial"/>
          <w:sz w:val="24"/>
          <w:szCs w:val="24"/>
        </w:rPr>
        <w:t>Treinar os trabalhadores quanto ao correto uso da máscara, higienização e/ou descarte;</w:t>
      </w:r>
    </w:p>
    <w:p w14:paraId="24B01B8A" w14:textId="388B42B0" w:rsidR="008E1EAF" w:rsidRPr="008E1EAF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VIII. </w:t>
      </w:r>
      <w:r w:rsidRPr="008E1EAF">
        <w:rPr>
          <w:rFonts w:ascii="Arial" w:hAnsi="Arial" w:cs="Arial"/>
          <w:sz w:val="24"/>
          <w:szCs w:val="24"/>
        </w:rPr>
        <w:t>Disponibilizar copo individual para o consumo de água potável orientando os trabalhadores sobre a importância de não os compartilhar;</w:t>
      </w:r>
    </w:p>
    <w:p w14:paraId="131D31CF" w14:textId="1988366E" w:rsidR="008E1EAF" w:rsidRPr="008E1EAF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</w:t>
      </w:r>
      <w:r w:rsidRPr="008E1EAF">
        <w:rPr>
          <w:rFonts w:ascii="Arial" w:hAnsi="Arial" w:cs="Arial"/>
          <w:sz w:val="24"/>
          <w:szCs w:val="24"/>
        </w:rPr>
        <w:t>Disponibilizar canais e incentivar as pessoas a fazerem perguntas e levantarem preocupações e/ou propostas para pontos onde existem dúvidas;</w:t>
      </w:r>
    </w:p>
    <w:p w14:paraId="620CA046" w14:textId="78A97155" w:rsidR="008E1EAF" w:rsidRPr="008E1EAF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X. </w:t>
      </w:r>
      <w:r w:rsidRPr="008E1EAF">
        <w:rPr>
          <w:rFonts w:ascii="Arial" w:hAnsi="Arial" w:cs="Arial"/>
          <w:sz w:val="24"/>
          <w:szCs w:val="24"/>
        </w:rPr>
        <w:t>Reforçar o cumprimento deste protocolo e a importância de todas as pessoas que acessam as dependências da empresa em cumpri-lo;</w:t>
      </w:r>
    </w:p>
    <w:p w14:paraId="196D819D" w14:textId="180970C1" w:rsidR="008E1EAF" w:rsidRPr="008E1EAF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XI. </w:t>
      </w:r>
      <w:r w:rsidRPr="008E1EAF">
        <w:rPr>
          <w:rFonts w:ascii="Arial" w:hAnsi="Arial" w:cs="Arial"/>
          <w:sz w:val="24"/>
          <w:szCs w:val="24"/>
        </w:rPr>
        <w:t>Orientar todos os trabalhadores sobre o uso da máscara em todos os ambientes da empresa, sobretudo em situações que precisem se manter a menos um metro de distância;</w:t>
      </w:r>
    </w:p>
    <w:p w14:paraId="191211E5" w14:textId="6EE30310" w:rsidR="008E1EAF" w:rsidRPr="008E1EAF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XII. </w:t>
      </w:r>
      <w:r w:rsidRPr="008E1EAF">
        <w:rPr>
          <w:rFonts w:ascii="Arial" w:hAnsi="Arial" w:cs="Arial"/>
          <w:sz w:val="24"/>
          <w:szCs w:val="24"/>
        </w:rPr>
        <w:t>Manter comunicação transparente e clara com os trabalhadores.</w:t>
      </w:r>
    </w:p>
    <w:p w14:paraId="2B146CE5" w14:textId="15F9639E" w:rsidR="00BA4BD2" w:rsidRDefault="00BA4BD2" w:rsidP="00BA4BD2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</w:p>
    <w:p w14:paraId="1B6F5FF8" w14:textId="77777777" w:rsidR="008E1EAF" w:rsidRPr="00635200" w:rsidRDefault="008E1EAF" w:rsidP="00BA4BD2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</w:p>
    <w:p w14:paraId="621DA879" w14:textId="32B1A227" w:rsidR="00635200" w:rsidRPr="00635200" w:rsidRDefault="00635200" w:rsidP="00BA4BD2">
      <w:pPr>
        <w:pStyle w:val="Ttulo1"/>
        <w:tabs>
          <w:tab w:val="left" w:pos="2268"/>
        </w:tabs>
        <w:spacing w:after="0"/>
        <w:ind w:left="0" w:right="101"/>
        <w:rPr>
          <w:szCs w:val="24"/>
        </w:rPr>
      </w:pPr>
      <w:r w:rsidRPr="00635200">
        <w:rPr>
          <w:szCs w:val="24"/>
        </w:rPr>
        <w:t>CAPÍTULO III</w:t>
      </w:r>
    </w:p>
    <w:p w14:paraId="26D509F1" w14:textId="49A2580B" w:rsidR="00635200" w:rsidRDefault="00635200" w:rsidP="00BA4BD2">
      <w:pPr>
        <w:pStyle w:val="Ttulo1"/>
        <w:tabs>
          <w:tab w:val="left" w:pos="2268"/>
        </w:tabs>
        <w:spacing w:after="0"/>
        <w:ind w:left="0" w:right="101"/>
        <w:rPr>
          <w:szCs w:val="24"/>
        </w:rPr>
      </w:pPr>
      <w:r w:rsidRPr="00635200">
        <w:rPr>
          <w:szCs w:val="24"/>
        </w:rPr>
        <w:t>DAS ATIVIDADES MANUAIS OU MECANIZADAS NAS FRENTES DE TRABALHO</w:t>
      </w:r>
    </w:p>
    <w:p w14:paraId="74188971" w14:textId="77777777" w:rsidR="00BA4BD2" w:rsidRPr="00BA4BD2" w:rsidRDefault="00BA4BD2" w:rsidP="00BA4BD2">
      <w:pPr>
        <w:rPr>
          <w:lang w:eastAsia="pt-BR"/>
        </w:rPr>
      </w:pPr>
    </w:p>
    <w:p w14:paraId="55EB302D" w14:textId="7AB2FFF0" w:rsidR="00635200" w:rsidRDefault="008E1EAF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="00635200" w:rsidRPr="00635200">
        <w:rPr>
          <w:rFonts w:ascii="Arial" w:hAnsi="Arial" w:cs="Arial"/>
          <w:b/>
          <w:sz w:val="24"/>
          <w:szCs w:val="24"/>
        </w:rPr>
        <w:t xml:space="preserve">º </w:t>
      </w:r>
      <w:r w:rsidR="00635200" w:rsidRPr="00635200">
        <w:rPr>
          <w:rFonts w:ascii="Arial" w:hAnsi="Arial" w:cs="Arial"/>
          <w:sz w:val="24"/>
          <w:szCs w:val="24"/>
        </w:rPr>
        <w:t>Fica obrigatória a observância das seguintes determinações para as atividades manuais ou mecanizadas nas frentes de trabalho, observado o seguinte:</w:t>
      </w:r>
    </w:p>
    <w:p w14:paraId="40118842" w14:textId="77777777" w:rsidR="004176BD" w:rsidRPr="00635200" w:rsidRDefault="004176BD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</w:p>
    <w:p w14:paraId="3AA40F15" w14:textId="41583171" w:rsidR="00635200" w:rsidRPr="00635200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635200" w:rsidRPr="00635200">
        <w:rPr>
          <w:rFonts w:ascii="Arial" w:hAnsi="Arial" w:cs="Arial"/>
          <w:sz w:val="24"/>
          <w:szCs w:val="24"/>
        </w:rPr>
        <w:t>Orientar os trabalhadores a não abandonar suas ferramentas em locais com presença de outras pessoas que possam, equivocadamente ou propositalmente, utilizá-las;</w:t>
      </w:r>
    </w:p>
    <w:p w14:paraId="42E35F36" w14:textId="47677B5E" w:rsidR="00635200" w:rsidRPr="00635200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635200" w:rsidRPr="00635200">
        <w:rPr>
          <w:rFonts w:ascii="Arial" w:hAnsi="Arial" w:cs="Arial"/>
          <w:sz w:val="24"/>
          <w:szCs w:val="24"/>
        </w:rPr>
        <w:t>Manter no veículo recipiente de álcool 70% para higienização das mãos;</w:t>
      </w:r>
    </w:p>
    <w:p w14:paraId="27C87881" w14:textId="6A59BE10" w:rsidR="00635200" w:rsidRPr="00635200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635200" w:rsidRPr="00635200">
        <w:rPr>
          <w:rFonts w:ascii="Arial" w:hAnsi="Arial" w:cs="Arial"/>
          <w:sz w:val="24"/>
          <w:szCs w:val="24"/>
        </w:rPr>
        <w:t>Sempre que possível, somente o operador do veículo deverá ter acesso ao interior do veículo, máquina ou equipamento;</w:t>
      </w:r>
    </w:p>
    <w:p w14:paraId="50C3B731" w14:textId="429C8E2C" w:rsidR="00635200" w:rsidRPr="00635200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="00635200" w:rsidRPr="00635200">
        <w:rPr>
          <w:rFonts w:ascii="Arial" w:hAnsi="Arial" w:cs="Arial"/>
          <w:sz w:val="24"/>
          <w:szCs w:val="24"/>
        </w:rPr>
        <w:t>Orientar os trabalhadores para que higienizem os seus EPI´s e que não compartilhem com colegas de trabalho;</w:t>
      </w:r>
    </w:p>
    <w:p w14:paraId="7F57B3D4" w14:textId="44EB4944" w:rsidR="00635200" w:rsidRPr="00635200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="00635200" w:rsidRPr="00635200">
        <w:rPr>
          <w:rFonts w:ascii="Arial" w:hAnsi="Arial" w:cs="Arial"/>
          <w:sz w:val="24"/>
          <w:szCs w:val="24"/>
        </w:rPr>
        <w:t>Respeitar os intervalos de refeições previamente definidos;</w:t>
      </w:r>
    </w:p>
    <w:p w14:paraId="629AD4D5" w14:textId="141137A8" w:rsidR="00635200" w:rsidRDefault="008E1EAF" w:rsidP="008E1EAF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="00635200" w:rsidRPr="00635200">
        <w:rPr>
          <w:rFonts w:ascii="Arial" w:hAnsi="Arial" w:cs="Arial"/>
          <w:sz w:val="24"/>
          <w:szCs w:val="24"/>
        </w:rPr>
        <w:t>Manter distância segura entre os trabalhadores, considerando as orientações do Ministério da Saúde e as características do ambiente de trabalho.</w:t>
      </w:r>
    </w:p>
    <w:p w14:paraId="68E3E34A" w14:textId="5457E32A" w:rsidR="00635200" w:rsidRPr="00635200" w:rsidRDefault="00635200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  <w:r w:rsidRPr="00635200">
        <w:rPr>
          <w:szCs w:val="24"/>
        </w:rPr>
        <w:lastRenderedPageBreak/>
        <w:t>CAPÍTULO IV</w:t>
      </w:r>
    </w:p>
    <w:p w14:paraId="09938E04" w14:textId="4AB2B310" w:rsidR="00635200" w:rsidRDefault="00635200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  <w:r w:rsidRPr="00635200">
        <w:rPr>
          <w:szCs w:val="24"/>
        </w:rPr>
        <w:t>DO TRANSPORTE</w:t>
      </w:r>
    </w:p>
    <w:p w14:paraId="3A343BE2" w14:textId="77777777" w:rsidR="00BA4BD2" w:rsidRPr="00BA4BD2" w:rsidRDefault="00BA4BD2" w:rsidP="00BA4BD2">
      <w:pPr>
        <w:rPr>
          <w:lang w:eastAsia="pt-BR"/>
        </w:rPr>
      </w:pPr>
    </w:p>
    <w:p w14:paraId="7CBBD3CA" w14:textId="1C48151E" w:rsidR="00635200" w:rsidRP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5200">
        <w:rPr>
          <w:rFonts w:ascii="Arial" w:hAnsi="Arial" w:cs="Arial"/>
          <w:sz w:val="24"/>
          <w:szCs w:val="24"/>
        </w:rPr>
        <w:t>Fica obrigatória a observância das seguintes determinações para o transporte dos trabalhadores:</w:t>
      </w:r>
    </w:p>
    <w:p w14:paraId="4CB8F042" w14:textId="77777777" w:rsidR="00635200" w:rsidRP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</w:p>
    <w:p w14:paraId="6DE5E1D3" w14:textId="55F8D11B" w:rsidR="00635200" w:rsidRPr="008E1EAF" w:rsidRDefault="00635200" w:rsidP="008E1EAF">
      <w:pPr>
        <w:pStyle w:val="PargrafodaLista"/>
        <w:numPr>
          <w:ilvl w:val="0"/>
          <w:numId w:val="4"/>
        </w:numPr>
        <w:tabs>
          <w:tab w:val="left" w:pos="426"/>
        </w:tabs>
        <w:spacing w:after="0"/>
        <w:ind w:left="0" w:right="2"/>
        <w:rPr>
          <w:szCs w:val="24"/>
        </w:rPr>
      </w:pPr>
      <w:r w:rsidRPr="008E1EAF">
        <w:rPr>
          <w:szCs w:val="24"/>
        </w:rPr>
        <w:t>Realizar higienização diária do interior dos veículos, em especial dos pontos de contato com as mãos dos usuários;</w:t>
      </w:r>
    </w:p>
    <w:p w14:paraId="2715514B" w14:textId="77777777" w:rsidR="00635200" w:rsidRPr="00635200" w:rsidRDefault="00635200" w:rsidP="008E1EAF">
      <w:pPr>
        <w:numPr>
          <w:ilvl w:val="0"/>
          <w:numId w:val="4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O motorista deve fazer uso do álcool gel para higienizar as mãos;</w:t>
      </w:r>
    </w:p>
    <w:p w14:paraId="77DC649D" w14:textId="77777777" w:rsidR="00635200" w:rsidRPr="00635200" w:rsidRDefault="00635200" w:rsidP="008E1EAF">
      <w:pPr>
        <w:numPr>
          <w:ilvl w:val="0"/>
          <w:numId w:val="4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Quando houver sistema de ar-condicionado no veículo, mantê-lo higienizado;</w:t>
      </w:r>
    </w:p>
    <w:p w14:paraId="5D0CC7FB" w14:textId="77777777" w:rsidR="00635200" w:rsidRPr="00635200" w:rsidRDefault="00635200" w:rsidP="008E1EAF">
      <w:pPr>
        <w:numPr>
          <w:ilvl w:val="0"/>
          <w:numId w:val="4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Orientar os trabalhadores que ao entrar no ônibus mantenham distância de 1 metro entre as pessoas na fila;</w:t>
      </w:r>
    </w:p>
    <w:p w14:paraId="4E60C638" w14:textId="77777777" w:rsidR="00635200" w:rsidRPr="00635200" w:rsidRDefault="00635200" w:rsidP="008E1EAF">
      <w:pPr>
        <w:numPr>
          <w:ilvl w:val="0"/>
          <w:numId w:val="4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Durante o trajeto, sempre que possível, manter as janelas e alçapões de teto abertos;</w:t>
      </w:r>
    </w:p>
    <w:p w14:paraId="71A12A9B" w14:textId="77777777" w:rsidR="00635200" w:rsidRPr="00635200" w:rsidRDefault="00635200" w:rsidP="008E1EAF">
      <w:pPr>
        <w:numPr>
          <w:ilvl w:val="0"/>
          <w:numId w:val="4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Obrigatoriedade do uso de máscara para ingresso e permanência nos veículos de transporte coletivos;</w:t>
      </w:r>
    </w:p>
    <w:p w14:paraId="19F8DE1D" w14:textId="77777777" w:rsidR="004176BD" w:rsidRDefault="00635200" w:rsidP="008E1EAF">
      <w:pPr>
        <w:numPr>
          <w:ilvl w:val="0"/>
          <w:numId w:val="4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Manter na entrada do veículo álcool 70%;</w:t>
      </w:r>
    </w:p>
    <w:p w14:paraId="4EEC7B76" w14:textId="65751D6C" w:rsidR="00635200" w:rsidRPr="00635200" w:rsidRDefault="00635200" w:rsidP="008E1EAF">
      <w:pPr>
        <w:numPr>
          <w:ilvl w:val="0"/>
          <w:numId w:val="4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 xml:space="preserve"> Manter fixado, em local visível, as informações sanitárias sobre higienização e cuidados para prevenção do COVID-19;</w:t>
      </w:r>
    </w:p>
    <w:p w14:paraId="61494125" w14:textId="77777777" w:rsidR="00635200" w:rsidRPr="00635200" w:rsidRDefault="00635200" w:rsidP="008E1EAF">
      <w:pPr>
        <w:numPr>
          <w:ilvl w:val="0"/>
          <w:numId w:val="5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Orientar os funcionários para que a descida do ônibus seja efetuada em ordem pré-estabelecida, começando pelos passageiros mais à frente até os de trás, mantendo o distanciamento mínimo de 1 metro entre as pessoas;</w:t>
      </w:r>
    </w:p>
    <w:p w14:paraId="52551C21" w14:textId="448C4514" w:rsidR="00635200" w:rsidRDefault="00635200" w:rsidP="008E1EAF">
      <w:pPr>
        <w:numPr>
          <w:ilvl w:val="0"/>
          <w:numId w:val="5"/>
        </w:numPr>
        <w:tabs>
          <w:tab w:val="left" w:pos="426"/>
        </w:tabs>
        <w:spacing w:after="0" w:line="249" w:lineRule="auto"/>
        <w:ind w:left="0" w:right="114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Realizar o transporte de funcionários utilizando a capacidade total de assentos nas modalidades municipal, intermunicipal e interestadual desde que cumpridas todos os itens dos tópicos anteriormente citados.</w:t>
      </w:r>
    </w:p>
    <w:p w14:paraId="5442E90E" w14:textId="25F3A14B" w:rsidR="00BA4BD2" w:rsidRDefault="00BA4BD2" w:rsidP="00BA4BD2">
      <w:pPr>
        <w:tabs>
          <w:tab w:val="left" w:pos="2268"/>
        </w:tabs>
        <w:spacing w:after="0" w:line="249" w:lineRule="auto"/>
        <w:ind w:right="114"/>
        <w:jc w:val="both"/>
        <w:rPr>
          <w:rFonts w:ascii="Arial" w:hAnsi="Arial" w:cs="Arial"/>
          <w:sz w:val="24"/>
          <w:szCs w:val="24"/>
        </w:rPr>
      </w:pPr>
    </w:p>
    <w:p w14:paraId="0E7F809B" w14:textId="77777777" w:rsidR="00BA4BD2" w:rsidRPr="00635200" w:rsidRDefault="00BA4BD2" w:rsidP="00BA4BD2">
      <w:pPr>
        <w:tabs>
          <w:tab w:val="left" w:pos="2268"/>
        </w:tabs>
        <w:spacing w:after="0" w:line="249" w:lineRule="auto"/>
        <w:ind w:right="114"/>
        <w:jc w:val="both"/>
        <w:rPr>
          <w:rFonts w:ascii="Arial" w:hAnsi="Arial" w:cs="Arial"/>
          <w:sz w:val="24"/>
          <w:szCs w:val="24"/>
        </w:rPr>
      </w:pPr>
    </w:p>
    <w:p w14:paraId="26250936" w14:textId="06FCDB50" w:rsidR="00635200" w:rsidRPr="00635200" w:rsidRDefault="00635200" w:rsidP="00BA4BD2">
      <w:pPr>
        <w:pStyle w:val="Ttulo1"/>
        <w:tabs>
          <w:tab w:val="left" w:pos="2268"/>
        </w:tabs>
        <w:spacing w:after="0"/>
        <w:ind w:left="0" w:right="100"/>
        <w:rPr>
          <w:szCs w:val="24"/>
        </w:rPr>
      </w:pPr>
      <w:r w:rsidRPr="00635200">
        <w:rPr>
          <w:szCs w:val="24"/>
        </w:rPr>
        <w:t>CAPÍTULO V</w:t>
      </w:r>
    </w:p>
    <w:p w14:paraId="75DF33AE" w14:textId="2D7652B9" w:rsidR="00635200" w:rsidRDefault="00635200" w:rsidP="00BA4BD2">
      <w:pPr>
        <w:pStyle w:val="Ttulo1"/>
        <w:tabs>
          <w:tab w:val="left" w:pos="2268"/>
        </w:tabs>
        <w:spacing w:after="0"/>
        <w:ind w:left="0" w:right="100"/>
        <w:rPr>
          <w:szCs w:val="24"/>
        </w:rPr>
      </w:pPr>
      <w:r w:rsidRPr="00635200">
        <w:rPr>
          <w:szCs w:val="24"/>
        </w:rPr>
        <w:t>DO REGISTRO DE PRESENÇA</w:t>
      </w:r>
    </w:p>
    <w:p w14:paraId="533A8493" w14:textId="77777777" w:rsidR="00BA4BD2" w:rsidRPr="00BA4BD2" w:rsidRDefault="00BA4BD2" w:rsidP="00BA4BD2">
      <w:pPr>
        <w:rPr>
          <w:lang w:eastAsia="pt-BR"/>
        </w:rPr>
      </w:pPr>
    </w:p>
    <w:p w14:paraId="0ECE9CF7" w14:textId="4E43B240" w:rsid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 xml:space="preserve">Art. 6º </w:t>
      </w:r>
      <w:r w:rsidRPr="00635200">
        <w:rPr>
          <w:rFonts w:ascii="Arial" w:hAnsi="Arial" w:cs="Arial"/>
          <w:sz w:val="24"/>
          <w:szCs w:val="24"/>
        </w:rPr>
        <w:t>Fica obrigatória a observância das seguintes determinações para o registro de presença dos trabalhadores:</w:t>
      </w:r>
    </w:p>
    <w:p w14:paraId="161A32D8" w14:textId="77777777" w:rsidR="004176BD" w:rsidRPr="00635200" w:rsidRDefault="004176BD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</w:p>
    <w:p w14:paraId="276861DC" w14:textId="77777777" w:rsidR="00635200" w:rsidRPr="00635200" w:rsidRDefault="00635200" w:rsidP="008E1EAF">
      <w:pPr>
        <w:numPr>
          <w:ilvl w:val="0"/>
          <w:numId w:val="6"/>
        </w:numPr>
        <w:tabs>
          <w:tab w:val="left" w:pos="284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Uso de máscara e distanciamento de um metro entre os funcionários nas filas de acesso ao registro de ponto eletrônico;</w:t>
      </w:r>
    </w:p>
    <w:p w14:paraId="6A7EFC40" w14:textId="77777777" w:rsidR="00635200" w:rsidRPr="00635200" w:rsidRDefault="00635200" w:rsidP="008E1EAF">
      <w:pPr>
        <w:numPr>
          <w:ilvl w:val="0"/>
          <w:numId w:val="6"/>
        </w:numPr>
        <w:tabs>
          <w:tab w:val="left" w:pos="284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Higienização constante com álcool 70% no dispositivo onde os trabalhadores registram o seu ponto, seja manual ou eletrônico;</w:t>
      </w:r>
    </w:p>
    <w:p w14:paraId="24A02075" w14:textId="77777777" w:rsidR="00635200" w:rsidRPr="00635200" w:rsidRDefault="00635200" w:rsidP="008E1EAF">
      <w:pPr>
        <w:numPr>
          <w:ilvl w:val="0"/>
          <w:numId w:val="6"/>
        </w:numPr>
        <w:tabs>
          <w:tab w:val="left" w:pos="284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Disponibilizar álcool 70% próximo ao dispositivo de registro de ponto ou seus utensílios;</w:t>
      </w:r>
    </w:p>
    <w:p w14:paraId="2E09EFFD" w14:textId="2F5041B3" w:rsidR="00635200" w:rsidRDefault="00635200" w:rsidP="008E1EAF">
      <w:pPr>
        <w:numPr>
          <w:ilvl w:val="0"/>
          <w:numId w:val="6"/>
        </w:numPr>
        <w:tabs>
          <w:tab w:val="left" w:pos="284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Evitar aglomeração de trabalhadores nos locais de registro de ponto.</w:t>
      </w:r>
    </w:p>
    <w:p w14:paraId="34F5363C" w14:textId="3E2E7D34" w:rsidR="00BA4BD2" w:rsidRDefault="00BA4BD2" w:rsidP="00BA4BD2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</w:p>
    <w:p w14:paraId="188612D4" w14:textId="77777777" w:rsidR="00BA4BD2" w:rsidRPr="00635200" w:rsidRDefault="00BA4BD2" w:rsidP="00BA4BD2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</w:p>
    <w:p w14:paraId="4E487B53" w14:textId="0ECFC4C5" w:rsidR="00635200" w:rsidRPr="00635200" w:rsidRDefault="00635200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  <w:r w:rsidRPr="00635200">
        <w:rPr>
          <w:szCs w:val="24"/>
        </w:rPr>
        <w:lastRenderedPageBreak/>
        <w:t>CAPÍTULO VI</w:t>
      </w:r>
    </w:p>
    <w:p w14:paraId="4DB004C1" w14:textId="6A8D07CF" w:rsidR="00635200" w:rsidRDefault="00635200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  <w:r w:rsidRPr="00635200">
        <w:rPr>
          <w:szCs w:val="24"/>
        </w:rPr>
        <w:t>DO ALOJAMENTO</w:t>
      </w:r>
    </w:p>
    <w:p w14:paraId="3F718443" w14:textId="00EBE60B" w:rsidR="00BA4BD2" w:rsidRDefault="00BA4BD2" w:rsidP="00BA4BD2">
      <w:pPr>
        <w:rPr>
          <w:lang w:eastAsia="pt-BR"/>
        </w:rPr>
      </w:pPr>
    </w:p>
    <w:p w14:paraId="74B345A3" w14:textId="061D4A09" w:rsid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 xml:space="preserve">Art. 7º </w:t>
      </w:r>
      <w:r w:rsidRPr="00635200">
        <w:rPr>
          <w:rFonts w:ascii="Arial" w:hAnsi="Arial" w:cs="Arial"/>
          <w:sz w:val="24"/>
          <w:szCs w:val="24"/>
        </w:rPr>
        <w:t>Fica obrigatória a observância das seguintes determinações para o alojamento de trabalhadores:</w:t>
      </w:r>
    </w:p>
    <w:p w14:paraId="2CADEC46" w14:textId="77777777" w:rsidR="004176BD" w:rsidRPr="00635200" w:rsidRDefault="004176BD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</w:p>
    <w:p w14:paraId="1C838324" w14:textId="77777777" w:rsidR="00635200" w:rsidRPr="00635200" w:rsidRDefault="00635200" w:rsidP="008E1EAF">
      <w:pPr>
        <w:numPr>
          <w:ilvl w:val="0"/>
          <w:numId w:val="7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Manter o distanciamento entre as camas de no mínimo um metro, sendo permitido o uso de beliches, limitado a duas camas na vertical;</w:t>
      </w:r>
    </w:p>
    <w:p w14:paraId="7C4AB88B" w14:textId="77777777" w:rsidR="00635200" w:rsidRPr="00635200" w:rsidRDefault="00635200" w:rsidP="008E1EAF">
      <w:pPr>
        <w:numPr>
          <w:ilvl w:val="0"/>
          <w:numId w:val="7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Preferencialmente alojar no mesmo espaço físico os trabalhadores que já tenham convívio social prévio ou que trabalhem no mesmo turno, na medida do possível considerando as diferenças de gênero;</w:t>
      </w:r>
    </w:p>
    <w:p w14:paraId="59969CBD" w14:textId="77777777" w:rsidR="00635200" w:rsidRPr="00635200" w:rsidRDefault="00635200" w:rsidP="008E1EAF">
      <w:pPr>
        <w:numPr>
          <w:ilvl w:val="0"/>
          <w:numId w:val="7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Disponibilização de álcool 70% nos alojamentos;</w:t>
      </w:r>
    </w:p>
    <w:p w14:paraId="0207DC66" w14:textId="77777777" w:rsidR="00635200" w:rsidRPr="00635200" w:rsidRDefault="00635200" w:rsidP="008E1EAF">
      <w:pPr>
        <w:numPr>
          <w:ilvl w:val="0"/>
          <w:numId w:val="7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Adotar medidas de limpeza diária nos quartos;</w:t>
      </w:r>
    </w:p>
    <w:p w14:paraId="029EF173" w14:textId="77777777" w:rsidR="00635200" w:rsidRPr="00635200" w:rsidRDefault="00635200" w:rsidP="008E1EAF">
      <w:pPr>
        <w:numPr>
          <w:ilvl w:val="0"/>
          <w:numId w:val="7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Orientar os trabalhadores para manter adequadamente higienizadas as roupas pessoais e de cama;</w:t>
      </w:r>
    </w:p>
    <w:p w14:paraId="26A18BB1" w14:textId="77777777" w:rsidR="00635200" w:rsidRPr="00635200" w:rsidRDefault="00635200" w:rsidP="008E1EAF">
      <w:pPr>
        <w:numPr>
          <w:ilvl w:val="0"/>
          <w:numId w:val="7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Determinar que o trabalhador utilize a mesma cama durante o tempo de permanência no alojamento;</w:t>
      </w:r>
    </w:p>
    <w:p w14:paraId="1E78D7A5" w14:textId="77777777" w:rsidR="00635200" w:rsidRPr="00635200" w:rsidRDefault="00635200" w:rsidP="008E1EAF">
      <w:pPr>
        <w:numPr>
          <w:ilvl w:val="0"/>
          <w:numId w:val="7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Disponibilizar nos quartos orientações de prevenção a transmissão da COVID-19;</w:t>
      </w:r>
    </w:p>
    <w:p w14:paraId="1CF598AE" w14:textId="77777777" w:rsidR="00635200" w:rsidRPr="00635200" w:rsidRDefault="00635200" w:rsidP="008E1EAF">
      <w:pPr>
        <w:numPr>
          <w:ilvl w:val="0"/>
          <w:numId w:val="8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Orientar os trabalhadores para não compartilhamento de objetos de lazer a exemplo de instrumentos musicais, rádios, futebol e etc;</w:t>
      </w:r>
    </w:p>
    <w:p w14:paraId="14EF067B" w14:textId="77777777" w:rsidR="00635200" w:rsidRPr="00635200" w:rsidRDefault="00635200" w:rsidP="008E1EAF">
      <w:pPr>
        <w:numPr>
          <w:ilvl w:val="0"/>
          <w:numId w:val="8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Refrear e fiscalizar atividades de jogos coletivos como cartas e dominó;</w:t>
      </w:r>
    </w:p>
    <w:p w14:paraId="30D86A29" w14:textId="77777777" w:rsidR="00635200" w:rsidRPr="00635200" w:rsidRDefault="00635200" w:rsidP="008E1EAF">
      <w:pPr>
        <w:numPr>
          <w:ilvl w:val="0"/>
          <w:numId w:val="8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Estimular a utilização de máscaras de proteção facial mesmo dentro do ambiente de alojamento;</w:t>
      </w:r>
    </w:p>
    <w:p w14:paraId="796D79B0" w14:textId="77777777" w:rsidR="00635200" w:rsidRPr="00635200" w:rsidRDefault="00635200" w:rsidP="008E1EAF">
      <w:pPr>
        <w:numPr>
          <w:ilvl w:val="0"/>
          <w:numId w:val="8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Realizar orientação a todos os trabalhadores mantidos em alojamentos quanto a necessidade de comunicação imediata ao empregador ou responsáveis instituídos por este sobre a existência de qualquer sintoma relacionado a COVID-19;</w:t>
      </w:r>
    </w:p>
    <w:p w14:paraId="77E24A1F" w14:textId="77777777" w:rsidR="00635200" w:rsidRPr="00635200" w:rsidRDefault="00635200" w:rsidP="008E1EAF">
      <w:pPr>
        <w:numPr>
          <w:ilvl w:val="0"/>
          <w:numId w:val="8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Realizar busca ativa e o afastamento dos trabalhadores que tiveram contato com pessoa contaminada, bem como vedar a permanência de pessoas com sintomas da COVID-19 no interior do alojamento;</w:t>
      </w:r>
    </w:p>
    <w:p w14:paraId="3F428AC3" w14:textId="77777777" w:rsidR="00635200" w:rsidRPr="00635200" w:rsidRDefault="00635200" w:rsidP="008E1EAF">
      <w:pPr>
        <w:numPr>
          <w:ilvl w:val="0"/>
          <w:numId w:val="8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Disponibilização de local separado para abrigar colaboradores com sintomas e ou casos confirmados;</w:t>
      </w:r>
    </w:p>
    <w:p w14:paraId="76D22C49" w14:textId="77777777" w:rsidR="00635200" w:rsidRPr="00635200" w:rsidRDefault="00635200" w:rsidP="008E1EAF">
      <w:pPr>
        <w:numPr>
          <w:ilvl w:val="0"/>
          <w:numId w:val="8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Encaminhar os trabalhadores com sintomas ao ambulatório, serviço público de saúde e ou domicílio, conforme cartilha da Secretaria Municipal de Saúde do Município de Muitos Capões.</w:t>
      </w:r>
    </w:p>
    <w:p w14:paraId="788F22F1" w14:textId="77777777" w:rsidR="008E1EAF" w:rsidRDefault="008E1EAF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</w:p>
    <w:p w14:paraId="7915B57F" w14:textId="77777777" w:rsidR="008E1EAF" w:rsidRDefault="008E1EAF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</w:p>
    <w:p w14:paraId="77F9D75D" w14:textId="263C79B4" w:rsidR="00635200" w:rsidRPr="00635200" w:rsidRDefault="00635200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  <w:r w:rsidRPr="00635200">
        <w:rPr>
          <w:szCs w:val="24"/>
        </w:rPr>
        <w:t>CAPÍTULO VII</w:t>
      </w:r>
    </w:p>
    <w:p w14:paraId="46C80BE3" w14:textId="7D909D99" w:rsidR="00635200" w:rsidRDefault="00635200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  <w:r w:rsidRPr="00635200">
        <w:rPr>
          <w:szCs w:val="24"/>
        </w:rPr>
        <w:t>DOS SANITÁRIOS</w:t>
      </w:r>
    </w:p>
    <w:p w14:paraId="2FFAEC72" w14:textId="77777777" w:rsidR="00BA4BD2" w:rsidRPr="00BA4BD2" w:rsidRDefault="00BA4BD2" w:rsidP="00BA4BD2">
      <w:pPr>
        <w:rPr>
          <w:lang w:eastAsia="pt-BR"/>
        </w:rPr>
      </w:pPr>
    </w:p>
    <w:p w14:paraId="037CDC1C" w14:textId="77777777" w:rsidR="00635200" w:rsidRP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 xml:space="preserve">Art. 8º </w:t>
      </w:r>
      <w:r w:rsidRPr="00635200">
        <w:rPr>
          <w:rFonts w:ascii="Arial" w:hAnsi="Arial" w:cs="Arial"/>
          <w:sz w:val="24"/>
          <w:szCs w:val="24"/>
        </w:rPr>
        <w:t>Fica obrigatória a observância das seguintes determinações para a ocupação e higienização dos sanitários no interior das fazendas:</w:t>
      </w:r>
    </w:p>
    <w:p w14:paraId="010C46DF" w14:textId="77777777" w:rsidR="00635200" w:rsidRPr="00635200" w:rsidRDefault="00635200" w:rsidP="008E1EAF">
      <w:pPr>
        <w:numPr>
          <w:ilvl w:val="0"/>
          <w:numId w:val="9"/>
        </w:numPr>
        <w:tabs>
          <w:tab w:val="left" w:pos="284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lastRenderedPageBreak/>
        <w:t>Disponibilizar álcool 70%, sabonete líquido, toalha de papel, papel higiênico e lixeira que não necessite de acionamento com as mãos;</w:t>
      </w:r>
    </w:p>
    <w:p w14:paraId="4F077AE1" w14:textId="77777777" w:rsidR="00635200" w:rsidRPr="00635200" w:rsidRDefault="00635200" w:rsidP="008E1EAF">
      <w:pPr>
        <w:numPr>
          <w:ilvl w:val="0"/>
          <w:numId w:val="9"/>
        </w:numPr>
        <w:tabs>
          <w:tab w:val="left" w:pos="284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Adotar medidas de higienização diária;</w:t>
      </w:r>
    </w:p>
    <w:p w14:paraId="6D01E779" w14:textId="77777777" w:rsidR="00635200" w:rsidRPr="00635200" w:rsidRDefault="00635200" w:rsidP="008E1EAF">
      <w:pPr>
        <w:numPr>
          <w:ilvl w:val="0"/>
          <w:numId w:val="9"/>
        </w:numPr>
        <w:tabs>
          <w:tab w:val="left" w:pos="284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Garantir no ambiente dos sanitários e chuveiros medidas que impeçam o devassamento;</w:t>
      </w:r>
    </w:p>
    <w:p w14:paraId="7D19FB2C" w14:textId="484DA09D" w:rsidR="00635200" w:rsidRDefault="00635200" w:rsidP="008E1EAF">
      <w:pPr>
        <w:numPr>
          <w:ilvl w:val="0"/>
          <w:numId w:val="9"/>
        </w:numPr>
        <w:tabs>
          <w:tab w:val="left" w:pos="284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Os responsáveis pelo alojamento organizarão os horários a fim de delimitar o número de pessoas simultâneas nas áreas de banho.</w:t>
      </w:r>
    </w:p>
    <w:p w14:paraId="651780A6" w14:textId="51AF436F" w:rsidR="00BA4BD2" w:rsidRDefault="00BA4BD2" w:rsidP="00BA4BD2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</w:p>
    <w:p w14:paraId="4BBADF14" w14:textId="77777777" w:rsidR="00BA4BD2" w:rsidRPr="00635200" w:rsidRDefault="00BA4BD2" w:rsidP="00BA4BD2">
      <w:pPr>
        <w:tabs>
          <w:tab w:val="left" w:pos="2268"/>
        </w:tabs>
        <w:spacing w:after="0" w:line="249" w:lineRule="auto"/>
        <w:ind w:right="2"/>
        <w:jc w:val="both"/>
        <w:rPr>
          <w:rFonts w:ascii="Arial" w:hAnsi="Arial" w:cs="Arial"/>
          <w:sz w:val="24"/>
          <w:szCs w:val="24"/>
        </w:rPr>
      </w:pPr>
    </w:p>
    <w:p w14:paraId="68C5CEAD" w14:textId="77777777" w:rsidR="00635200" w:rsidRPr="00635200" w:rsidRDefault="00635200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  <w:r w:rsidRPr="00635200">
        <w:rPr>
          <w:szCs w:val="24"/>
        </w:rPr>
        <w:t>CAPÍTULO VIII</w:t>
      </w:r>
    </w:p>
    <w:p w14:paraId="0796C141" w14:textId="55CFFBA9" w:rsidR="00635200" w:rsidRDefault="00635200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  <w:r w:rsidRPr="00635200">
        <w:rPr>
          <w:szCs w:val="24"/>
        </w:rPr>
        <w:t>DO REFEITÓRIO</w:t>
      </w:r>
    </w:p>
    <w:p w14:paraId="157C1F78" w14:textId="77777777" w:rsidR="00BA4BD2" w:rsidRPr="00BA4BD2" w:rsidRDefault="00BA4BD2" w:rsidP="00BA4BD2">
      <w:pPr>
        <w:rPr>
          <w:lang w:eastAsia="pt-BR"/>
        </w:rPr>
      </w:pPr>
    </w:p>
    <w:p w14:paraId="0A4D5DB5" w14:textId="66AEC6A3" w:rsid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>Art. 9º</w:t>
      </w:r>
      <w:r w:rsidR="00BA4BD2">
        <w:rPr>
          <w:rFonts w:ascii="Arial" w:hAnsi="Arial" w:cs="Arial"/>
          <w:b/>
          <w:sz w:val="24"/>
          <w:szCs w:val="24"/>
        </w:rPr>
        <w:t xml:space="preserve"> </w:t>
      </w:r>
      <w:r w:rsidRPr="00635200">
        <w:rPr>
          <w:rFonts w:ascii="Arial" w:hAnsi="Arial" w:cs="Arial"/>
          <w:sz w:val="24"/>
          <w:szCs w:val="24"/>
        </w:rPr>
        <w:t>Fica obrigatória a observância das seguintes</w:t>
      </w:r>
      <w:r w:rsidR="004176BD">
        <w:rPr>
          <w:rFonts w:ascii="Arial" w:hAnsi="Arial" w:cs="Arial"/>
          <w:sz w:val="24"/>
          <w:szCs w:val="24"/>
        </w:rPr>
        <w:t xml:space="preserve"> </w:t>
      </w:r>
      <w:r w:rsidRPr="00635200">
        <w:rPr>
          <w:rFonts w:ascii="Arial" w:hAnsi="Arial" w:cs="Arial"/>
          <w:sz w:val="24"/>
          <w:szCs w:val="24"/>
        </w:rPr>
        <w:t>determinações para a utilização do refeitório no interior das fazendas:</w:t>
      </w:r>
    </w:p>
    <w:p w14:paraId="5A074E87" w14:textId="77777777" w:rsidR="004176BD" w:rsidRPr="00635200" w:rsidRDefault="004176BD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</w:p>
    <w:p w14:paraId="5510ADFD" w14:textId="77777777" w:rsidR="00635200" w:rsidRPr="00635200" w:rsidRDefault="00635200" w:rsidP="004176BD">
      <w:pPr>
        <w:numPr>
          <w:ilvl w:val="0"/>
          <w:numId w:val="10"/>
        </w:numPr>
        <w:tabs>
          <w:tab w:val="left" w:pos="142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Higienizar os refeitórios ao término de cada refeição;</w:t>
      </w:r>
    </w:p>
    <w:p w14:paraId="7BEF9674" w14:textId="77777777" w:rsidR="00635200" w:rsidRPr="00635200" w:rsidRDefault="00635200" w:rsidP="004176BD">
      <w:pPr>
        <w:numPr>
          <w:ilvl w:val="0"/>
          <w:numId w:val="10"/>
        </w:numPr>
        <w:tabs>
          <w:tab w:val="left" w:pos="142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Disponibilizar álcool 70% nas cozinhas, nas entradas</w:t>
      </w:r>
    </w:p>
    <w:p w14:paraId="316BCE49" w14:textId="77777777" w:rsidR="00635200" w:rsidRPr="00635200" w:rsidRDefault="00635200" w:rsidP="004176BD">
      <w:pPr>
        <w:tabs>
          <w:tab w:val="left" w:pos="567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dos refeitórios;</w:t>
      </w:r>
    </w:p>
    <w:p w14:paraId="0FD5A0F6" w14:textId="77777777" w:rsidR="00635200" w:rsidRPr="00635200" w:rsidRDefault="00635200" w:rsidP="004176BD">
      <w:pPr>
        <w:numPr>
          <w:ilvl w:val="0"/>
          <w:numId w:val="10"/>
        </w:numPr>
        <w:tabs>
          <w:tab w:val="left" w:pos="284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Disponibilizar na entrada do refeitório água, sabão</w:t>
      </w:r>
    </w:p>
    <w:p w14:paraId="118CBA10" w14:textId="77777777" w:rsidR="00635200" w:rsidRPr="00635200" w:rsidRDefault="00635200" w:rsidP="004176BD">
      <w:pPr>
        <w:tabs>
          <w:tab w:val="left" w:pos="567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líquido e papel toalha para higienização das mãos, assim como lixeiras que não necessitem acionamento com as mãos;</w:t>
      </w:r>
    </w:p>
    <w:p w14:paraId="5ECAB03B" w14:textId="10EF3D71" w:rsidR="00635200" w:rsidRPr="00635200" w:rsidRDefault="00635200" w:rsidP="004176BD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–</w:t>
      </w:r>
      <w:r w:rsidR="004176BD">
        <w:rPr>
          <w:rFonts w:ascii="Arial" w:hAnsi="Arial" w:cs="Arial"/>
          <w:sz w:val="24"/>
          <w:szCs w:val="24"/>
        </w:rPr>
        <w:t xml:space="preserve"> </w:t>
      </w:r>
      <w:r w:rsidRPr="00635200">
        <w:rPr>
          <w:rFonts w:ascii="Arial" w:hAnsi="Arial" w:cs="Arial"/>
          <w:sz w:val="24"/>
          <w:szCs w:val="24"/>
        </w:rPr>
        <w:t>Determinar a higienização das mãos por todos os</w:t>
      </w:r>
    </w:p>
    <w:p w14:paraId="20D7BF05" w14:textId="77777777" w:rsidR="00635200" w:rsidRPr="00635200" w:rsidRDefault="00635200" w:rsidP="004176BD">
      <w:pPr>
        <w:tabs>
          <w:tab w:val="left" w:pos="567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usuários do refeitório antes da manipulação de pratos, copos e talheres, e por todos os usuários antes das refeições, que deverão obrigatoriamente utilizar luvas plásticas;</w:t>
      </w:r>
    </w:p>
    <w:p w14:paraId="0FC7F8C3" w14:textId="77777777" w:rsidR="00635200" w:rsidRPr="00635200" w:rsidRDefault="00635200" w:rsidP="004176BD">
      <w:pPr>
        <w:numPr>
          <w:ilvl w:val="0"/>
          <w:numId w:val="10"/>
        </w:numPr>
        <w:tabs>
          <w:tab w:val="left" w:pos="284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Obrigatoriedade do uso de máscara para ingresso e</w:t>
      </w:r>
    </w:p>
    <w:p w14:paraId="059F116F" w14:textId="77777777" w:rsidR="00635200" w:rsidRPr="00635200" w:rsidRDefault="00635200" w:rsidP="004176BD">
      <w:pPr>
        <w:tabs>
          <w:tab w:val="left" w:pos="567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permanência nos refeitórios, exceto no momento do consumo da refeição;</w:t>
      </w:r>
    </w:p>
    <w:p w14:paraId="426C7277" w14:textId="77777777" w:rsidR="00635200" w:rsidRPr="00635200" w:rsidRDefault="00635200" w:rsidP="004176BD">
      <w:pPr>
        <w:numPr>
          <w:ilvl w:val="0"/>
          <w:numId w:val="10"/>
        </w:numPr>
        <w:tabs>
          <w:tab w:val="left" w:pos="284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Proibir o compartilhamento de copos, pratos e</w:t>
      </w:r>
    </w:p>
    <w:p w14:paraId="55702056" w14:textId="77777777" w:rsidR="00635200" w:rsidRPr="00635200" w:rsidRDefault="00635200" w:rsidP="004176BD">
      <w:pPr>
        <w:tabs>
          <w:tab w:val="left" w:pos="567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talheres bem como qualquer outro utensilio de cozinha;</w:t>
      </w:r>
    </w:p>
    <w:p w14:paraId="49956CAB" w14:textId="77777777" w:rsidR="00635200" w:rsidRPr="00635200" w:rsidRDefault="00635200" w:rsidP="004176BD">
      <w:pPr>
        <w:numPr>
          <w:ilvl w:val="0"/>
          <w:numId w:val="10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Garantir que os trabalhadores que preparam e</w:t>
      </w:r>
    </w:p>
    <w:p w14:paraId="0476A568" w14:textId="77777777" w:rsidR="00635200" w:rsidRPr="00635200" w:rsidRDefault="00635200" w:rsidP="004176BD">
      <w:pPr>
        <w:tabs>
          <w:tab w:val="left" w:pos="567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servem as refeições utilizem touca, máscara, luvas e avental orientando sempre sobre a rigorosa higiene das mãos;</w:t>
      </w:r>
    </w:p>
    <w:p w14:paraId="56B42C9E" w14:textId="77777777" w:rsidR="00635200" w:rsidRPr="00635200" w:rsidRDefault="00635200" w:rsidP="004176BD">
      <w:pPr>
        <w:numPr>
          <w:ilvl w:val="0"/>
          <w:numId w:val="10"/>
        </w:numPr>
        <w:tabs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Aumentar o escalonamento de horários para refeição afim de reduzir a quantidade de trabalhadores simultaneamente no refeitório, de forma a respeitar o distanciamento de 1 metro entre os trabalhadores na fila;</w:t>
      </w:r>
    </w:p>
    <w:p w14:paraId="59209F2F" w14:textId="77777777" w:rsidR="00635200" w:rsidRPr="00635200" w:rsidRDefault="00635200" w:rsidP="004176BD">
      <w:pPr>
        <w:numPr>
          <w:ilvl w:val="0"/>
          <w:numId w:val="10"/>
        </w:numPr>
        <w:tabs>
          <w:tab w:val="left" w:pos="284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Manter as janelas e portas dos restaurantes abertas a fim de garantir a boa ventilação;</w:t>
      </w:r>
    </w:p>
    <w:p w14:paraId="5387BC98" w14:textId="25A9BC66" w:rsidR="00635200" w:rsidRPr="00635200" w:rsidRDefault="008E1EAF" w:rsidP="004176BD">
      <w:pPr>
        <w:tabs>
          <w:tab w:val="left" w:pos="567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</w:t>
      </w:r>
      <w:r w:rsidR="00635200" w:rsidRPr="00635200">
        <w:rPr>
          <w:rFonts w:ascii="Arial" w:hAnsi="Arial" w:cs="Arial"/>
          <w:sz w:val="24"/>
          <w:szCs w:val="24"/>
        </w:rPr>
        <w:t xml:space="preserve"> As refeições poderão ser servidas no restaurante na modalidade de auto serviço desde que sejam utilizadas medidas de controle. As refeições também poderão ser servidas em marmita e ou servidas por pessoas específicas aos trabalhadores;</w:t>
      </w:r>
    </w:p>
    <w:p w14:paraId="195AE9FD" w14:textId="41CA00FC" w:rsidR="00635200" w:rsidRPr="00635200" w:rsidRDefault="00635200" w:rsidP="004176BD">
      <w:pPr>
        <w:tabs>
          <w:tab w:val="left" w:pos="426"/>
          <w:tab w:val="left" w:pos="567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XI</w:t>
      </w:r>
      <w:r w:rsidR="008E1EAF">
        <w:rPr>
          <w:rFonts w:ascii="Arial" w:hAnsi="Arial" w:cs="Arial"/>
          <w:sz w:val="24"/>
          <w:szCs w:val="24"/>
        </w:rPr>
        <w:t xml:space="preserve">l. </w:t>
      </w:r>
      <w:r w:rsidRPr="00635200">
        <w:rPr>
          <w:rFonts w:ascii="Arial" w:hAnsi="Arial" w:cs="Arial"/>
          <w:sz w:val="24"/>
          <w:szCs w:val="24"/>
        </w:rPr>
        <w:t>Manter o distanciamento de 1 metro entre as mesas;</w:t>
      </w:r>
    </w:p>
    <w:p w14:paraId="4FCF4F6C" w14:textId="494FB1AC" w:rsidR="00635200" w:rsidRPr="00635200" w:rsidRDefault="00635200" w:rsidP="004176BD">
      <w:pPr>
        <w:tabs>
          <w:tab w:val="left" w:pos="567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XII</w:t>
      </w:r>
      <w:r w:rsidR="008E1EAF">
        <w:rPr>
          <w:rFonts w:ascii="Arial" w:hAnsi="Arial" w:cs="Arial"/>
          <w:sz w:val="24"/>
          <w:szCs w:val="24"/>
        </w:rPr>
        <w:t>.</w:t>
      </w:r>
      <w:r w:rsidR="004176BD">
        <w:rPr>
          <w:rFonts w:ascii="Arial" w:hAnsi="Arial" w:cs="Arial"/>
          <w:sz w:val="24"/>
          <w:szCs w:val="24"/>
        </w:rPr>
        <w:t xml:space="preserve"> </w:t>
      </w:r>
      <w:r w:rsidRPr="00635200">
        <w:rPr>
          <w:rFonts w:ascii="Arial" w:hAnsi="Arial" w:cs="Arial"/>
          <w:sz w:val="24"/>
          <w:szCs w:val="24"/>
        </w:rPr>
        <w:t>Manter fixado, em local visível, as informações sanitárias sobre a higienização e cuidados para prevenção da COVID-19.</w:t>
      </w:r>
    </w:p>
    <w:p w14:paraId="6E4BBC94" w14:textId="5201BBC4" w:rsidR="00635200" w:rsidRPr="00635200" w:rsidRDefault="00635200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  <w:r w:rsidRPr="00635200">
        <w:rPr>
          <w:szCs w:val="24"/>
        </w:rPr>
        <w:lastRenderedPageBreak/>
        <w:t>CAPÍTULO IX</w:t>
      </w:r>
    </w:p>
    <w:p w14:paraId="6A8E62D0" w14:textId="2529DCA0" w:rsidR="00635200" w:rsidRDefault="00635200" w:rsidP="00BA4BD2">
      <w:pPr>
        <w:pStyle w:val="Ttulo1"/>
        <w:tabs>
          <w:tab w:val="left" w:pos="2268"/>
        </w:tabs>
        <w:spacing w:after="0"/>
        <w:ind w:left="0" w:right="102"/>
        <w:rPr>
          <w:szCs w:val="24"/>
        </w:rPr>
      </w:pPr>
      <w:r w:rsidRPr="00635200">
        <w:rPr>
          <w:szCs w:val="24"/>
        </w:rPr>
        <w:t>DA MEDICINA E SEGURANÇA DO TRABALHO, GESTÃO E COMUNICAÇÃO DE CASOS SUSPEITOS E CONFIRMADOS</w:t>
      </w:r>
    </w:p>
    <w:p w14:paraId="7B591FE7" w14:textId="77777777" w:rsidR="00BA4BD2" w:rsidRPr="00BA4BD2" w:rsidRDefault="00BA4BD2" w:rsidP="00BA4BD2">
      <w:pPr>
        <w:rPr>
          <w:lang w:eastAsia="pt-BR"/>
        </w:rPr>
      </w:pPr>
    </w:p>
    <w:p w14:paraId="7371B8E0" w14:textId="77777777" w:rsidR="00635200" w:rsidRP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 xml:space="preserve">Art. 10. </w:t>
      </w:r>
      <w:r w:rsidRPr="00635200">
        <w:rPr>
          <w:rFonts w:ascii="Arial" w:hAnsi="Arial" w:cs="Arial"/>
          <w:sz w:val="24"/>
          <w:szCs w:val="24"/>
        </w:rPr>
        <w:t>Fica obrigatória a observância das seguintes determinações para a medicina e segurança do trabalho, gestão e comunicação de casos suspeitos e confirmados:</w:t>
      </w:r>
    </w:p>
    <w:p w14:paraId="6CCE581E" w14:textId="77777777" w:rsidR="00635200" w:rsidRP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</w:p>
    <w:p w14:paraId="431762B8" w14:textId="77777777" w:rsidR="00635200" w:rsidRPr="00635200" w:rsidRDefault="00635200" w:rsidP="004176BD">
      <w:pPr>
        <w:numPr>
          <w:ilvl w:val="0"/>
          <w:numId w:val="11"/>
        </w:numPr>
        <w:tabs>
          <w:tab w:val="left" w:pos="142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Incluir medidas no exame admissional de identificação de sintomas relacionados a COVID-19;</w:t>
      </w:r>
    </w:p>
    <w:p w14:paraId="7333155E" w14:textId="2745E4A8" w:rsidR="00635200" w:rsidRPr="00635200" w:rsidRDefault="00635200" w:rsidP="004176BD">
      <w:pPr>
        <w:numPr>
          <w:ilvl w:val="0"/>
          <w:numId w:val="11"/>
        </w:numPr>
        <w:tabs>
          <w:tab w:val="left" w:pos="142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Sempre que possível, pessoas com fatores de risco, para formas graves da COVID-19 devem ser avaliadas e medidas adicionais podem ser tomadas para reduzir o risco de infecção a exemplo da priorização por trabalho em local arejado;</w:t>
      </w:r>
    </w:p>
    <w:p w14:paraId="09C79FE7" w14:textId="77777777" w:rsidR="00635200" w:rsidRPr="00635200" w:rsidRDefault="00635200" w:rsidP="004176BD">
      <w:pPr>
        <w:numPr>
          <w:ilvl w:val="0"/>
          <w:numId w:val="11"/>
        </w:numPr>
        <w:tabs>
          <w:tab w:val="left" w:pos="284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Nas contratações de trabalhadores de outras cidades, cancelar o embarque de pessoas que apresentem qualquer alteração de temperatura ou sintomas gripais;</w:t>
      </w:r>
    </w:p>
    <w:p w14:paraId="4A4E11FF" w14:textId="77777777" w:rsidR="00635200" w:rsidRPr="00635200" w:rsidRDefault="00635200" w:rsidP="004176BD">
      <w:pPr>
        <w:numPr>
          <w:ilvl w:val="0"/>
          <w:numId w:val="11"/>
        </w:numPr>
        <w:tabs>
          <w:tab w:val="left" w:pos="284"/>
          <w:tab w:val="left" w:pos="2268"/>
        </w:tabs>
        <w:spacing w:after="0" w:line="256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Fornecer máscaras aos funcionários;</w:t>
      </w:r>
    </w:p>
    <w:p w14:paraId="30153C81" w14:textId="77777777" w:rsidR="00635200" w:rsidRPr="00635200" w:rsidRDefault="00635200" w:rsidP="004176BD">
      <w:pPr>
        <w:numPr>
          <w:ilvl w:val="0"/>
          <w:numId w:val="11"/>
        </w:numPr>
        <w:tabs>
          <w:tab w:val="left" w:pos="284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Medir a temperatura corporal dos trabalhadores diariamente, afim de identificar possíveis indicativos de sintomas;</w:t>
      </w:r>
    </w:p>
    <w:p w14:paraId="39BEE4AD" w14:textId="77777777" w:rsidR="00635200" w:rsidRPr="00635200" w:rsidRDefault="00635200" w:rsidP="004176BD">
      <w:pPr>
        <w:numPr>
          <w:ilvl w:val="0"/>
          <w:numId w:val="11"/>
        </w:numPr>
        <w:tabs>
          <w:tab w:val="left" w:pos="284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Disponibilizar em locais visíveis o procedimento, locais e números de contato de pessoas chave no departamento de medicina e segurança para as quais os trabalhadores devem reportar sintomas;</w:t>
      </w:r>
    </w:p>
    <w:p w14:paraId="6B578315" w14:textId="77777777" w:rsidR="00635200" w:rsidRPr="00635200" w:rsidRDefault="00635200" w:rsidP="004176BD">
      <w:pPr>
        <w:numPr>
          <w:ilvl w:val="0"/>
          <w:numId w:val="11"/>
        </w:numPr>
        <w:tabs>
          <w:tab w:val="left" w:pos="284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Quando receber queixa de um colaborador sobre sintomas do COVID-19 durante o serviço ou fora dele, o gestor ou quem receber a queixa, deverá encaminhar a pessoa imediatamente ao ambulatório, devidamente protegido com máscara;</w:t>
      </w:r>
    </w:p>
    <w:p w14:paraId="174CAC5A" w14:textId="77777777" w:rsidR="00635200" w:rsidRPr="00635200" w:rsidRDefault="00635200" w:rsidP="004176BD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Treinamento dos profissionais dos ambulatórios quanto a identificação de sinais da doença, uso de equipamento de proteção e fluxo de atendimento;</w:t>
      </w:r>
    </w:p>
    <w:p w14:paraId="737CA593" w14:textId="77777777" w:rsidR="00635200" w:rsidRPr="00635200" w:rsidRDefault="00635200" w:rsidP="004176BD">
      <w:pPr>
        <w:numPr>
          <w:ilvl w:val="0"/>
          <w:numId w:val="11"/>
        </w:numPr>
        <w:tabs>
          <w:tab w:val="left" w:pos="284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Determinar que no atendimento a colaboradores com sintomas, deverão permanecer com máscara e sempre que possível em ambiente separado dos demais trabalhadores, tendo atendimento priorizado no ambulatório;</w:t>
      </w:r>
    </w:p>
    <w:p w14:paraId="0FE8F10A" w14:textId="77777777" w:rsidR="00635200" w:rsidRPr="00635200" w:rsidRDefault="00635200" w:rsidP="004176BD">
      <w:pPr>
        <w:numPr>
          <w:ilvl w:val="0"/>
          <w:numId w:val="11"/>
        </w:numPr>
        <w:tabs>
          <w:tab w:val="left" w:pos="284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Acompanhamento clínico imediato para atendimento em serviços de saúde além de garantir de imediato o afastamento para isolamento dos casos confirmados ou de contactantes ou de trabalhadores que apresentem sintomas de síndrome gripal;</w:t>
      </w:r>
    </w:p>
    <w:p w14:paraId="7673D130" w14:textId="77777777" w:rsidR="00635200" w:rsidRPr="00635200" w:rsidRDefault="00635200" w:rsidP="004176BD">
      <w:pPr>
        <w:numPr>
          <w:ilvl w:val="0"/>
          <w:numId w:val="11"/>
        </w:numPr>
        <w:tabs>
          <w:tab w:val="left" w:pos="284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Nos casos em que o trabalhador for encaminhado a outro serviço de saúde, ao alojamento ou a sua residência, deverá receber informações sobre isolamento e sinais de alerta;</w:t>
      </w:r>
    </w:p>
    <w:p w14:paraId="542D265B" w14:textId="77777777" w:rsidR="00635200" w:rsidRPr="00635200" w:rsidRDefault="00635200" w:rsidP="004176BD">
      <w:pPr>
        <w:numPr>
          <w:ilvl w:val="0"/>
          <w:numId w:val="11"/>
        </w:numPr>
        <w:tabs>
          <w:tab w:val="left" w:pos="284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Disponibilizar local de isolamento separado para os trabalhadores com casos suspeitos e ou confirmados;</w:t>
      </w:r>
    </w:p>
    <w:p w14:paraId="63255E14" w14:textId="77777777" w:rsidR="00635200" w:rsidRPr="00635200" w:rsidRDefault="00635200" w:rsidP="008E1EAF">
      <w:pPr>
        <w:numPr>
          <w:ilvl w:val="0"/>
          <w:numId w:val="11"/>
        </w:numPr>
        <w:tabs>
          <w:tab w:val="left" w:pos="426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Determinar a desinfecção de equipamentos de uso compartilhado entre pessoas a exemplo de estetoscópios, aparelho de aferição de pressão arterial e termômetros que deverão limpados com álcool 70% após o uso;</w:t>
      </w:r>
    </w:p>
    <w:p w14:paraId="2B970A1F" w14:textId="77777777" w:rsidR="00635200" w:rsidRPr="00635200" w:rsidRDefault="00635200" w:rsidP="008E1EAF">
      <w:pPr>
        <w:numPr>
          <w:ilvl w:val="0"/>
          <w:numId w:val="11"/>
        </w:numPr>
        <w:tabs>
          <w:tab w:val="left" w:pos="426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Disponibilizar lixeiras que não necessitem de acionamento com as mãos;</w:t>
      </w:r>
    </w:p>
    <w:p w14:paraId="5C6C0D78" w14:textId="77777777" w:rsidR="00635200" w:rsidRPr="00635200" w:rsidRDefault="00635200" w:rsidP="008E1EAF">
      <w:pPr>
        <w:numPr>
          <w:ilvl w:val="0"/>
          <w:numId w:val="11"/>
        </w:numPr>
        <w:tabs>
          <w:tab w:val="left" w:pos="426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lastRenderedPageBreak/>
        <w:t>- Disponibilizar dispensadores com álcool 70% nas salas de espera e dentro dos ambulatórios estimulando o uso do álcool 70%;</w:t>
      </w:r>
    </w:p>
    <w:p w14:paraId="384D9600" w14:textId="77777777" w:rsidR="00635200" w:rsidRPr="00635200" w:rsidRDefault="00635200" w:rsidP="008E1EAF">
      <w:pPr>
        <w:numPr>
          <w:ilvl w:val="0"/>
          <w:numId w:val="11"/>
        </w:numPr>
        <w:tabs>
          <w:tab w:val="left" w:pos="426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Manter os ambientes ventilados, preferencialmente na sala de recepção e triagem com a porta aberta afim de evitar o contato com maçanetas;</w:t>
      </w:r>
    </w:p>
    <w:p w14:paraId="13805CF0" w14:textId="77777777" w:rsidR="00635200" w:rsidRPr="00635200" w:rsidRDefault="00635200" w:rsidP="004176BD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Higienizar frequentemente objetos e superfícies dos ambientes ambulatoriais;</w:t>
      </w:r>
    </w:p>
    <w:p w14:paraId="3E7A1BFC" w14:textId="77777777" w:rsidR="00635200" w:rsidRPr="00635200" w:rsidRDefault="00635200" w:rsidP="004176BD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Eliminar ou restringir o uso de itens compartilhados por pacientes como canetas, pranchetas e telefone;</w:t>
      </w:r>
    </w:p>
    <w:p w14:paraId="6D90603F" w14:textId="77777777" w:rsidR="00635200" w:rsidRPr="00635200" w:rsidRDefault="00635200" w:rsidP="008E1EAF">
      <w:pPr>
        <w:numPr>
          <w:ilvl w:val="0"/>
          <w:numId w:val="11"/>
        </w:numPr>
        <w:tabs>
          <w:tab w:val="left" w:pos="426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A equipe de medicina do trabalho deverá confirmar que o trabalhador tem remissão de febre e sintomas respiratórios pelo menos 36 horas antes do retorno ao trabalho, sempre respeitando o prazo de quarentena estipulado pelo médico;</w:t>
      </w:r>
    </w:p>
    <w:p w14:paraId="56C93896" w14:textId="77777777" w:rsidR="00635200" w:rsidRPr="00635200" w:rsidRDefault="00635200" w:rsidP="008E1EAF">
      <w:pPr>
        <w:numPr>
          <w:ilvl w:val="0"/>
          <w:numId w:val="11"/>
        </w:numPr>
        <w:tabs>
          <w:tab w:val="left" w:pos="426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O teste de COVID-19 poderá ser aplicado e em caso de resultado negativo o trabalhador poderá retornar as suas atividades laborais;</w:t>
      </w:r>
    </w:p>
    <w:p w14:paraId="008CBB52" w14:textId="2855D9A8" w:rsidR="00635200" w:rsidRPr="00635200" w:rsidRDefault="00635200" w:rsidP="008E1EAF">
      <w:pPr>
        <w:numPr>
          <w:ilvl w:val="0"/>
          <w:numId w:val="11"/>
        </w:numPr>
        <w:tabs>
          <w:tab w:val="left" w:pos="426"/>
          <w:tab w:val="left" w:pos="2268"/>
        </w:tabs>
        <w:spacing w:after="0" w:line="249" w:lineRule="auto"/>
        <w:ind w:left="0"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- Observar que a testagem para a COVID – 19 deverá seguir a Nota Informativa 24 COE/SES – RS.</w:t>
      </w:r>
    </w:p>
    <w:p w14:paraId="62126811" w14:textId="77777777" w:rsidR="00BA4BD2" w:rsidRDefault="00BA4BD2" w:rsidP="00BA4BD2">
      <w:pPr>
        <w:pStyle w:val="Ttulo1"/>
        <w:tabs>
          <w:tab w:val="left" w:pos="2268"/>
        </w:tabs>
        <w:spacing w:after="0"/>
        <w:ind w:left="0" w:right="100"/>
        <w:jc w:val="both"/>
        <w:rPr>
          <w:szCs w:val="24"/>
        </w:rPr>
      </w:pPr>
    </w:p>
    <w:p w14:paraId="6C776DE9" w14:textId="77777777" w:rsidR="00BA4BD2" w:rsidRDefault="00BA4BD2" w:rsidP="00BA4BD2">
      <w:pPr>
        <w:pStyle w:val="Ttulo1"/>
        <w:tabs>
          <w:tab w:val="left" w:pos="2268"/>
        </w:tabs>
        <w:spacing w:after="0"/>
        <w:ind w:left="0" w:right="100"/>
        <w:jc w:val="both"/>
        <w:rPr>
          <w:szCs w:val="24"/>
        </w:rPr>
      </w:pPr>
    </w:p>
    <w:p w14:paraId="31FAF0B0" w14:textId="293955BD" w:rsidR="00635200" w:rsidRPr="00635200" w:rsidRDefault="00635200" w:rsidP="00BA4BD2">
      <w:pPr>
        <w:pStyle w:val="Ttulo1"/>
        <w:tabs>
          <w:tab w:val="left" w:pos="2268"/>
        </w:tabs>
        <w:spacing w:after="0"/>
        <w:ind w:left="0" w:right="100"/>
        <w:rPr>
          <w:szCs w:val="24"/>
        </w:rPr>
      </w:pPr>
      <w:r w:rsidRPr="00635200">
        <w:rPr>
          <w:szCs w:val="24"/>
        </w:rPr>
        <w:t>CAPÍTULO X</w:t>
      </w:r>
    </w:p>
    <w:p w14:paraId="02F056C0" w14:textId="3CC06EDE" w:rsidR="00635200" w:rsidRDefault="00635200" w:rsidP="00BA4BD2">
      <w:pPr>
        <w:pStyle w:val="Ttulo1"/>
        <w:tabs>
          <w:tab w:val="left" w:pos="2268"/>
        </w:tabs>
        <w:spacing w:after="0"/>
        <w:ind w:left="0" w:right="100"/>
        <w:rPr>
          <w:szCs w:val="24"/>
        </w:rPr>
      </w:pPr>
      <w:r w:rsidRPr="00635200">
        <w:rPr>
          <w:szCs w:val="24"/>
        </w:rPr>
        <w:t>DAS DISPOSIÇÕES GERAIS</w:t>
      </w:r>
    </w:p>
    <w:p w14:paraId="3D6A11CA" w14:textId="77777777" w:rsidR="00BA4BD2" w:rsidRPr="00BA4BD2" w:rsidRDefault="00BA4BD2" w:rsidP="00BA4BD2">
      <w:pPr>
        <w:rPr>
          <w:lang w:eastAsia="pt-BR"/>
        </w:rPr>
      </w:pPr>
    </w:p>
    <w:p w14:paraId="593CB550" w14:textId="38D8A490" w:rsidR="00635200" w:rsidRP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 xml:space="preserve">Art.11 </w:t>
      </w:r>
      <w:r w:rsidRPr="00635200">
        <w:rPr>
          <w:rFonts w:ascii="Arial" w:hAnsi="Arial" w:cs="Arial"/>
          <w:sz w:val="24"/>
          <w:szCs w:val="24"/>
        </w:rPr>
        <w:t>Aplica-se subsidiariamente e na omissão do presente Decreto, as disposições do Decreto Estadual nº 55.240, Portaria SES nº 319/2020 e Portaria SES nº 617/2020.</w:t>
      </w:r>
    </w:p>
    <w:p w14:paraId="0904B10C" w14:textId="77777777" w:rsidR="00635200" w:rsidRP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</w:p>
    <w:p w14:paraId="1408C62B" w14:textId="6A2E072B" w:rsidR="00635200" w:rsidRDefault="00635200" w:rsidP="00BA4BD2">
      <w:pPr>
        <w:tabs>
          <w:tab w:val="left" w:pos="2268"/>
        </w:tabs>
        <w:spacing w:after="0" w:line="256" w:lineRule="auto"/>
        <w:ind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 xml:space="preserve">Parágrafo Primeiro – </w:t>
      </w:r>
      <w:r w:rsidRPr="00635200">
        <w:rPr>
          <w:rFonts w:ascii="Arial" w:hAnsi="Arial" w:cs="Arial"/>
          <w:sz w:val="24"/>
          <w:szCs w:val="24"/>
        </w:rPr>
        <w:t>Em caso de omissão ou divergência de interpretação os dispositivos legais elencados no “caput” serão utilizados como base legal, com suporte do Processo Administrativo nº 8519 que deferiu o plano de ontingência apresentado.</w:t>
      </w:r>
    </w:p>
    <w:p w14:paraId="0EB8A01F" w14:textId="77777777" w:rsidR="004176BD" w:rsidRPr="00635200" w:rsidRDefault="004176BD" w:rsidP="00BA4BD2">
      <w:pPr>
        <w:tabs>
          <w:tab w:val="left" w:pos="2268"/>
        </w:tabs>
        <w:spacing w:after="0" w:line="256" w:lineRule="auto"/>
        <w:ind w:hanging="10"/>
        <w:jc w:val="both"/>
        <w:rPr>
          <w:rFonts w:ascii="Arial" w:hAnsi="Arial" w:cs="Arial"/>
          <w:sz w:val="24"/>
          <w:szCs w:val="24"/>
        </w:rPr>
      </w:pPr>
    </w:p>
    <w:p w14:paraId="2FA72AED" w14:textId="133334D7" w:rsidR="00635200" w:rsidRP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>Parágrafo</w:t>
      </w:r>
      <w:r w:rsidR="004176BD">
        <w:rPr>
          <w:rFonts w:ascii="Arial" w:hAnsi="Arial" w:cs="Arial"/>
          <w:b/>
          <w:sz w:val="24"/>
          <w:szCs w:val="24"/>
        </w:rPr>
        <w:t xml:space="preserve"> </w:t>
      </w:r>
      <w:r w:rsidRPr="00635200">
        <w:rPr>
          <w:rFonts w:ascii="Arial" w:hAnsi="Arial" w:cs="Arial"/>
          <w:b/>
          <w:sz w:val="24"/>
          <w:szCs w:val="24"/>
        </w:rPr>
        <w:t>Segundo –</w:t>
      </w:r>
      <w:r w:rsidRPr="00635200">
        <w:rPr>
          <w:rFonts w:ascii="Arial" w:hAnsi="Arial" w:cs="Arial"/>
          <w:sz w:val="24"/>
          <w:szCs w:val="24"/>
        </w:rPr>
        <w:t>Persistindo divergência de interpretação, deverá ser consultado o Centro de Operação de Emergência em Saúde – COE, que terá poder de decisão.</w:t>
      </w:r>
    </w:p>
    <w:p w14:paraId="3B268EA1" w14:textId="77777777" w:rsidR="00635200" w:rsidRP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</w:p>
    <w:p w14:paraId="513A89BC" w14:textId="77777777" w:rsidR="00635200" w:rsidRP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>Parágrafo Terceiro -</w:t>
      </w:r>
      <w:r w:rsidRPr="00635200">
        <w:rPr>
          <w:rFonts w:ascii="Arial" w:hAnsi="Arial" w:cs="Arial"/>
          <w:sz w:val="24"/>
          <w:szCs w:val="24"/>
        </w:rPr>
        <w:t>O descumprimento das medidas determinadas neste artigo será imediatamente comunicado à Prefeitura Municipal, ou órgão competente.</w:t>
      </w:r>
    </w:p>
    <w:p w14:paraId="4DC2C391" w14:textId="77777777" w:rsidR="00635200" w:rsidRP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</w:p>
    <w:p w14:paraId="43D57C73" w14:textId="77777777" w:rsidR="00635200" w:rsidRPr="00635200" w:rsidRDefault="00635200" w:rsidP="00BA4BD2">
      <w:pPr>
        <w:spacing w:after="0" w:line="256" w:lineRule="auto"/>
        <w:ind w:right="-5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b/>
          <w:sz w:val="24"/>
          <w:szCs w:val="24"/>
        </w:rPr>
        <w:t xml:space="preserve">Art.12 </w:t>
      </w:r>
      <w:r w:rsidRPr="00635200">
        <w:rPr>
          <w:rFonts w:ascii="Arial" w:hAnsi="Arial" w:cs="Arial"/>
          <w:sz w:val="24"/>
          <w:szCs w:val="24"/>
        </w:rPr>
        <w:t>O presente Decreto entrará em vigor na data de sua publicação.</w:t>
      </w:r>
    </w:p>
    <w:p w14:paraId="70141B65" w14:textId="77777777" w:rsidR="00635200" w:rsidRPr="00635200" w:rsidRDefault="00635200" w:rsidP="00BA4BD2">
      <w:pPr>
        <w:spacing w:after="0" w:line="256" w:lineRule="auto"/>
        <w:ind w:right="-5" w:hanging="10"/>
        <w:jc w:val="both"/>
        <w:rPr>
          <w:rFonts w:ascii="Arial" w:hAnsi="Arial" w:cs="Arial"/>
          <w:sz w:val="24"/>
          <w:szCs w:val="24"/>
        </w:rPr>
      </w:pPr>
    </w:p>
    <w:p w14:paraId="4E6BE6CE" w14:textId="77777777" w:rsidR="00635200" w:rsidRPr="00635200" w:rsidRDefault="00635200" w:rsidP="00BA4BD2">
      <w:pPr>
        <w:spacing w:after="0" w:line="256" w:lineRule="auto"/>
        <w:ind w:right="-5" w:hanging="10"/>
        <w:jc w:val="both"/>
        <w:rPr>
          <w:rFonts w:ascii="Arial" w:hAnsi="Arial" w:cs="Arial"/>
          <w:sz w:val="24"/>
          <w:szCs w:val="24"/>
        </w:rPr>
      </w:pPr>
    </w:p>
    <w:p w14:paraId="1C824315" w14:textId="4DDA92E4" w:rsidR="00635200" w:rsidRDefault="00635200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GABINETE DA PREFEITO MUNICIPAL DE MUITOS CAPÕES, 1° de fevereiro de 2021.</w:t>
      </w:r>
    </w:p>
    <w:p w14:paraId="1B315019" w14:textId="77777777" w:rsidR="00BA4BD2" w:rsidRPr="00635200" w:rsidRDefault="00BA4BD2" w:rsidP="00BA4BD2">
      <w:pPr>
        <w:tabs>
          <w:tab w:val="left" w:pos="2268"/>
        </w:tabs>
        <w:spacing w:after="0"/>
        <w:ind w:right="2" w:hanging="10"/>
        <w:jc w:val="both"/>
        <w:rPr>
          <w:rFonts w:ascii="Arial" w:hAnsi="Arial" w:cs="Arial"/>
          <w:sz w:val="24"/>
          <w:szCs w:val="24"/>
        </w:rPr>
      </w:pPr>
    </w:p>
    <w:p w14:paraId="4C5432BA" w14:textId="77777777" w:rsidR="00635200" w:rsidRPr="00635200" w:rsidRDefault="00635200" w:rsidP="00BA4BD2">
      <w:pPr>
        <w:pStyle w:val="Ttulo1"/>
        <w:tabs>
          <w:tab w:val="left" w:pos="2268"/>
        </w:tabs>
        <w:spacing w:after="0"/>
        <w:ind w:left="0" w:right="2"/>
        <w:rPr>
          <w:szCs w:val="24"/>
        </w:rPr>
      </w:pPr>
      <w:r w:rsidRPr="00635200">
        <w:rPr>
          <w:szCs w:val="24"/>
        </w:rPr>
        <w:t>RITA DE CÁSSIA CAMPOS PEREIRA</w:t>
      </w:r>
    </w:p>
    <w:p w14:paraId="29F5ABBD" w14:textId="73D2438F" w:rsidR="00AB100E" w:rsidRPr="00635200" w:rsidRDefault="00635200" w:rsidP="00901640">
      <w:pPr>
        <w:tabs>
          <w:tab w:val="left" w:pos="2268"/>
        </w:tabs>
        <w:spacing w:after="0" w:line="256" w:lineRule="auto"/>
        <w:ind w:right="702" w:hanging="10"/>
        <w:jc w:val="center"/>
        <w:rPr>
          <w:rFonts w:ascii="Arial" w:hAnsi="Arial" w:cs="Arial"/>
          <w:sz w:val="24"/>
          <w:szCs w:val="24"/>
        </w:rPr>
      </w:pPr>
      <w:r w:rsidRPr="00635200">
        <w:rPr>
          <w:rFonts w:ascii="Arial" w:hAnsi="Arial" w:cs="Arial"/>
          <w:sz w:val="24"/>
          <w:szCs w:val="24"/>
        </w:rPr>
        <w:t>Prefeita Municipal</w:t>
      </w:r>
      <w:r w:rsidR="00227B82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sectPr w:rsidR="00AB100E" w:rsidRPr="00635200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00A9D" w14:textId="77777777" w:rsidR="00CD37DA" w:rsidRDefault="00CD37DA" w:rsidP="00EF57D5">
      <w:pPr>
        <w:spacing w:after="0" w:line="240" w:lineRule="auto"/>
      </w:pPr>
      <w:r>
        <w:separator/>
      </w:r>
    </w:p>
  </w:endnote>
  <w:endnote w:type="continuationSeparator" w:id="0">
    <w:p w14:paraId="5749B8A7" w14:textId="77777777" w:rsidR="00CD37DA" w:rsidRDefault="00CD37DA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E8858" w14:textId="77777777" w:rsidR="00CD37DA" w:rsidRDefault="00CD37DA" w:rsidP="00EF57D5">
      <w:pPr>
        <w:spacing w:after="0" w:line="240" w:lineRule="auto"/>
      </w:pPr>
      <w:r>
        <w:separator/>
      </w:r>
    </w:p>
  </w:footnote>
  <w:footnote w:type="continuationSeparator" w:id="0">
    <w:p w14:paraId="14AB252B" w14:textId="77777777" w:rsidR="00CD37DA" w:rsidRDefault="00CD37DA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029CB"/>
    <w:rsid w:val="000C0C35"/>
    <w:rsid w:val="000F443A"/>
    <w:rsid w:val="00130EFB"/>
    <w:rsid w:val="00161048"/>
    <w:rsid w:val="001E469E"/>
    <w:rsid w:val="00227B82"/>
    <w:rsid w:val="00300B15"/>
    <w:rsid w:val="00393B91"/>
    <w:rsid w:val="003A7A7C"/>
    <w:rsid w:val="004138EE"/>
    <w:rsid w:val="004176BD"/>
    <w:rsid w:val="004C5BAF"/>
    <w:rsid w:val="004F414D"/>
    <w:rsid w:val="00537797"/>
    <w:rsid w:val="00635200"/>
    <w:rsid w:val="006E4862"/>
    <w:rsid w:val="00776F6D"/>
    <w:rsid w:val="00825310"/>
    <w:rsid w:val="008718DF"/>
    <w:rsid w:val="008E1EAF"/>
    <w:rsid w:val="008E3691"/>
    <w:rsid w:val="00901640"/>
    <w:rsid w:val="00947020"/>
    <w:rsid w:val="00993A52"/>
    <w:rsid w:val="009C089C"/>
    <w:rsid w:val="009F1B15"/>
    <w:rsid w:val="00A13DA1"/>
    <w:rsid w:val="00A933C0"/>
    <w:rsid w:val="00AB100E"/>
    <w:rsid w:val="00AF53C3"/>
    <w:rsid w:val="00B20D31"/>
    <w:rsid w:val="00B32FCB"/>
    <w:rsid w:val="00B86A75"/>
    <w:rsid w:val="00B97A01"/>
    <w:rsid w:val="00BA4BD2"/>
    <w:rsid w:val="00C1230A"/>
    <w:rsid w:val="00C71A08"/>
    <w:rsid w:val="00C74AA2"/>
    <w:rsid w:val="00CA0571"/>
    <w:rsid w:val="00CD37DA"/>
    <w:rsid w:val="00D63F95"/>
    <w:rsid w:val="00D94306"/>
    <w:rsid w:val="00DF1920"/>
    <w:rsid w:val="00DF5C64"/>
    <w:rsid w:val="00E74B34"/>
    <w:rsid w:val="00EF57D5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2644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Juridico 01</cp:lastModifiedBy>
  <cp:revision>4</cp:revision>
  <cp:lastPrinted>2021-02-09T18:54:00Z</cp:lastPrinted>
  <dcterms:created xsi:type="dcterms:W3CDTF">2021-02-09T18:54:00Z</dcterms:created>
  <dcterms:modified xsi:type="dcterms:W3CDTF">2021-02-09T19:11:00Z</dcterms:modified>
</cp:coreProperties>
</file>