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14" w:rsidRPr="00FF0185" w:rsidRDefault="00FF0185">
      <w:pPr>
        <w:pStyle w:val="Ttulo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t xml:space="preserve">PORTARIA Nº </w:t>
      </w:r>
      <w:r w:rsidR="00955782">
        <w:rPr>
          <w:rFonts w:ascii="Times New Roman" w:hAnsi="Times New Roman"/>
          <w:szCs w:val="28"/>
          <w:u w:val="none"/>
        </w:rPr>
        <w:t>1</w:t>
      </w:r>
      <w:r w:rsidR="00BC4A14">
        <w:rPr>
          <w:rFonts w:ascii="Times New Roman" w:hAnsi="Times New Roman"/>
          <w:szCs w:val="28"/>
          <w:u w:val="none"/>
        </w:rPr>
        <w:t>2</w:t>
      </w:r>
      <w:r w:rsidR="003D720C">
        <w:rPr>
          <w:rFonts w:ascii="Times New Roman" w:hAnsi="Times New Roman"/>
          <w:szCs w:val="28"/>
          <w:u w:val="none"/>
        </w:rPr>
        <w:t>2</w:t>
      </w:r>
      <w:r>
        <w:rPr>
          <w:rFonts w:ascii="Times New Roman" w:hAnsi="Times New Roman"/>
          <w:szCs w:val="28"/>
          <w:u w:val="none"/>
        </w:rPr>
        <w:t xml:space="preserve">, DE </w:t>
      </w:r>
      <w:r w:rsidR="00A67E9A">
        <w:rPr>
          <w:rFonts w:ascii="Times New Roman" w:hAnsi="Times New Roman"/>
          <w:szCs w:val="28"/>
          <w:u w:val="none"/>
        </w:rPr>
        <w:t>01</w:t>
      </w:r>
      <w:r>
        <w:rPr>
          <w:rFonts w:ascii="Times New Roman" w:hAnsi="Times New Roman"/>
          <w:szCs w:val="28"/>
          <w:u w:val="none"/>
        </w:rPr>
        <w:t xml:space="preserve"> DE </w:t>
      </w:r>
      <w:r w:rsidR="00A67E9A">
        <w:rPr>
          <w:rFonts w:ascii="Times New Roman" w:hAnsi="Times New Roman"/>
          <w:szCs w:val="28"/>
          <w:u w:val="none"/>
        </w:rPr>
        <w:t>JUNHO</w:t>
      </w:r>
      <w:r>
        <w:rPr>
          <w:rFonts w:ascii="Times New Roman" w:hAnsi="Times New Roman"/>
          <w:szCs w:val="28"/>
          <w:u w:val="none"/>
        </w:rPr>
        <w:t xml:space="preserve"> DE 2016.</w:t>
      </w:r>
    </w:p>
    <w:p w:rsidR="00432214" w:rsidRPr="00984E85" w:rsidRDefault="00432214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:rsidR="00432214" w:rsidRPr="00984E85" w:rsidRDefault="00432214">
      <w:pPr>
        <w:pStyle w:val="Recuodecorpodetexto"/>
        <w:rPr>
          <w:rFonts w:ascii="Times New Roman" w:hAnsi="Times New Roman"/>
          <w:sz w:val="22"/>
        </w:rPr>
      </w:pPr>
    </w:p>
    <w:p w:rsidR="003D720C" w:rsidRPr="000833E5" w:rsidRDefault="003D720C" w:rsidP="003D720C">
      <w:pPr>
        <w:pStyle w:val="Recuodecorpodetexto"/>
        <w:ind w:left="4560"/>
        <w:rPr>
          <w:rFonts w:ascii="Times New Roman" w:hAnsi="Times New Roman"/>
          <w:sz w:val="22"/>
        </w:rPr>
      </w:pPr>
      <w:r w:rsidRPr="000833E5">
        <w:rPr>
          <w:rFonts w:ascii="Times New Roman" w:hAnsi="Times New Roman"/>
          <w:sz w:val="22"/>
        </w:rPr>
        <w:t>Designa Comissão Permanente para processamento e julgamento de propostas de licitações de interesse da municipalidade e dá outras providências.</w:t>
      </w:r>
    </w:p>
    <w:p w:rsidR="003D720C" w:rsidRPr="000833E5" w:rsidRDefault="003D720C" w:rsidP="003D720C">
      <w:pPr>
        <w:pStyle w:val="Recuodecorpodetexto"/>
        <w:ind w:left="4560"/>
        <w:rPr>
          <w:rFonts w:ascii="Times New Roman" w:hAnsi="Times New Roman"/>
          <w:sz w:val="22"/>
        </w:rPr>
      </w:pPr>
      <w:r w:rsidRPr="000833E5">
        <w:rPr>
          <w:rFonts w:ascii="Times New Roman" w:hAnsi="Times New Roman"/>
          <w:sz w:val="22"/>
        </w:rPr>
        <w:t xml:space="preserve"> </w:t>
      </w:r>
    </w:p>
    <w:p w:rsidR="003D720C" w:rsidRPr="000833E5" w:rsidRDefault="003D720C" w:rsidP="003D720C">
      <w:pPr>
        <w:ind w:left="5160"/>
        <w:jc w:val="both"/>
        <w:rPr>
          <w:rFonts w:ascii="Times New Roman" w:hAnsi="Times New Roman"/>
          <w:smallCaps/>
          <w:sz w:val="20"/>
        </w:rPr>
      </w:pPr>
    </w:p>
    <w:p w:rsidR="003D720C" w:rsidRPr="000833E5" w:rsidRDefault="003D720C" w:rsidP="003D72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ARI ANTÔNIO ZILIOTTO</w:t>
      </w:r>
      <w:r w:rsidRPr="000833E5">
        <w:rPr>
          <w:rFonts w:ascii="Times New Roman" w:hAnsi="Times New Roman"/>
          <w:b/>
          <w:bCs/>
        </w:rPr>
        <w:t xml:space="preserve">, </w:t>
      </w:r>
      <w:r w:rsidRPr="000833E5">
        <w:rPr>
          <w:rFonts w:ascii="Times New Roman" w:hAnsi="Times New Roman"/>
        </w:rPr>
        <w:t>Prefeit</w:t>
      </w:r>
      <w:r>
        <w:rPr>
          <w:rFonts w:ascii="Times New Roman" w:hAnsi="Times New Roman"/>
        </w:rPr>
        <w:t>o</w:t>
      </w:r>
      <w:r w:rsidRPr="000833E5">
        <w:rPr>
          <w:rFonts w:ascii="Times New Roman" w:hAnsi="Times New Roman"/>
        </w:rPr>
        <w:t xml:space="preserve"> Municipal de Muitos Capões, Estado do Rio Grande do Sul, no uso de suas atribuições legais, e de conformidade com o que dispõe o Art. 51 da Lei Federal nº 8.666, de 21 de junho de 1993 e suas alterações posteriores,</w:t>
      </w:r>
    </w:p>
    <w:p w:rsidR="003D720C" w:rsidRPr="000833E5" w:rsidRDefault="003D720C" w:rsidP="003D720C">
      <w:pPr>
        <w:jc w:val="both"/>
        <w:rPr>
          <w:rFonts w:ascii="Times New Roman" w:hAnsi="Times New Roman"/>
        </w:rPr>
      </w:pPr>
    </w:p>
    <w:p w:rsidR="003D720C" w:rsidRPr="00163E11" w:rsidRDefault="003D720C" w:rsidP="003D720C">
      <w:pPr>
        <w:pStyle w:val="Ttulo2"/>
        <w:spacing w:before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163E11">
        <w:rPr>
          <w:rFonts w:ascii="Times New Roman" w:hAnsi="Times New Roman" w:cs="Times New Roman"/>
          <w:b/>
          <w:color w:val="auto"/>
          <w:u w:val="single"/>
        </w:rPr>
        <w:t>RESOLVE</w:t>
      </w:r>
    </w:p>
    <w:p w:rsidR="003D720C" w:rsidRPr="000833E5" w:rsidRDefault="003D720C" w:rsidP="003D720C">
      <w:pPr>
        <w:rPr>
          <w:rFonts w:ascii="Times New Roman" w:hAnsi="Times New Roman"/>
        </w:rPr>
      </w:pPr>
    </w:p>
    <w:p w:rsidR="003D720C" w:rsidRPr="000833E5" w:rsidRDefault="003D720C" w:rsidP="003D720C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</w:rPr>
      </w:pPr>
      <w:r w:rsidRPr="000833E5">
        <w:rPr>
          <w:rFonts w:ascii="Times New Roman" w:hAnsi="Times New Roman"/>
          <w:bCs/>
        </w:rPr>
        <w:t xml:space="preserve">Art. 1º </w:t>
      </w:r>
      <w:r w:rsidRPr="000833E5">
        <w:rPr>
          <w:rFonts w:ascii="Times New Roman" w:hAnsi="Times New Roman"/>
        </w:rPr>
        <w:t xml:space="preserve">É designada Comissão Permanente de Licitações, composta pelos seguintes servidores, para o prazo de 01 (um) ano: </w:t>
      </w:r>
    </w:p>
    <w:p w:rsidR="003D720C" w:rsidRPr="000833E5" w:rsidRDefault="003D720C" w:rsidP="003D720C">
      <w:pPr>
        <w:pStyle w:val="Recuodecorpodetexto2"/>
        <w:spacing w:after="0" w:line="240" w:lineRule="auto"/>
        <w:rPr>
          <w:rFonts w:ascii="Times New Roman" w:hAnsi="Times New Roman"/>
        </w:rPr>
      </w:pPr>
    </w:p>
    <w:p w:rsidR="003D720C" w:rsidRPr="003D720C" w:rsidRDefault="003D720C" w:rsidP="003D720C">
      <w:pPr>
        <w:pStyle w:val="Recuodecorpodetexto2"/>
        <w:spacing w:after="0" w:line="240" w:lineRule="auto"/>
        <w:ind w:left="960"/>
        <w:jc w:val="both"/>
        <w:rPr>
          <w:rFonts w:ascii="Times New Roman" w:hAnsi="Times New Roman"/>
          <w:b/>
          <w:bCs/>
        </w:rPr>
      </w:pPr>
      <w:r w:rsidRPr="000833E5">
        <w:rPr>
          <w:rFonts w:ascii="Times New Roman" w:hAnsi="Times New Roman"/>
          <w:u w:val="single"/>
        </w:rPr>
        <w:t>Membros Titulares</w:t>
      </w:r>
      <w:r w:rsidRPr="000833E5">
        <w:rPr>
          <w:rFonts w:ascii="Times New Roman" w:hAnsi="Times New Roman"/>
        </w:rPr>
        <w:t xml:space="preserve">: </w:t>
      </w:r>
      <w:r w:rsidRPr="000833E5">
        <w:rPr>
          <w:rFonts w:ascii="Times New Roman" w:hAnsi="Times New Roman"/>
          <w:b/>
          <w:bCs/>
        </w:rPr>
        <w:t>PAULO</w:t>
      </w:r>
      <w:r w:rsidR="00163E11">
        <w:rPr>
          <w:rFonts w:ascii="Times New Roman" w:hAnsi="Times New Roman"/>
          <w:b/>
          <w:bCs/>
        </w:rPr>
        <w:t xml:space="preserve"> RICARDO</w:t>
      </w:r>
      <w:r w:rsidRPr="000833E5">
        <w:rPr>
          <w:rFonts w:ascii="Times New Roman" w:hAnsi="Times New Roman"/>
          <w:b/>
          <w:bCs/>
        </w:rPr>
        <w:t xml:space="preserve"> MENEGON, Presidente</w:t>
      </w:r>
      <w:r>
        <w:rPr>
          <w:rFonts w:ascii="Times New Roman" w:hAnsi="Times New Roman"/>
          <w:b/>
          <w:bCs/>
        </w:rPr>
        <w:t>;</w:t>
      </w:r>
      <w:r w:rsidR="00163E11">
        <w:rPr>
          <w:rFonts w:ascii="Times New Roman" w:hAnsi="Times New Roman"/>
          <w:b/>
          <w:bCs/>
        </w:rPr>
        <w:t xml:space="preserve"> MARIELE MARTINS DA SILVA, Secretária; LUIZ HENRIQUE NUNES BONES, Membro.</w:t>
      </w:r>
    </w:p>
    <w:p w:rsidR="003D720C" w:rsidRDefault="003D720C" w:rsidP="003D720C">
      <w:pPr>
        <w:pStyle w:val="Recuodecorpodetexto2"/>
        <w:spacing w:after="0" w:line="240" w:lineRule="auto"/>
        <w:ind w:left="960"/>
        <w:jc w:val="both"/>
        <w:rPr>
          <w:rFonts w:ascii="Times New Roman" w:hAnsi="Times New Roman"/>
        </w:rPr>
      </w:pPr>
      <w:r w:rsidRPr="000833E5">
        <w:rPr>
          <w:rFonts w:ascii="Times New Roman" w:hAnsi="Times New Roman"/>
          <w:u w:val="single"/>
        </w:rPr>
        <w:t>Membro suplente</w:t>
      </w:r>
      <w:r w:rsidRPr="000833E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Marenilço Laurentino Padilha</w:t>
      </w:r>
      <w:r w:rsidR="00163E11">
        <w:rPr>
          <w:rFonts w:ascii="Times New Roman" w:hAnsi="Times New Roman"/>
        </w:rPr>
        <w:t>.</w:t>
      </w:r>
    </w:p>
    <w:p w:rsidR="003D720C" w:rsidRPr="000833E5" w:rsidRDefault="003D720C" w:rsidP="003D720C">
      <w:pPr>
        <w:pStyle w:val="Recuodecorpodetexto2"/>
        <w:spacing w:after="0" w:line="240" w:lineRule="auto"/>
        <w:ind w:left="960"/>
        <w:jc w:val="both"/>
        <w:rPr>
          <w:rFonts w:ascii="Times New Roman" w:hAnsi="Times New Roman"/>
        </w:rPr>
      </w:pPr>
    </w:p>
    <w:p w:rsidR="003D720C" w:rsidRPr="000833E5" w:rsidRDefault="003D720C" w:rsidP="003D720C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</w:rPr>
      </w:pPr>
      <w:r w:rsidRPr="000833E5">
        <w:rPr>
          <w:rFonts w:ascii="Times New Roman" w:hAnsi="Times New Roman"/>
          <w:bCs/>
        </w:rPr>
        <w:t xml:space="preserve">Art. 2º </w:t>
      </w:r>
      <w:r w:rsidRPr="000833E5">
        <w:rPr>
          <w:rFonts w:ascii="Times New Roman" w:hAnsi="Times New Roman"/>
        </w:rPr>
        <w:t>A referida Comissão de Licitações efetuará o processamento e julgamento das propostas de Licitação de interesse desta municipalidade, conforme determinação da Lei Federal nº 8.666 e suas alterações.</w:t>
      </w:r>
    </w:p>
    <w:p w:rsidR="003D720C" w:rsidRPr="000833E5" w:rsidRDefault="003D720C" w:rsidP="003D720C">
      <w:pPr>
        <w:pStyle w:val="Recuodecorpodetexto2"/>
        <w:spacing w:after="0" w:line="240" w:lineRule="auto"/>
        <w:jc w:val="both"/>
        <w:rPr>
          <w:rFonts w:ascii="Times New Roman" w:hAnsi="Times New Roman"/>
        </w:rPr>
      </w:pPr>
    </w:p>
    <w:p w:rsidR="003D720C" w:rsidRPr="00984E85" w:rsidRDefault="003D720C" w:rsidP="003D720C">
      <w:pPr>
        <w:pStyle w:val="Recuodecorpodetexto2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0833E5">
        <w:rPr>
          <w:rFonts w:ascii="Times New Roman" w:hAnsi="Times New Roman"/>
          <w:bCs/>
        </w:rPr>
        <w:t xml:space="preserve">Art. 3º </w:t>
      </w:r>
      <w:r w:rsidRPr="000833E5">
        <w:rPr>
          <w:rFonts w:ascii="Times New Roman" w:hAnsi="Times New Roman"/>
        </w:rPr>
        <w:t>Esta Portaria entra em vigor a partir da data de sua publicação, revogadas as disposições em contrário</w:t>
      </w:r>
      <w:r>
        <w:rPr>
          <w:rFonts w:ascii="Times New Roman" w:hAnsi="Times New Roman"/>
        </w:rPr>
        <w:t>, especialmente a Portaria nº 002, de 18 de janeiro de 2016.</w:t>
      </w:r>
    </w:p>
    <w:p w:rsidR="00D06039" w:rsidRDefault="00D06039" w:rsidP="003D720C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163E11" w:rsidRPr="00984E85" w:rsidRDefault="00163E11" w:rsidP="003D720C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BA37B5" w:rsidRPr="00984E85" w:rsidRDefault="00BA37B5" w:rsidP="00BA37B5">
      <w:pPr>
        <w:pStyle w:val="Corpodetexto"/>
        <w:rPr>
          <w:rFonts w:ascii="Times New Roman" w:hAnsi="Times New Roman"/>
          <w:b w:val="0"/>
          <w:bCs w:val="0"/>
        </w:rPr>
      </w:pPr>
    </w:p>
    <w:p w:rsidR="00BA37B5" w:rsidRPr="00984E85" w:rsidRDefault="00A71EC6" w:rsidP="00A71EC6">
      <w:pPr>
        <w:pStyle w:val="Corpodetexto"/>
        <w:tabs>
          <w:tab w:val="left" w:pos="3810"/>
          <w:tab w:val="right" w:pos="9639"/>
        </w:tabs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 w:rsidR="00BA37B5" w:rsidRPr="00984E85">
        <w:rPr>
          <w:rFonts w:ascii="Times New Roman" w:hAnsi="Times New Roman"/>
          <w:b w:val="0"/>
          <w:bCs w:val="0"/>
        </w:rPr>
        <w:t>GABINETE D</w:t>
      </w:r>
      <w:r w:rsidR="00DD5AB5">
        <w:rPr>
          <w:rFonts w:ascii="Times New Roman" w:hAnsi="Times New Roman"/>
          <w:b w:val="0"/>
          <w:bCs w:val="0"/>
        </w:rPr>
        <w:t>O</w:t>
      </w:r>
      <w:r w:rsidR="00BA37B5" w:rsidRPr="00984E85">
        <w:rPr>
          <w:rFonts w:ascii="Times New Roman" w:hAnsi="Times New Roman"/>
          <w:b w:val="0"/>
          <w:bCs w:val="0"/>
        </w:rPr>
        <w:t xml:space="preserve"> PREFEIT</w:t>
      </w:r>
      <w:r w:rsidR="00DD5AB5">
        <w:rPr>
          <w:rFonts w:ascii="Times New Roman" w:hAnsi="Times New Roman"/>
          <w:b w:val="0"/>
          <w:bCs w:val="0"/>
        </w:rPr>
        <w:t>O</w:t>
      </w:r>
      <w:r w:rsidR="00BA37B5" w:rsidRPr="00984E85">
        <w:rPr>
          <w:rFonts w:ascii="Times New Roman" w:hAnsi="Times New Roman"/>
          <w:b w:val="0"/>
          <w:bCs w:val="0"/>
        </w:rPr>
        <w:t xml:space="preserve"> MUNICIPAL</w:t>
      </w:r>
    </w:p>
    <w:p w:rsidR="00BA37B5" w:rsidRPr="00984E85" w:rsidRDefault="00BA37B5" w:rsidP="00BA37B5">
      <w:pPr>
        <w:pStyle w:val="Corpodetexto"/>
        <w:jc w:val="right"/>
        <w:rPr>
          <w:rFonts w:ascii="Times New Roman" w:hAnsi="Times New Roman"/>
          <w:b w:val="0"/>
          <w:bCs w:val="0"/>
        </w:rPr>
      </w:pPr>
      <w:bookmarkStart w:id="0" w:name="_GoBack"/>
      <w:bookmarkEnd w:id="0"/>
      <w:r w:rsidRPr="00984E85">
        <w:rPr>
          <w:rFonts w:ascii="Times New Roman" w:hAnsi="Times New Roman"/>
          <w:b w:val="0"/>
          <w:bCs w:val="0"/>
        </w:rPr>
        <w:t xml:space="preserve">Em </w:t>
      </w:r>
      <w:r w:rsidR="00A67E9A">
        <w:rPr>
          <w:rFonts w:ascii="Times New Roman" w:hAnsi="Times New Roman"/>
          <w:b w:val="0"/>
          <w:bCs w:val="0"/>
        </w:rPr>
        <w:t>01</w:t>
      </w:r>
      <w:r w:rsidR="00DF359E">
        <w:rPr>
          <w:rFonts w:ascii="Times New Roman" w:hAnsi="Times New Roman"/>
          <w:b w:val="0"/>
          <w:bCs w:val="0"/>
        </w:rPr>
        <w:t xml:space="preserve"> de </w:t>
      </w:r>
      <w:r w:rsidR="00A67E9A">
        <w:rPr>
          <w:rFonts w:ascii="Times New Roman" w:hAnsi="Times New Roman"/>
          <w:b w:val="0"/>
          <w:bCs w:val="0"/>
        </w:rPr>
        <w:t xml:space="preserve">junho </w:t>
      </w:r>
      <w:r w:rsidR="002D63F3">
        <w:rPr>
          <w:rFonts w:ascii="Times New Roman" w:hAnsi="Times New Roman"/>
          <w:b w:val="0"/>
          <w:bCs w:val="0"/>
        </w:rPr>
        <w:t>de 201</w:t>
      </w:r>
      <w:r w:rsidR="00FF0185">
        <w:rPr>
          <w:rFonts w:ascii="Times New Roman" w:hAnsi="Times New Roman"/>
          <w:b w:val="0"/>
          <w:bCs w:val="0"/>
        </w:rPr>
        <w:t>6</w:t>
      </w:r>
      <w:r w:rsidRPr="00984E85">
        <w:rPr>
          <w:rFonts w:ascii="Times New Roman" w:hAnsi="Times New Roman"/>
          <w:b w:val="0"/>
          <w:bCs w:val="0"/>
        </w:rPr>
        <w:t>.</w:t>
      </w:r>
    </w:p>
    <w:p w:rsidR="00BA37B5" w:rsidRPr="00984E85" w:rsidRDefault="00BA37B5" w:rsidP="00BA37B5">
      <w:pPr>
        <w:pStyle w:val="Corpodetexto"/>
        <w:rPr>
          <w:rFonts w:ascii="Times New Roman" w:hAnsi="Times New Roman"/>
          <w:b w:val="0"/>
          <w:bCs w:val="0"/>
        </w:rPr>
      </w:pPr>
    </w:p>
    <w:p w:rsidR="00BA37B5" w:rsidRPr="00984E85" w:rsidRDefault="00BA37B5" w:rsidP="00BA37B5">
      <w:pPr>
        <w:pStyle w:val="Corpodetexto"/>
        <w:jc w:val="left"/>
        <w:rPr>
          <w:rFonts w:ascii="Times New Roman" w:hAnsi="Times New Roman"/>
          <w:b w:val="0"/>
        </w:rPr>
      </w:pPr>
      <w:r w:rsidRPr="00984E85">
        <w:rPr>
          <w:rFonts w:ascii="Times New Roman" w:hAnsi="Times New Roman"/>
          <w:b w:val="0"/>
        </w:rPr>
        <w:t>REGISTRE-SE E PUBLIQUE-SE:</w:t>
      </w:r>
    </w:p>
    <w:p w:rsidR="00BA37B5" w:rsidRPr="00984E85" w:rsidRDefault="00BA37B5" w:rsidP="00BA37B5">
      <w:pPr>
        <w:pStyle w:val="Corpodetexto"/>
        <w:rPr>
          <w:rFonts w:ascii="Times New Roman" w:hAnsi="Times New Roman"/>
          <w:b w:val="0"/>
        </w:rPr>
      </w:pPr>
    </w:p>
    <w:p w:rsidR="00BA37B5" w:rsidRPr="00984E85" w:rsidRDefault="00BA37B5" w:rsidP="00BA37B5">
      <w:pPr>
        <w:pStyle w:val="Corpodetexto"/>
        <w:rPr>
          <w:rFonts w:ascii="Times New Roman" w:hAnsi="Times New Roman"/>
          <w:b w:val="0"/>
        </w:rPr>
      </w:pPr>
    </w:p>
    <w:p w:rsidR="00BA37B5" w:rsidRPr="00984E85" w:rsidRDefault="00BA37B5" w:rsidP="00BA37B5">
      <w:pPr>
        <w:pStyle w:val="Corpodetexto"/>
        <w:rPr>
          <w:rFonts w:ascii="Times New Roman" w:hAnsi="Times New Roman"/>
          <w:sz w:val="22"/>
          <w:szCs w:val="22"/>
        </w:rPr>
      </w:pPr>
    </w:p>
    <w:p w:rsidR="00BA37B5" w:rsidRPr="00A71EC6" w:rsidRDefault="00053FA1" w:rsidP="00BA37B5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ARI ANTÔNIO ZILIOTTO</w:t>
      </w:r>
    </w:p>
    <w:p w:rsidR="00D06039" w:rsidRPr="00984E85" w:rsidRDefault="00D06039" w:rsidP="00BA37B5">
      <w:pPr>
        <w:pStyle w:val="Corpodetexto"/>
        <w:rPr>
          <w:rFonts w:ascii="Times New Roman" w:hAnsi="Times New Roman"/>
          <w:sz w:val="22"/>
          <w:szCs w:val="22"/>
        </w:rPr>
      </w:pPr>
      <w:r w:rsidRPr="00984E85">
        <w:rPr>
          <w:rFonts w:ascii="Times New Roman" w:hAnsi="Times New Roman"/>
          <w:sz w:val="22"/>
          <w:szCs w:val="22"/>
        </w:rPr>
        <w:t>Prefeit</w:t>
      </w:r>
      <w:r w:rsidR="00A71EC6">
        <w:rPr>
          <w:rFonts w:ascii="Times New Roman" w:hAnsi="Times New Roman"/>
          <w:sz w:val="22"/>
          <w:szCs w:val="22"/>
        </w:rPr>
        <w:t>o</w:t>
      </w:r>
      <w:r w:rsidRPr="00984E85">
        <w:rPr>
          <w:rFonts w:ascii="Times New Roman" w:hAnsi="Times New Roman"/>
          <w:sz w:val="22"/>
          <w:szCs w:val="22"/>
        </w:rPr>
        <w:t xml:space="preserve"> Municipal</w:t>
      </w:r>
    </w:p>
    <w:p w:rsidR="00BA37B5" w:rsidRPr="00984E85" w:rsidRDefault="00BA37B5" w:rsidP="00BA37B5">
      <w:pPr>
        <w:rPr>
          <w:rFonts w:ascii="Times New Roman" w:hAnsi="Times New Roman"/>
        </w:rPr>
      </w:pPr>
    </w:p>
    <w:p w:rsidR="00BA37B5" w:rsidRPr="00984E85" w:rsidRDefault="00BA37B5" w:rsidP="00BA37B5">
      <w:pPr>
        <w:rPr>
          <w:rFonts w:ascii="Times New Roman" w:hAnsi="Times New Roman"/>
        </w:rPr>
      </w:pPr>
    </w:p>
    <w:p w:rsidR="00BA37B5" w:rsidRPr="00984E85" w:rsidRDefault="00BA37B5" w:rsidP="00BA37B5">
      <w:pPr>
        <w:pStyle w:val="Rodap"/>
        <w:rPr>
          <w:rFonts w:ascii="Times New Roman" w:hAnsi="Times New Roman"/>
          <w:b/>
          <w:bCs/>
          <w:sz w:val="18"/>
        </w:rPr>
      </w:pPr>
    </w:p>
    <w:p w:rsidR="00BA37B5" w:rsidRPr="00984E85" w:rsidRDefault="00BA37B5" w:rsidP="00BA37B5">
      <w:pPr>
        <w:pStyle w:val="Rodap"/>
        <w:rPr>
          <w:rFonts w:ascii="Times New Roman" w:hAnsi="Times New Roman"/>
          <w:b/>
          <w:bCs/>
          <w:sz w:val="20"/>
          <w:szCs w:val="20"/>
        </w:rPr>
      </w:pPr>
      <w:r w:rsidRPr="00984E85">
        <w:rPr>
          <w:rFonts w:ascii="Times New Roman" w:hAnsi="Times New Roman"/>
          <w:b/>
          <w:bCs/>
          <w:sz w:val="20"/>
          <w:szCs w:val="20"/>
        </w:rPr>
        <w:t>____________________</w:t>
      </w:r>
      <w:r w:rsidR="00D573A1">
        <w:rPr>
          <w:rFonts w:ascii="Times New Roman" w:hAnsi="Times New Roman"/>
          <w:b/>
          <w:bCs/>
          <w:sz w:val="20"/>
          <w:szCs w:val="20"/>
        </w:rPr>
        <w:t>_____________</w:t>
      </w:r>
    </w:p>
    <w:p w:rsidR="00432214" w:rsidRPr="00984E85" w:rsidRDefault="00BA37B5" w:rsidP="00BA37B5">
      <w:pPr>
        <w:pStyle w:val="Rodap"/>
        <w:rPr>
          <w:rFonts w:ascii="Times New Roman" w:hAnsi="Times New Roman"/>
          <w:b/>
          <w:bCs/>
          <w:sz w:val="20"/>
          <w:szCs w:val="20"/>
        </w:rPr>
      </w:pPr>
      <w:r w:rsidRPr="00984E85">
        <w:rPr>
          <w:rFonts w:ascii="Times New Roman" w:hAnsi="Times New Roman"/>
          <w:b/>
          <w:bCs/>
          <w:sz w:val="20"/>
          <w:szCs w:val="20"/>
        </w:rPr>
        <w:t>Secret</w:t>
      </w:r>
      <w:r w:rsidR="00FA4D76" w:rsidRPr="00984E85">
        <w:rPr>
          <w:rFonts w:ascii="Times New Roman" w:hAnsi="Times New Roman"/>
          <w:b/>
          <w:bCs/>
          <w:sz w:val="20"/>
          <w:szCs w:val="20"/>
        </w:rPr>
        <w:t>a</w:t>
      </w:r>
      <w:r w:rsidRPr="00984E85">
        <w:rPr>
          <w:rFonts w:ascii="Times New Roman" w:hAnsi="Times New Roman"/>
          <w:b/>
          <w:bCs/>
          <w:sz w:val="20"/>
          <w:szCs w:val="20"/>
        </w:rPr>
        <w:t>ri</w:t>
      </w:r>
      <w:r w:rsidR="00FA4D76" w:rsidRPr="00984E85">
        <w:rPr>
          <w:rFonts w:ascii="Times New Roman" w:hAnsi="Times New Roman"/>
          <w:b/>
          <w:bCs/>
          <w:sz w:val="20"/>
          <w:szCs w:val="20"/>
        </w:rPr>
        <w:t>a</w:t>
      </w:r>
      <w:r w:rsidRPr="00984E85">
        <w:rPr>
          <w:rFonts w:ascii="Times New Roman" w:hAnsi="Times New Roman"/>
          <w:b/>
          <w:bCs/>
          <w:sz w:val="20"/>
          <w:szCs w:val="20"/>
        </w:rPr>
        <w:t xml:space="preserve"> Mun</w:t>
      </w:r>
      <w:r w:rsidR="00FA4D76" w:rsidRPr="00984E85">
        <w:rPr>
          <w:rFonts w:ascii="Times New Roman" w:hAnsi="Times New Roman"/>
          <w:b/>
          <w:bCs/>
          <w:sz w:val="20"/>
          <w:szCs w:val="20"/>
        </w:rPr>
        <w:t>icipal</w:t>
      </w:r>
      <w:r w:rsidRPr="00984E85">
        <w:rPr>
          <w:rFonts w:ascii="Times New Roman" w:hAnsi="Times New Roman"/>
          <w:b/>
          <w:bCs/>
          <w:sz w:val="20"/>
          <w:szCs w:val="20"/>
        </w:rPr>
        <w:t xml:space="preserve"> da Administração</w:t>
      </w:r>
    </w:p>
    <w:sectPr w:rsidR="00432214" w:rsidRPr="00984E85" w:rsidSect="00D45919">
      <w:pgSz w:w="11907" w:h="16840" w:code="9"/>
      <w:pgMar w:top="294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76" w:rsidRDefault="00F83976">
      <w:r>
        <w:separator/>
      </w:r>
    </w:p>
  </w:endnote>
  <w:endnote w:type="continuationSeparator" w:id="0">
    <w:p w:rsidR="00F83976" w:rsidRDefault="00F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76" w:rsidRDefault="00F83976">
      <w:r>
        <w:separator/>
      </w:r>
    </w:p>
  </w:footnote>
  <w:footnote w:type="continuationSeparator" w:id="0">
    <w:p w:rsidR="00F83976" w:rsidRDefault="00F8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D"/>
    <w:rsid w:val="0000032E"/>
    <w:rsid w:val="00005194"/>
    <w:rsid w:val="0002745A"/>
    <w:rsid w:val="000421B8"/>
    <w:rsid w:val="00050C22"/>
    <w:rsid w:val="00053FA1"/>
    <w:rsid w:val="000551B2"/>
    <w:rsid w:val="000637F8"/>
    <w:rsid w:val="00063A52"/>
    <w:rsid w:val="00065816"/>
    <w:rsid w:val="00073221"/>
    <w:rsid w:val="00095C8B"/>
    <w:rsid w:val="00095FDD"/>
    <w:rsid w:val="000A7A09"/>
    <w:rsid w:val="000D2C35"/>
    <w:rsid w:val="000E07E2"/>
    <w:rsid w:val="000E1716"/>
    <w:rsid w:val="00163E11"/>
    <w:rsid w:val="00171128"/>
    <w:rsid w:val="001748CE"/>
    <w:rsid w:val="00177C25"/>
    <w:rsid w:val="001878DF"/>
    <w:rsid w:val="001B242F"/>
    <w:rsid w:val="001D3F34"/>
    <w:rsid w:val="001E5DE5"/>
    <w:rsid w:val="001E6F4C"/>
    <w:rsid w:val="002128E3"/>
    <w:rsid w:val="00237415"/>
    <w:rsid w:val="00256959"/>
    <w:rsid w:val="002943B5"/>
    <w:rsid w:val="002D3A95"/>
    <w:rsid w:val="002D63F3"/>
    <w:rsid w:val="002D7F68"/>
    <w:rsid w:val="002E2521"/>
    <w:rsid w:val="002F629A"/>
    <w:rsid w:val="003011B1"/>
    <w:rsid w:val="003025E4"/>
    <w:rsid w:val="00304CD0"/>
    <w:rsid w:val="003412B9"/>
    <w:rsid w:val="00346AAB"/>
    <w:rsid w:val="00374C58"/>
    <w:rsid w:val="003A2184"/>
    <w:rsid w:val="003D0792"/>
    <w:rsid w:val="003D720C"/>
    <w:rsid w:val="003E532C"/>
    <w:rsid w:val="003E6213"/>
    <w:rsid w:val="004067A4"/>
    <w:rsid w:val="0040750B"/>
    <w:rsid w:val="00432214"/>
    <w:rsid w:val="004403D1"/>
    <w:rsid w:val="00440955"/>
    <w:rsid w:val="00441E7B"/>
    <w:rsid w:val="00474B74"/>
    <w:rsid w:val="004A2B0E"/>
    <w:rsid w:val="004A50D1"/>
    <w:rsid w:val="004B7EA0"/>
    <w:rsid w:val="004D6033"/>
    <w:rsid w:val="004E3A8E"/>
    <w:rsid w:val="004E40FA"/>
    <w:rsid w:val="004E740E"/>
    <w:rsid w:val="004E7E17"/>
    <w:rsid w:val="00502380"/>
    <w:rsid w:val="00510159"/>
    <w:rsid w:val="00525566"/>
    <w:rsid w:val="00530D46"/>
    <w:rsid w:val="00547961"/>
    <w:rsid w:val="00551A17"/>
    <w:rsid w:val="005730D5"/>
    <w:rsid w:val="00581211"/>
    <w:rsid w:val="00590F4E"/>
    <w:rsid w:val="005A6EA1"/>
    <w:rsid w:val="005B50F9"/>
    <w:rsid w:val="005D68A7"/>
    <w:rsid w:val="005E6B20"/>
    <w:rsid w:val="005F2A2A"/>
    <w:rsid w:val="00602ED5"/>
    <w:rsid w:val="0060528D"/>
    <w:rsid w:val="006056F1"/>
    <w:rsid w:val="00606B5B"/>
    <w:rsid w:val="006367C0"/>
    <w:rsid w:val="00642179"/>
    <w:rsid w:val="00651959"/>
    <w:rsid w:val="00652A92"/>
    <w:rsid w:val="00656C39"/>
    <w:rsid w:val="00674D31"/>
    <w:rsid w:val="00682B48"/>
    <w:rsid w:val="006A6661"/>
    <w:rsid w:val="006B3080"/>
    <w:rsid w:val="006D3AE1"/>
    <w:rsid w:val="006E38BF"/>
    <w:rsid w:val="006E440D"/>
    <w:rsid w:val="006E603E"/>
    <w:rsid w:val="006F214C"/>
    <w:rsid w:val="0070665C"/>
    <w:rsid w:val="00710E1E"/>
    <w:rsid w:val="007142FE"/>
    <w:rsid w:val="00715E6A"/>
    <w:rsid w:val="00730EAD"/>
    <w:rsid w:val="007459D3"/>
    <w:rsid w:val="00756AEC"/>
    <w:rsid w:val="007606C1"/>
    <w:rsid w:val="00764ECD"/>
    <w:rsid w:val="00765472"/>
    <w:rsid w:val="007833D0"/>
    <w:rsid w:val="007911EB"/>
    <w:rsid w:val="007A095D"/>
    <w:rsid w:val="007A1907"/>
    <w:rsid w:val="007A2F46"/>
    <w:rsid w:val="007B08F2"/>
    <w:rsid w:val="007F2057"/>
    <w:rsid w:val="007F2CD1"/>
    <w:rsid w:val="0080078B"/>
    <w:rsid w:val="00812A09"/>
    <w:rsid w:val="00812D19"/>
    <w:rsid w:val="0082353E"/>
    <w:rsid w:val="00827FB6"/>
    <w:rsid w:val="00871098"/>
    <w:rsid w:val="008719BF"/>
    <w:rsid w:val="008738CB"/>
    <w:rsid w:val="008761CD"/>
    <w:rsid w:val="008B2600"/>
    <w:rsid w:val="008C3415"/>
    <w:rsid w:val="008C71EB"/>
    <w:rsid w:val="008D4B2E"/>
    <w:rsid w:val="008D5EF9"/>
    <w:rsid w:val="008E4EE1"/>
    <w:rsid w:val="0090694E"/>
    <w:rsid w:val="0090720F"/>
    <w:rsid w:val="009273E1"/>
    <w:rsid w:val="00955782"/>
    <w:rsid w:val="0095701E"/>
    <w:rsid w:val="00984E85"/>
    <w:rsid w:val="00991CE5"/>
    <w:rsid w:val="00996CD2"/>
    <w:rsid w:val="009A34E3"/>
    <w:rsid w:val="009A7A86"/>
    <w:rsid w:val="009D415E"/>
    <w:rsid w:val="009F229C"/>
    <w:rsid w:val="00A0015D"/>
    <w:rsid w:val="00A235C2"/>
    <w:rsid w:val="00A61969"/>
    <w:rsid w:val="00A6556A"/>
    <w:rsid w:val="00A67E9A"/>
    <w:rsid w:val="00A71EC6"/>
    <w:rsid w:val="00A7506C"/>
    <w:rsid w:val="00A82781"/>
    <w:rsid w:val="00A90088"/>
    <w:rsid w:val="00A94821"/>
    <w:rsid w:val="00AE1A2B"/>
    <w:rsid w:val="00AF0958"/>
    <w:rsid w:val="00AF0FB5"/>
    <w:rsid w:val="00B116A4"/>
    <w:rsid w:val="00B1664C"/>
    <w:rsid w:val="00B17224"/>
    <w:rsid w:val="00B34F2E"/>
    <w:rsid w:val="00B469EF"/>
    <w:rsid w:val="00B736B4"/>
    <w:rsid w:val="00B859B7"/>
    <w:rsid w:val="00B9509C"/>
    <w:rsid w:val="00B976D1"/>
    <w:rsid w:val="00BA37B5"/>
    <w:rsid w:val="00BA6C70"/>
    <w:rsid w:val="00BC23F0"/>
    <w:rsid w:val="00BC4A14"/>
    <w:rsid w:val="00BD0B2C"/>
    <w:rsid w:val="00BD4558"/>
    <w:rsid w:val="00BD5894"/>
    <w:rsid w:val="00BD6E46"/>
    <w:rsid w:val="00BE4709"/>
    <w:rsid w:val="00BF367D"/>
    <w:rsid w:val="00BF3F0B"/>
    <w:rsid w:val="00C10F8D"/>
    <w:rsid w:val="00C17CA9"/>
    <w:rsid w:val="00C236DD"/>
    <w:rsid w:val="00C56060"/>
    <w:rsid w:val="00C768BD"/>
    <w:rsid w:val="00C8038F"/>
    <w:rsid w:val="00C82BA3"/>
    <w:rsid w:val="00C83EA7"/>
    <w:rsid w:val="00C86909"/>
    <w:rsid w:val="00C87378"/>
    <w:rsid w:val="00C94788"/>
    <w:rsid w:val="00C9500F"/>
    <w:rsid w:val="00C95E9B"/>
    <w:rsid w:val="00CA3DB3"/>
    <w:rsid w:val="00CC2DBE"/>
    <w:rsid w:val="00CC638A"/>
    <w:rsid w:val="00CE23C6"/>
    <w:rsid w:val="00CF02C8"/>
    <w:rsid w:val="00CF2BF5"/>
    <w:rsid w:val="00D02146"/>
    <w:rsid w:val="00D0512D"/>
    <w:rsid w:val="00D06039"/>
    <w:rsid w:val="00D1627F"/>
    <w:rsid w:val="00D35485"/>
    <w:rsid w:val="00D37F71"/>
    <w:rsid w:val="00D45919"/>
    <w:rsid w:val="00D573A1"/>
    <w:rsid w:val="00D70343"/>
    <w:rsid w:val="00DA0300"/>
    <w:rsid w:val="00DA1248"/>
    <w:rsid w:val="00DA5180"/>
    <w:rsid w:val="00DB5C0E"/>
    <w:rsid w:val="00DB5DC6"/>
    <w:rsid w:val="00DD5AB5"/>
    <w:rsid w:val="00DE053C"/>
    <w:rsid w:val="00DF359E"/>
    <w:rsid w:val="00E13BF0"/>
    <w:rsid w:val="00E305A3"/>
    <w:rsid w:val="00E42D35"/>
    <w:rsid w:val="00E658D5"/>
    <w:rsid w:val="00E93A38"/>
    <w:rsid w:val="00E960F0"/>
    <w:rsid w:val="00EA41BA"/>
    <w:rsid w:val="00EC630C"/>
    <w:rsid w:val="00EC6F79"/>
    <w:rsid w:val="00ED34A8"/>
    <w:rsid w:val="00EE7610"/>
    <w:rsid w:val="00EF6FD6"/>
    <w:rsid w:val="00F12CE1"/>
    <w:rsid w:val="00F15DD7"/>
    <w:rsid w:val="00F22D1B"/>
    <w:rsid w:val="00F7546C"/>
    <w:rsid w:val="00F80D06"/>
    <w:rsid w:val="00F83976"/>
    <w:rsid w:val="00FA4D76"/>
    <w:rsid w:val="00FB1ADE"/>
    <w:rsid w:val="00FB1CC6"/>
    <w:rsid w:val="00FB22E2"/>
    <w:rsid w:val="00FC331C"/>
    <w:rsid w:val="00FC4DBB"/>
    <w:rsid w:val="00FD7D84"/>
    <w:rsid w:val="00FE1B7C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EB8BD-BD56-4D0C-B0C1-137E9377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19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2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D45919"/>
    <w:pPr>
      <w:keepNext/>
      <w:ind w:firstLine="1200"/>
      <w:jc w:val="both"/>
      <w:outlineLvl w:val="2"/>
    </w:pPr>
    <w:rPr>
      <w:rFonts w:eastAsia="Arial Unicode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5919"/>
    <w:pPr>
      <w:jc w:val="center"/>
    </w:pPr>
    <w:rPr>
      <w:b/>
      <w:bCs/>
    </w:rPr>
  </w:style>
  <w:style w:type="paragraph" w:styleId="Ttulo">
    <w:name w:val="Title"/>
    <w:basedOn w:val="Normal"/>
    <w:qFormat/>
    <w:rsid w:val="00D45919"/>
    <w:pPr>
      <w:jc w:val="center"/>
    </w:pPr>
    <w:rPr>
      <w:b/>
      <w:bCs/>
      <w:sz w:val="28"/>
      <w:u w:val="single"/>
    </w:rPr>
  </w:style>
  <w:style w:type="paragraph" w:styleId="Recuodecorpodetexto">
    <w:name w:val="Body Text Indent"/>
    <w:basedOn w:val="Normal"/>
    <w:link w:val="RecuodecorpodetextoChar"/>
    <w:rsid w:val="00D45919"/>
    <w:pPr>
      <w:ind w:left="5160"/>
      <w:jc w:val="both"/>
    </w:pPr>
    <w:rPr>
      <w:smallCaps/>
      <w:sz w:val="20"/>
    </w:rPr>
  </w:style>
  <w:style w:type="paragraph" w:styleId="Cabealho">
    <w:name w:val="header"/>
    <w:basedOn w:val="Normal"/>
    <w:rsid w:val="00D4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4591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3221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BA37B5"/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A37B5"/>
    <w:rPr>
      <w:rFonts w:ascii="Arial" w:hAnsi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72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3D720C"/>
    <w:rPr>
      <w:rFonts w:ascii="Arial" w:hAnsi="Arial"/>
      <w:smallCaps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D72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720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Nº10, DE 15 DE FEVEREIRO DE 2006</vt:lpstr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Nº10, DE 15 DE FEVEREIRO DE 2006</dc:title>
  <dc:creator>.</dc:creator>
  <cp:lastModifiedBy>User</cp:lastModifiedBy>
  <cp:revision>3</cp:revision>
  <cp:lastPrinted>2016-06-03T13:21:00Z</cp:lastPrinted>
  <dcterms:created xsi:type="dcterms:W3CDTF">2016-06-03T12:31:00Z</dcterms:created>
  <dcterms:modified xsi:type="dcterms:W3CDTF">2016-06-03T13:30:00Z</dcterms:modified>
</cp:coreProperties>
</file>